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4CF848" w14:textId="17689D82" w:rsidR="00201A75" w:rsidRDefault="005E375E" w:rsidP="00201A75">
      <w:pPr>
        <w:shd w:val="clear" w:color="auto" w:fill="003057"/>
      </w:pPr>
      <w:r>
        <w:rPr>
          <w:noProof/>
          <w:lang w:eastAsia="ja-JP"/>
        </w:rPr>
        <w:drawing>
          <wp:anchor distT="0" distB="0" distL="114300" distR="114300" simplePos="0" relativeHeight="251678720" behindDoc="0" locked="0" layoutInCell="1" allowOverlap="1" wp14:anchorId="6970D2B0" wp14:editId="699C49BF">
            <wp:simplePos x="0" y="0"/>
            <wp:positionH relativeFrom="column">
              <wp:posOffset>-914400</wp:posOffset>
            </wp:positionH>
            <wp:positionV relativeFrom="paragraph">
              <wp:posOffset>-904875</wp:posOffset>
            </wp:positionV>
            <wp:extent cx="7584067" cy="10685721"/>
            <wp:effectExtent l="0" t="0" r="0" b="190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84067" cy="10685721"/>
                    </a:xfrm>
                    <a:prstGeom prst="rect">
                      <a:avLst/>
                    </a:prstGeom>
                    <a:noFill/>
                    <a:ln>
                      <a:noFill/>
                    </a:ln>
                  </pic:spPr>
                </pic:pic>
              </a:graphicData>
            </a:graphic>
            <wp14:sizeRelH relativeFrom="page">
              <wp14:pctWidth>0</wp14:pctWidth>
            </wp14:sizeRelH>
            <wp14:sizeRelV relativeFrom="page">
              <wp14:pctHeight>0</wp14:pctHeight>
            </wp14:sizeRelV>
          </wp:anchor>
        </w:drawing>
      </w:r>
    </w:p>
    <w:sdt>
      <w:sdtPr>
        <w:rPr>
          <w:rFonts w:ascii="Open Sans" w:eastAsia="Times New Roman" w:hAnsi="Open Sans" w:cs="Times New Roman"/>
          <w:b/>
          <w:noProof/>
          <w:color w:val="FFB81C"/>
          <w:sz w:val="44"/>
          <w:szCs w:val="44"/>
          <w:lang w:eastAsia="ja-JP" w:bidi="en-US"/>
        </w:rPr>
        <w:id w:val="1331408465"/>
        <w:docPartObj>
          <w:docPartGallery w:val="Cover Pages"/>
          <w:docPartUnique/>
        </w:docPartObj>
      </w:sdtPr>
      <w:sdtEndPr>
        <w:rPr>
          <w:rStyle w:val="normaltextrun"/>
          <w:rFonts w:cs="Open Sans"/>
          <w:bCs/>
        </w:rPr>
      </w:sdtEndPr>
      <w:sdtContent>
        <w:bookmarkStart w:id="0" w:name="_Hlk71300105" w:displacedByCustomXml="prev"/>
        <w:bookmarkEnd w:id="0" w:displacedByCustomXml="prev"/>
        <w:p w14:paraId="12DDC870" w14:textId="7693992F" w:rsidR="00201A75" w:rsidRDefault="00201A75" w:rsidP="00201A75">
          <w:pPr>
            <w:shd w:val="clear" w:color="auto" w:fill="003057"/>
            <w:spacing w:after="0"/>
            <w:sectPr w:rsidR="00201A75" w:rsidSect="00815E51">
              <w:headerReference w:type="default" r:id="rId12"/>
              <w:footerReference w:type="default" r:id="rId13"/>
              <w:pgSz w:w="11906" w:h="16838"/>
              <w:pgMar w:top="1440" w:right="1440" w:bottom="1440" w:left="1440" w:header="708" w:footer="708" w:gutter="0"/>
              <w:pgNumType w:start="0"/>
              <w:cols w:space="708"/>
              <w:titlePg/>
              <w:docGrid w:linePitch="360"/>
            </w:sectPr>
          </w:pPr>
        </w:p>
        <w:p w14:paraId="615F21D7" w14:textId="77777777" w:rsidR="00201A75" w:rsidRPr="00987F80" w:rsidRDefault="00201A75" w:rsidP="005E375E">
          <w:pPr>
            <w:pStyle w:val="AP-Chapterhead"/>
            <w:rPr>
              <w:rStyle w:val="normaltextrun"/>
              <w:rFonts w:cs="Open Sans"/>
              <w:b w:val="0"/>
              <w:bCs/>
            </w:rPr>
          </w:pPr>
          <w:r w:rsidRPr="00987F80">
            <w:rPr>
              <w:rStyle w:val="textChar"/>
              <w:rFonts w:eastAsiaTheme="minorHAnsi"/>
              <w:b w:val="0"/>
              <w:color w:val="FFB81C"/>
              <w:sz w:val="36"/>
              <w:szCs w:val="28"/>
            </w:rPr>
            <w:lastRenderedPageBreak/>
            <w:drawing>
              <wp:anchor distT="0" distB="0" distL="114300" distR="114300" simplePos="0" relativeHeight="251679744" behindDoc="0" locked="0" layoutInCell="1" allowOverlap="1" wp14:anchorId="11D1E92D" wp14:editId="3CEB2F07">
                <wp:simplePos x="0" y="0"/>
                <wp:positionH relativeFrom="column">
                  <wp:posOffset>0</wp:posOffset>
                </wp:positionH>
                <wp:positionV relativeFrom="paragraph">
                  <wp:posOffset>5715</wp:posOffset>
                </wp:positionV>
                <wp:extent cx="780415" cy="736600"/>
                <wp:effectExtent l="0" t="0" r="635" b="6350"/>
                <wp:wrapThrough wrapText="bothSides">
                  <wp:wrapPolygon edited="0">
                    <wp:start x="0" y="0"/>
                    <wp:lineTo x="0" y="21228"/>
                    <wp:lineTo x="21090" y="21228"/>
                    <wp:lineTo x="21090"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0415" cy="736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87F80">
            <w:rPr>
              <w:rStyle w:val="normaltextrun"/>
              <w:rFonts w:cs="Open Sans"/>
              <w:bCs/>
            </w:rPr>
            <w:t>Mastery in Science</w:t>
          </w:r>
        </w:p>
      </w:sdtContent>
    </w:sdt>
    <w:p w14:paraId="19A214F1" w14:textId="6EA0A281" w:rsidR="00201A75" w:rsidRPr="00270896" w:rsidRDefault="00201A75" w:rsidP="005E375E">
      <w:pPr>
        <w:pStyle w:val="AP-Chaptersub-head"/>
        <w:rPr>
          <w:color w:val="auto"/>
        </w:rPr>
      </w:pPr>
      <w:r w:rsidRPr="00270896">
        <w:rPr>
          <w:rStyle w:val="normaltextrun"/>
          <w:rFonts w:cs="Open Sans"/>
          <w:bCs/>
          <w:color w:val="auto"/>
        </w:rPr>
        <w:t>GCSE Chemistry: Year 10</w:t>
      </w:r>
    </w:p>
    <w:p w14:paraId="71AA0A22" w14:textId="77777777" w:rsidR="00201A75" w:rsidRPr="00B90711" w:rsidRDefault="00201A75" w:rsidP="005E375E">
      <w:pPr>
        <w:pStyle w:val="AP-Text"/>
      </w:pPr>
      <w:r w:rsidRPr="00B90711">
        <w:rPr>
          <w:rStyle w:val="normaltextrun"/>
          <w:rFonts w:cs="Open Sans"/>
          <w:sz w:val="22"/>
          <w:szCs w:val="22"/>
        </w:rPr>
        <w:t xml:space="preserve">Here is your detailed Mastery in Science pathway for year 10 Chemistry. Make sure you have a look at our </w:t>
      </w:r>
      <w:r w:rsidRPr="00B90711">
        <w:rPr>
          <w:rStyle w:val="normaltextrun"/>
          <w:rFonts w:cs="Open Sans"/>
          <w:i/>
          <w:iCs/>
          <w:sz w:val="22"/>
          <w:szCs w:val="22"/>
        </w:rPr>
        <w:t>‘Mastery in Science’</w:t>
      </w:r>
      <w:r w:rsidRPr="00B90711">
        <w:rPr>
          <w:rStyle w:val="normaltextrun"/>
          <w:rFonts w:cs="Open Sans"/>
          <w:sz w:val="22"/>
          <w:szCs w:val="22"/>
        </w:rPr>
        <w:t xml:space="preserve"> guide which gives you an overview of all the exciting things we’ve included, outlines how it all fits together and links out to our </w:t>
      </w:r>
      <w:r w:rsidRPr="006B5AEE">
        <w:rPr>
          <w:i/>
        </w:rPr>
        <w:t>‘Journeys through Mastery</w:t>
      </w:r>
      <w:r w:rsidRPr="006B5AEE">
        <w:t>’</w:t>
      </w:r>
      <w:r w:rsidRPr="006B5AEE">
        <w:rPr>
          <w:rStyle w:val="normaltextrun"/>
          <w:rFonts w:cs="Open Sans"/>
          <w:sz w:val="20"/>
        </w:rPr>
        <w:t xml:space="preserve"> </w:t>
      </w:r>
      <w:r w:rsidRPr="00B90711">
        <w:rPr>
          <w:rStyle w:val="normaltextrun"/>
          <w:rFonts w:cs="Open Sans"/>
          <w:sz w:val="22"/>
          <w:szCs w:val="22"/>
        </w:rPr>
        <w:t>in Biology, Chemistry and Physics.</w:t>
      </w:r>
      <w:r w:rsidRPr="00B90711">
        <w:rPr>
          <w:rStyle w:val="eop"/>
          <w:rFonts w:eastAsiaTheme="majorEastAsia" w:cs="Open Sans"/>
          <w:sz w:val="22"/>
          <w:szCs w:val="22"/>
        </w:rPr>
        <w:t> </w:t>
      </w:r>
    </w:p>
    <w:p w14:paraId="5B2C0DBB" w14:textId="7D75D04A" w:rsidR="00201A75" w:rsidRPr="00B90711" w:rsidRDefault="00201A75" w:rsidP="005E375E">
      <w:pPr>
        <w:pStyle w:val="AP-AHead"/>
        <w:rPr>
          <w:sz w:val="18"/>
          <w:szCs w:val="18"/>
        </w:rPr>
      </w:pPr>
      <w:r w:rsidRPr="00246ACC">
        <w:rPr>
          <w:rStyle w:val="normaltextrun"/>
          <w:rFonts w:ascii="Arial" w:hAnsi="Arial" w:cs="Arial"/>
          <w:sz w:val="22"/>
          <w:szCs w:val="22"/>
        </w:rPr>
        <w:t> </w:t>
      </w:r>
      <w:r w:rsidRPr="00B90711">
        <w:rPr>
          <w:rStyle w:val="normaltextrun"/>
        </w:rPr>
        <w:t>Overview of content</w:t>
      </w:r>
      <w:r w:rsidRPr="00B90711">
        <w:rPr>
          <w:rStyle w:val="normaltextrun"/>
          <w:rFonts w:ascii="Arial" w:hAnsi="Arial" w:cs="Arial"/>
        </w:rPr>
        <w:t> </w:t>
      </w:r>
    </w:p>
    <w:p w14:paraId="4417B552" w14:textId="77777777" w:rsidR="00201A75" w:rsidRPr="00B90711" w:rsidRDefault="00201A75" w:rsidP="005C25A7">
      <w:pPr>
        <w:pStyle w:val="AP-Text"/>
        <w:spacing w:after="120"/>
        <w:rPr>
          <w:rStyle w:val="normaltextrun"/>
          <w:rFonts w:cs="Open Sans"/>
          <w:sz w:val="22"/>
          <w:szCs w:val="22"/>
        </w:rPr>
      </w:pPr>
      <w:r w:rsidRPr="00B90711">
        <w:rPr>
          <w:rStyle w:val="normaltextrun"/>
          <w:rFonts w:cs="Open Sans"/>
          <w:sz w:val="22"/>
          <w:szCs w:val="22"/>
        </w:rPr>
        <w:t>This section covers content taught in year 10 of the GCSE Chemistry mastery pathways. The three big ideas in chemistry are broken down into smaller topics. These topics are outlined in the table below. Note that some topics are taught in year 10 if they are on a separate science route, and year 11 if they are on a combined route, e.g. 10.</w:t>
      </w:r>
      <w:r>
        <w:rPr>
          <w:rStyle w:val="normaltextrun"/>
          <w:rFonts w:cs="Open Sans"/>
          <w:sz w:val="22"/>
          <w:szCs w:val="22"/>
        </w:rPr>
        <w:t>1</w:t>
      </w:r>
      <w:r w:rsidRPr="00B90711">
        <w:rPr>
          <w:rStyle w:val="normaltextrun"/>
          <w:rFonts w:cs="Open Sans"/>
          <w:sz w:val="22"/>
          <w:szCs w:val="22"/>
        </w:rPr>
        <w:t>, 10.</w:t>
      </w:r>
      <w:r>
        <w:rPr>
          <w:rStyle w:val="normaltextrun"/>
          <w:rFonts w:cs="Open Sans"/>
          <w:sz w:val="22"/>
          <w:szCs w:val="22"/>
        </w:rPr>
        <w:t>5</w:t>
      </w:r>
      <w:r w:rsidRPr="00B90711">
        <w:rPr>
          <w:rStyle w:val="normaltextrun"/>
          <w:rFonts w:cs="Open Sans"/>
          <w:sz w:val="22"/>
          <w:szCs w:val="22"/>
        </w:rPr>
        <w:t>, 10.</w:t>
      </w:r>
      <w:r>
        <w:rPr>
          <w:rStyle w:val="normaltextrun"/>
          <w:rFonts w:cs="Open Sans"/>
          <w:sz w:val="22"/>
          <w:szCs w:val="22"/>
        </w:rPr>
        <w:t>6 and 10.7</w:t>
      </w:r>
      <w:r w:rsidRPr="00B90711">
        <w:rPr>
          <w:rStyle w:val="normaltextrun"/>
          <w:rFonts w:cs="Open Sans"/>
          <w:sz w:val="22"/>
          <w:szCs w:val="22"/>
        </w:rPr>
        <w:t xml:space="preserve"> are taught in year 11 if on a combined route, but they are in year 10 if following a separate sciences route.</w:t>
      </w:r>
      <w:r>
        <w:rPr>
          <w:rStyle w:val="normaltextrun"/>
          <w:rFonts w:cs="Open Sans"/>
          <w:sz w:val="22"/>
          <w:szCs w:val="22"/>
        </w:rPr>
        <w:t xml:space="preserve"> </w:t>
      </w:r>
    </w:p>
    <w:tbl>
      <w:tblPr>
        <w:tblStyle w:val="GridTable5Dark-Accent3"/>
        <w:tblW w:w="1445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4394"/>
        <w:gridCol w:w="6804"/>
      </w:tblGrid>
      <w:tr w:rsidR="00201A75" w:rsidRPr="00246ACC" w14:paraId="182B5FAA" w14:textId="77777777" w:rsidTr="00815E51">
        <w:trPr>
          <w:cnfStyle w:val="100000000000" w:firstRow="1" w:lastRow="0" w:firstColumn="0" w:lastColumn="0" w:oddVBand="0" w:evenVBand="0" w:oddHBand="0" w:evenHBand="0" w:firstRowFirstColumn="0" w:firstRowLastColumn="0" w:lastRowFirstColumn="0" w:lastRowLastColumn="0"/>
          <w:trHeight w:val="832"/>
        </w:trPr>
        <w:tc>
          <w:tcPr>
            <w:cnfStyle w:val="001000000000" w:firstRow="0" w:lastRow="0" w:firstColumn="1" w:lastColumn="0" w:oddVBand="0" w:evenVBand="0" w:oddHBand="0" w:evenHBand="0" w:firstRowFirstColumn="0" w:firstRowLastColumn="0" w:lastRowFirstColumn="0" w:lastRowLastColumn="0"/>
            <w:tcW w:w="3261" w:type="dxa"/>
            <w:tcBorders>
              <w:bottom w:val="single" w:sz="4" w:space="0" w:color="FFFFFF" w:themeColor="background1"/>
              <w:right w:val="single" w:sz="4" w:space="0" w:color="FFFFFF" w:themeColor="background1"/>
            </w:tcBorders>
            <w:shd w:val="clear" w:color="auto" w:fill="003057"/>
          </w:tcPr>
          <w:p w14:paraId="30AB46AE" w14:textId="77777777" w:rsidR="00201A75" w:rsidRPr="005C25A7" w:rsidRDefault="00201A75" w:rsidP="005C25A7">
            <w:pPr>
              <w:pStyle w:val="AP-Tableheadyellow"/>
              <w:rPr>
                <w:b/>
                <w:bCs/>
              </w:rPr>
            </w:pPr>
            <w:r w:rsidRPr="005C25A7">
              <w:rPr>
                <w:b/>
                <w:bCs/>
              </w:rPr>
              <w:t>Big idea</w:t>
            </w:r>
          </w:p>
        </w:tc>
        <w:tc>
          <w:tcPr>
            <w:tcW w:w="4394" w:type="dxa"/>
            <w:tcBorders>
              <w:left w:val="single" w:sz="4" w:space="0" w:color="FFFFFF" w:themeColor="background1"/>
              <w:bottom w:val="single" w:sz="4" w:space="0" w:color="FFFFFF" w:themeColor="background1"/>
              <w:right w:val="single" w:sz="4" w:space="0" w:color="FFFFFF" w:themeColor="background1"/>
            </w:tcBorders>
            <w:shd w:val="clear" w:color="auto" w:fill="003057"/>
          </w:tcPr>
          <w:p w14:paraId="35C344B9" w14:textId="77777777" w:rsidR="00201A75" w:rsidRPr="005C25A7" w:rsidRDefault="00201A75" w:rsidP="005C25A7">
            <w:pPr>
              <w:pStyle w:val="AP-Tableheadyellow"/>
              <w:cnfStyle w:val="100000000000" w:firstRow="1" w:lastRow="0" w:firstColumn="0" w:lastColumn="0" w:oddVBand="0" w:evenVBand="0" w:oddHBand="0" w:evenHBand="0" w:firstRowFirstColumn="0" w:firstRowLastColumn="0" w:lastRowFirstColumn="0" w:lastRowLastColumn="0"/>
              <w:rPr>
                <w:b/>
                <w:bCs/>
              </w:rPr>
            </w:pPr>
            <w:r w:rsidRPr="005C25A7">
              <w:rPr>
                <w:b/>
                <w:bCs/>
              </w:rPr>
              <w:t>Year 10 Combined Science: Chemistry route</w:t>
            </w:r>
          </w:p>
        </w:tc>
        <w:tc>
          <w:tcPr>
            <w:tcW w:w="6804" w:type="dxa"/>
            <w:tcBorders>
              <w:left w:val="single" w:sz="4" w:space="0" w:color="FFFFFF" w:themeColor="background1"/>
              <w:bottom w:val="single" w:sz="4" w:space="0" w:color="FFFFFF" w:themeColor="background1"/>
            </w:tcBorders>
            <w:shd w:val="clear" w:color="auto" w:fill="003057"/>
          </w:tcPr>
          <w:p w14:paraId="1F3039F0" w14:textId="77777777" w:rsidR="00201A75" w:rsidRPr="005C25A7" w:rsidRDefault="00201A75" w:rsidP="005C25A7">
            <w:pPr>
              <w:pStyle w:val="AP-Tableheadyellow"/>
              <w:cnfStyle w:val="100000000000" w:firstRow="1" w:lastRow="0" w:firstColumn="0" w:lastColumn="0" w:oddVBand="0" w:evenVBand="0" w:oddHBand="0" w:evenHBand="0" w:firstRowFirstColumn="0" w:firstRowLastColumn="0" w:lastRowFirstColumn="0" w:lastRowLastColumn="0"/>
              <w:rPr>
                <w:b/>
                <w:bCs/>
              </w:rPr>
            </w:pPr>
            <w:r w:rsidRPr="005C25A7">
              <w:rPr>
                <w:b/>
                <w:bCs/>
              </w:rPr>
              <w:t>Year 10 GCSE Chemistry (separate science route)</w:t>
            </w:r>
          </w:p>
        </w:tc>
      </w:tr>
      <w:tr w:rsidR="00201A75" w:rsidRPr="00246ACC" w14:paraId="711B96D7" w14:textId="77777777" w:rsidTr="00815E51">
        <w:trPr>
          <w:cnfStyle w:val="000000100000" w:firstRow="0" w:lastRow="0" w:firstColumn="0" w:lastColumn="0" w:oddVBand="0" w:evenVBand="0" w:oddHBand="1"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3261"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5301CE6E" w14:textId="77777777" w:rsidR="00201A75" w:rsidRPr="005C25A7" w:rsidRDefault="00201A75" w:rsidP="005C25A7">
            <w:pPr>
              <w:pStyle w:val="AP-Tableheadyellow"/>
              <w:rPr>
                <w:b/>
                <w:bCs/>
              </w:rPr>
            </w:pPr>
            <w:r w:rsidRPr="005C25A7">
              <w:rPr>
                <w:b/>
                <w:bCs/>
              </w:rPr>
              <w:t>Materials and their properties</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02E0E9ED" w14:textId="67F2CF01" w:rsidR="00201A75" w:rsidRPr="00B90711" w:rsidRDefault="00201A75" w:rsidP="005C25A7">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B90711">
              <w:t>10.2 Groups in the periodic table</w:t>
            </w:r>
          </w:p>
        </w:tc>
        <w:tc>
          <w:tcPr>
            <w:tcW w:w="68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097ACE7E" w14:textId="77777777" w:rsidR="00201A75" w:rsidRPr="00B90711" w:rsidRDefault="00201A75" w:rsidP="005C25A7">
            <w:pPr>
              <w:pStyle w:val="AP-Text"/>
              <w:cnfStyle w:val="000000100000" w:firstRow="0" w:lastRow="0" w:firstColumn="0" w:lastColumn="0" w:oddVBand="0" w:evenVBand="0" w:oddHBand="1" w:evenHBand="0" w:firstRowFirstColumn="0" w:firstRowLastColumn="0" w:lastRowFirstColumn="0" w:lastRowLastColumn="0"/>
            </w:pPr>
            <w:r w:rsidRPr="00B90711">
              <w:t>10.1 Calculations involving masses</w:t>
            </w:r>
          </w:p>
          <w:p w14:paraId="47505D64" w14:textId="77777777" w:rsidR="00201A75" w:rsidRPr="00B90711" w:rsidRDefault="00201A75" w:rsidP="005C25A7">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B90711">
              <w:t>10.2 Groups in the periodic table</w:t>
            </w:r>
          </w:p>
        </w:tc>
      </w:tr>
      <w:tr w:rsidR="00201A75" w:rsidRPr="00246ACC" w14:paraId="35DB38ED" w14:textId="77777777" w:rsidTr="00815E51">
        <w:trPr>
          <w:trHeight w:val="740"/>
        </w:trPr>
        <w:tc>
          <w:tcPr>
            <w:cnfStyle w:val="001000000000" w:firstRow="0" w:lastRow="0" w:firstColumn="1" w:lastColumn="0" w:oddVBand="0" w:evenVBand="0" w:oddHBand="0" w:evenHBand="0" w:firstRowFirstColumn="0" w:firstRowLastColumn="0" w:lastRowFirstColumn="0" w:lastRowLastColumn="0"/>
            <w:tcW w:w="3261"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42CA79A9" w14:textId="68FC4AA7" w:rsidR="00201A75" w:rsidRPr="005C25A7" w:rsidRDefault="00201A75" w:rsidP="005C25A7">
            <w:pPr>
              <w:pStyle w:val="AP-Tableheadyellow"/>
              <w:rPr>
                <w:b/>
                <w:bCs/>
              </w:rPr>
            </w:pPr>
            <w:r w:rsidRPr="005C25A7">
              <w:rPr>
                <w:b/>
                <w:bCs/>
              </w:rPr>
              <w:t>Chemical changes</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6CAA1711" w14:textId="77777777" w:rsidR="00201A75" w:rsidRPr="00B90711" w:rsidRDefault="00201A75" w:rsidP="005C25A7">
            <w:pPr>
              <w:pStyle w:val="AP-Text"/>
              <w:cnfStyle w:val="000000000000" w:firstRow="0" w:lastRow="0" w:firstColumn="0" w:lastColumn="0" w:oddVBand="0" w:evenVBand="0" w:oddHBand="0" w:evenHBand="0" w:firstRowFirstColumn="0" w:firstRowLastColumn="0" w:lastRowFirstColumn="0" w:lastRowLastColumn="0"/>
            </w:pPr>
            <w:r w:rsidRPr="00B90711">
              <w:t>10.3 Salt preparations</w:t>
            </w:r>
          </w:p>
          <w:p w14:paraId="5443DCBD" w14:textId="77777777" w:rsidR="00201A75" w:rsidRPr="00B90711" w:rsidRDefault="00201A75" w:rsidP="005C25A7">
            <w:pPr>
              <w:pStyle w:val="AP-Text"/>
              <w:cnfStyle w:val="000000000000" w:firstRow="0" w:lastRow="0" w:firstColumn="0" w:lastColumn="0" w:oddVBand="0" w:evenVBand="0" w:oddHBand="0" w:evenHBand="0" w:firstRowFirstColumn="0" w:firstRowLastColumn="0" w:lastRowFirstColumn="0" w:lastRowLastColumn="0"/>
            </w:pPr>
            <w:r w:rsidRPr="00B90711">
              <w:t>10.4 Fuels</w:t>
            </w:r>
          </w:p>
          <w:p w14:paraId="4A781859" w14:textId="77777777" w:rsidR="00201A75" w:rsidRPr="00B90711" w:rsidRDefault="00201A75" w:rsidP="005C25A7">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B90711">
              <w:t>10.8 Rates of reaction</w:t>
            </w:r>
          </w:p>
        </w:tc>
        <w:tc>
          <w:tcPr>
            <w:tcW w:w="68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7C4AF86D" w14:textId="77777777" w:rsidR="00201A75" w:rsidRPr="00B90711" w:rsidRDefault="00201A75" w:rsidP="005C25A7">
            <w:pPr>
              <w:pStyle w:val="AP-Text"/>
              <w:cnfStyle w:val="000000000000" w:firstRow="0" w:lastRow="0" w:firstColumn="0" w:lastColumn="0" w:oddVBand="0" w:evenVBand="0" w:oddHBand="0" w:evenHBand="0" w:firstRowFirstColumn="0" w:firstRowLastColumn="0" w:lastRowFirstColumn="0" w:lastRowLastColumn="0"/>
            </w:pPr>
            <w:r w:rsidRPr="00B90711">
              <w:t>10.3 Salt preparations</w:t>
            </w:r>
          </w:p>
          <w:p w14:paraId="63297597" w14:textId="77777777" w:rsidR="00201A75" w:rsidRPr="00B90711" w:rsidRDefault="00201A75" w:rsidP="005C25A7">
            <w:pPr>
              <w:pStyle w:val="AP-Text"/>
              <w:cnfStyle w:val="000000000000" w:firstRow="0" w:lastRow="0" w:firstColumn="0" w:lastColumn="0" w:oddVBand="0" w:evenVBand="0" w:oddHBand="0" w:evenHBand="0" w:firstRowFirstColumn="0" w:firstRowLastColumn="0" w:lastRowFirstColumn="0" w:lastRowLastColumn="0"/>
            </w:pPr>
            <w:r w:rsidRPr="00B90711">
              <w:t>10.4 Fuels</w:t>
            </w:r>
          </w:p>
          <w:p w14:paraId="489115C5" w14:textId="77777777" w:rsidR="00201A75" w:rsidRPr="00B90711" w:rsidRDefault="00201A75" w:rsidP="005C25A7">
            <w:pPr>
              <w:pStyle w:val="AP-Text"/>
              <w:cnfStyle w:val="000000000000" w:firstRow="0" w:lastRow="0" w:firstColumn="0" w:lastColumn="0" w:oddVBand="0" w:evenVBand="0" w:oddHBand="0" w:evenHBand="0" w:firstRowFirstColumn="0" w:firstRowLastColumn="0" w:lastRowFirstColumn="0" w:lastRowLastColumn="0"/>
            </w:pPr>
            <w:r w:rsidRPr="00B90711">
              <w:t>10.5 Heat energy changes</w:t>
            </w:r>
          </w:p>
          <w:p w14:paraId="00FD0056" w14:textId="77777777" w:rsidR="00201A75" w:rsidRPr="00B90711" w:rsidRDefault="00201A75" w:rsidP="005C25A7">
            <w:pPr>
              <w:pStyle w:val="AP-Text"/>
              <w:cnfStyle w:val="000000000000" w:firstRow="0" w:lastRow="0" w:firstColumn="0" w:lastColumn="0" w:oddVBand="0" w:evenVBand="0" w:oddHBand="0" w:evenHBand="0" w:firstRowFirstColumn="0" w:firstRowLastColumn="0" w:lastRowFirstColumn="0" w:lastRowLastColumn="0"/>
            </w:pPr>
            <w:r w:rsidRPr="00B90711">
              <w:t>10.6 Electrolytic processes</w:t>
            </w:r>
          </w:p>
          <w:p w14:paraId="05028796" w14:textId="77777777" w:rsidR="00201A75" w:rsidRPr="00B90711" w:rsidRDefault="00201A75" w:rsidP="005C25A7">
            <w:pPr>
              <w:pStyle w:val="AP-Text"/>
              <w:cnfStyle w:val="000000000000" w:firstRow="0" w:lastRow="0" w:firstColumn="0" w:lastColumn="0" w:oddVBand="0" w:evenVBand="0" w:oddHBand="0" w:evenHBand="0" w:firstRowFirstColumn="0" w:firstRowLastColumn="0" w:lastRowFirstColumn="0" w:lastRowLastColumn="0"/>
            </w:pPr>
            <w:r w:rsidRPr="00B90711">
              <w:t>10.7 Reversible reactions</w:t>
            </w:r>
          </w:p>
          <w:p w14:paraId="4D183CA4" w14:textId="77777777" w:rsidR="00201A75" w:rsidRPr="00B90711" w:rsidRDefault="00201A75" w:rsidP="005C25A7">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B90711">
              <w:t>10.8 Rates of reaction</w:t>
            </w:r>
          </w:p>
        </w:tc>
      </w:tr>
      <w:tr w:rsidR="00201A75" w:rsidRPr="00246ACC" w14:paraId="04615B98" w14:textId="77777777" w:rsidTr="00815E51">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3261" w:type="dxa"/>
            <w:tcBorders>
              <w:top w:val="single" w:sz="4" w:space="0" w:color="FFFFFF" w:themeColor="background1"/>
              <w:right w:val="single" w:sz="4" w:space="0" w:color="FFFFFF" w:themeColor="background1"/>
            </w:tcBorders>
            <w:shd w:val="clear" w:color="auto" w:fill="003057"/>
          </w:tcPr>
          <w:p w14:paraId="3623B26A" w14:textId="77777777" w:rsidR="00201A75" w:rsidRPr="005C25A7" w:rsidRDefault="00201A75" w:rsidP="005C25A7">
            <w:pPr>
              <w:pStyle w:val="AP-Tableheadyellow"/>
              <w:rPr>
                <w:b/>
                <w:bCs/>
              </w:rPr>
            </w:pPr>
            <w:r w:rsidRPr="005C25A7">
              <w:rPr>
                <w:b/>
                <w:bCs/>
              </w:rPr>
              <w:t>Our Earth and its atmosphere</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12806FF1" w14:textId="77777777" w:rsidR="00201A75" w:rsidRPr="00B90711" w:rsidRDefault="00201A75" w:rsidP="005C25A7">
            <w:pPr>
              <w:pStyle w:val="AP-Text"/>
              <w:cnfStyle w:val="000000100000" w:firstRow="0" w:lastRow="0" w:firstColumn="0" w:lastColumn="0" w:oddVBand="0" w:evenVBand="0" w:oddHBand="1" w:evenHBand="0" w:firstRowFirstColumn="0" w:firstRowLastColumn="0" w:lastRowFirstColumn="0" w:lastRowLastColumn="0"/>
            </w:pPr>
            <w:r w:rsidRPr="00B90711">
              <w:t>10.9 Obtaining and using metals</w:t>
            </w:r>
          </w:p>
          <w:p w14:paraId="64532573" w14:textId="77777777" w:rsidR="00201A75" w:rsidRPr="00B90711" w:rsidRDefault="00201A75" w:rsidP="005C25A7">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B90711">
              <w:t>10.10 Metals (life-cycle assessments)</w:t>
            </w:r>
          </w:p>
        </w:tc>
        <w:tc>
          <w:tcPr>
            <w:tcW w:w="68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64D08FC1" w14:textId="77777777" w:rsidR="00201A75" w:rsidRPr="00B90711" w:rsidRDefault="00201A75" w:rsidP="005C25A7">
            <w:pPr>
              <w:pStyle w:val="AP-Text"/>
              <w:cnfStyle w:val="000000100000" w:firstRow="0" w:lastRow="0" w:firstColumn="0" w:lastColumn="0" w:oddVBand="0" w:evenVBand="0" w:oddHBand="1" w:evenHBand="0" w:firstRowFirstColumn="0" w:firstRowLastColumn="0" w:lastRowFirstColumn="0" w:lastRowLastColumn="0"/>
            </w:pPr>
            <w:r w:rsidRPr="00B90711">
              <w:t>10.9 Obtaining and using metals</w:t>
            </w:r>
          </w:p>
          <w:p w14:paraId="3027DD4B" w14:textId="77777777" w:rsidR="00201A75" w:rsidRPr="00B90711" w:rsidRDefault="00201A75" w:rsidP="005C25A7">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B90711">
              <w:t>10.10 Metals (life cycle assessments and transition metals)</w:t>
            </w:r>
          </w:p>
        </w:tc>
      </w:tr>
    </w:tbl>
    <w:p w14:paraId="69D31AB8" w14:textId="77777777" w:rsidR="00E757C8" w:rsidRDefault="00E757C8">
      <w:pPr>
        <w:rPr>
          <w:rStyle w:val="normaltextrun"/>
          <w:rFonts w:ascii="Open Sans" w:eastAsia="Times New Roman" w:hAnsi="Open Sans" w:cs="Open Sans"/>
          <w:sz w:val="24"/>
          <w:szCs w:val="24"/>
          <w:lang w:eastAsia="en-GB"/>
        </w:rPr>
      </w:pPr>
      <w:r>
        <w:rPr>
          <w:rStyle w:val="normaltextrun"/>
          <w:rFonts w:ascii="Open Sans" w:eastAsia="Times New Roman" w:hAnsi="Open Sans" w:cs="Open Sans"/>
          <w:sz w:val="24"/>
          <w:szCs w:val="24"/>
          <w:lang w:eastAsia="en-GB"/>
        </w:rPr>
        <w:br w:type="page"/>
      </w:r>
    </w:p>
    <w:p w14:paraId="73647FDC" w14:textId="77777777" w:rsidR="00201A75" w:rsidRPr="00275E67" w:rsidRDefault="00201A75" w:rsidP="005E375E">
      <w:pPr>
        <w:pStyle w:val="AP-Text"/>
      </w:pPr>
      <w:r w:rsidRPr="00275E67">
        <w:rPr>
          <w:rStyle w:val="normaltextrun"/>
          <w:rFonts w:cs="Open Sans"/>
        </w:rPr>
        <w:lastRenderedPageBreak/>
        <w:t>Each topic is designed with the following features:</w:t>
      </w:r>
      <w:r w:rsidRPr="00275E67">
        <w:rPr>
          <w:rStyle w:val="eop"/>
          <w:rFonts w:eastAsiaTheme="majorEastAsia" w:cs="Open Sans"/>
        </w:rPr>
        <w:t> </w:t>
      </w:r>
    </w:p>
    <w:p w14:paraId="718A2084" w14:textId="77777777" w:rsidR="00201A75" w:rsidRPr="003E65D1" w:rsidRDefault="00201A75" w:rsidP="005C25A7">
      <w:pPr>
        <w:pStyle w:val="AP-Bullet"/>
      </w:pPr>
      <w:r w:rsidRPr="00275E67">
        <w:rPr>
          <w:rStyle w:val="normaltextrun"/>
        </w:rPr>
        <w:t>The equivalent of 4-5 hours of teaching (approximately a week).</w:t>
      </w:r>
      <w:r w:rsidRPr="00275E67">
        <w:rPr>
          <w:rStyle w:val="eop"/>
          <w:rFonts w:eastAsiaTheme="majorEastAsia"/>
        </w:rPr>
        <w:t> </w:t>
      </w:r>
    </w:p>
    <w:p w14:paraId="5B0E630F" w14:textId="77777777" w:rsidR="00201A75" w:rsidRPr="00BE36CA" w:rsidRDefault="00201A75" w:rsidP="005C25A7">
      <w:pPr>
        <w:pStyle w:val="AP-Bullet"/>
        <w:rPr>
          <w:rStyle w:val="eop"/>
        </w:rPr>
      </w:pPr>
      <w:r w:rsidRPr="00275E67">
        <w:rPr>
          <w:rStyle w:val="normaltextrun"/>
          <w:b/>
          <w:bCs/>
        </w:rPr>
        <w:t>Bold </w:t>
      </w:r>
      <w:r w:rsidRPr="00275E67">
        <w:rPr>
          <w:rStyle w:val="normaltextrun"/>
        </w:rPr>
        <w:t>content in learning objectives, teaching ideas and success criteria is</w:t>
      </w:r>
      <w:r w:rsidRPr="00275E67">
        <w:rPr>
          <w:rStyle w:val="normaltextrun"/>
          <w:b/>
          <w:bCs/>
        </w:rPr>
        <w:t> Higher tier only.</w:t>
      </w:r>
      <w:r w:rsidRPr="00275E67">
        <w:rPr>
          <w:rStyle w:val="eop"/>
          <w:rFonts w:eastAsiaTheme="majorEastAsia"/>
        </w:rPr>
        <w:t> </w:t>
      </w:r>
    </w:p>
    <w:p w14:paraId="51FB2112" w14:textId="77777777" w:rsidR="00201A75" w:rsidRPr="00BE36CA" w:rsidRDefault="00201A75" w:rsidP="005C25A7">
      <w:pPr>
        <w:pStyle w:val="AP-Bullet"/>
        <w:rPr>
          <w:i/>
          <w:iCs/>
        </w:rPr>
      </w:pPr>
      <w:r>
        <w:t>A</w:t>
      </w:r>
      <w:r w:rsidRPr="00BE36CA">
        <w:t>pparatus and techniques</w:t>
      </w:r>
      <w:r>
        <w:t xml:space="preserve"> are</w:t>
      </w:r>
      <w:r w:rsidRPr="00BE36CA">
        <w:t xml:space="preserve"> listed in the </w:t>
      </w:r>
      <w:r w:rsidRPr="00BE36CA">
        <w:rPr>
          <w:i/>
          <w:iCs/>
        </w:rPr>
        <w:t xml:space="preserve">Details of </w:t>
      </w:r>
      <w:r>
        <w:rPr>
          <w:i/>
          <w:iCs/>
        </w:rPr>
        <w:t>p</w:t>
      </w:r>
      <w:r w:rsidRPr="00BE36CA">
        <w:rPr>
          <w:i/>
          <w:iCs/>
        </w:rPr>
        <w:t>racticals</w:t>
      </w:r>
      <w:r>
        <w:t xml:space="preserve"> section for each topic. They are listed by number (AT1 – AT8) as defined in both the GCSE Biology and Combined Science specification. Both specifications can be accessed </w:t>
      </w:r>
      <w:hyperlink r:id="rId15" w:anchor="filterQuery=category:Pearson-UK:Category%2FSpecification-and-sample-assessments" w:history="1">
        <w:r w:rsidRPr="00F8698A">
          <w:rPr>
            <w:rStyle w:val="Hyperlink"/>
          </w:rPr>
          <w:t>here</w:t>
        </w:r>
      </w:hyperlink>
      <w:r>
        <w:t xml:space="preserve">. </w:t>
      </w:r>
    </w:p>
    <w:p w14:paraId="2A309B96" w14:textId="77777777" w:rsidR="00201A75" w:rsidRDefault="00201A75" w:rsidP="005C25A7">
      <w:pPr>
        <w:pStyle w:val="AP-Bullet"/>
        <w:rPr>
          <w:rStyle w:val="normaltextrun"/>
        </w:rPr>
      </w:pPr>
      <w:r w:rsidRPr="00275E67">
        <w:rPr>
          <w:rStyle w:val="normaltextrun"/>
        </w:rPr>
        <w:t xml:space="preserve">Includes prior learning, topic overview and progression links to the next time this is covered. </w:t>
      </w:r>
    </w:p>
    <w:p w14:paraId="25CDA07C" w14:textId="77777777" w:rsidR="00201A75" w:rsidRDefault="00201A75" w:rsidP="005C25A7">
      <w:pPr>
        <w:pStyle w:val="AP-Bullet"/>
        <w:rPr>
          <w:rStyle w:val="normaltextrun"/>
        </w:rPr>
      </w:pPr>
      <w:r>
        <w:rPr>
          <w:rStyle w:val="normaltextrun"/>
        </w:rPr>
        <w:t>Attributes Vocabulary tiers such as:</w:t>
      </w:r>
    </w:p>
    <w:p w14:paraId="5C928A77" w14:textId="77777777" w:rsidR="00201A75" w:rsidRDefault="00201A75" w:rsidP="005C25A7">
      <w:pPr>
        <w:pStyle w:val="AP-Bulletsub"/>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7CD6D3C3" w14:textId="77777777" w:rsidR="00201A75" w:rsidRDefault="00201A75" w:rsidP="005C25A7">
      <w:pPr>
        <w:pStyle w:val="AP-Bulletsub"/>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5886EC8E" w14:textId="77777777" w:rsidR="00201A75" w:rsidRDefault="00201A75" w:rsidP="005C25A7">
      <w:pPr>
        <w:pStyle w:val="AP-Bulletsub"/>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4B2DE238" w14:textId="77777777" w:rsidR="00201A75" w:rsidRPr="003E65D1" w:rsidRDefault="00201A75" w:rsidP="005C25A7">
      <w:pPr>
        <w:pStyle w:val="AP-Bullet"/>
      </w:pPr>
      <w:r w:rsidRPr="003E65D1">
        <w:rPr>
          <w:rStyle w:val="normaltextrun"/>
        </w:rPr>
        <w:t>Broadening curriculum links such as:</w:t>
      </w:r>
      <w:r w:rsidRPr="003E65D1">
        <w:rPr>
          <w:rStyle w:val="eop"/>
          <w:rFonts w:eastAsiaTheme="majorEastAsia"/>
        </w:rPr>
        <w:t> </w:t>
      </w:r>
    </w:p>
    <w:p w14:paraId="3A4C67FE" w14:textId="77777777" w:rsidR="00201A75" w:rsidRPr="00275E67" w:rsidRDefault="00201A75" w:rsidP="005C25A7">
      <w:pPr>
        <w:pStyle w:val="AP-Bulletsub"/>
      </w:pPr>
      <w:r w:rsidRPr="00275E67">
        <w:rPr>
          <w:rStyle w:val="normaltextrun"/>
        </w:rPr>
        <w:t>Scientist of the month.</w:t>
      </w:r>
      <w:r w:rsidRPr="00275E67">
        <w:rPr>
          <w:rStyle w:val="eop"/>
          <w:rFonts w:eastAsiaTheme="majorEastAsia"/>
        </w:rPr>
        <w:t> </w:t>
      </w:r>
    </w:p>
    <w:p w14:paraId="203E5976" w14:textId="77777777" w:rsidR="00201A75" w:rsidRPr="00275E67" w:rsidRDefault="00201A75" w:rsidP="005C25A7">
      <w:pPr>
        <w:pStyle w:val="AP-Bulletsub"/>
      </w:pPr>
      <w:r w:rsidRPr="00275E67">
        <w:rPr>
          <w:rStyle w:val="normaltextrun"/>
        </w:rPr>
        <w:t>STEM careers videos and poster.</w:t>
      </w:r>
      <w:r w:rsidRPr="00275E67">
        <w:rPr>
          <w:rStyle w:val="eop"/>
          <w:rFonts w:eastAsiaTheme="majorEastAsia"/>
        </w:rPr>
        <w:t> </w:t>
      </w:r>
    </w:p>
    <w:p w14:paraId="12FAC3B6" w14:textId="77777777" w:rsidR="00201A75" w:rsidRPr="00275E67" w:rsidRDefault="00201A75" w:rsidP="005C25A7">
      <w:pPr>
        <w:pStyle w:val="AP-Bulletsub"/>
      </w:pPr>
      <w:r w:rsidRPr="00275E67">
        <w:rPr>
          <w:rStyle w:val="normaltextrun"/>
        </w:rPr>
        <w:t>Working Scientifically and Programme of Study links.</w:t>
      </w:r>
      <w:r w:rsidRPr="00275E67">
        <w:rPr>
          <w:rStyle w:val="eop"/>
          <w:rFonts w:eastAsiaTheme="majorEastAsia"/>
        </w:rPr>
        <w:t> </w:t>
      </w:r>
    </w:p>
    <w:p w14:paraId="3932C74D" w14:textId="77777777" w:rsidR="00201A75" w:rsidRPr="00275E67" w:rsidRDefault="00201A75" w:rsidP="005C25A7">
      <w:pPr>
        <w:pStyle w:val="AP-Bulletsub"/>
      </w:pPr>
      <w:r w:rsidRPr="00275E67">
        <w:rPr>
          <w:rStyle w:val="normaltextrun"/>
        </w:rPr>
        <w:t xml:space="preserve">Teaching ideas split into learning objectives, teaching ideas and success criteria. </w:t>
      </w:r>
    </w:p>
    <w:p w14:paraId="6C14B8ED" w14:textId="77777777" w:rsidR="00201A75" w:rsidRPr="00275E67" w:rsidRDefault="00201A75" w:rsidP="005C25A7">
      <w:pPr>
        <w:pStyle w:val="AP-Bulletsub"/>
      </w:pPr>
      <w:r w:rsidRPr="00275E67">
        <w:rPr>
          <w:rStyle w:val="normaltextrun"/>
        </w:rPr>
        <w:t>Exemplification of mastery sections: visual representations of learning that has happened that week with prompt questions or comments to use with students.</w:t>
      </w:r>
      <w:r w:rsidRPr="00275E67">
        <w:rPr>
          <w:rStyle w:val="eop"/>
          <w:rFonts w:eastAsiaTheme="majorEastAsia"/>
        </w:rPr>
        <w:t> </w:t>
      </w:r>
    </w:p>
    <w:p w14:paraId="720741C6" w14:textId="77777777" w:rsidR="00201A75" w:rsidRPr="00275E67" w:rsidRDefault="00201A75" w:rsidP="005C25A7">
      <w:pPr>
        <w:pStyle w:val="AP-Bulletsub"/>
      </w:pPr>
      <w:r w:rsidRPr="00275E67">
        <w:rPr>
          <w:rStyle w:val="normaltextrun"/>
        </w:rPr>
        <w:t>Common misconceptions to watch out for when teaching students.</w:t>
      </w:r>
      <w:r w:rsidRPr="00275E67">
        <w:rPr>
          <w:rStyle w:val="eop"/>
          <w:rFonts w:eastAsiaTheme="majorEastAsia"/>
        </w:rPr>
        <w:t> </w:t>
      </w:r>
    </w:p>
    <w:p w14:paraId="1B733581" w14:textId="77777777" w:rsidR="00201A75" w:rsidRPr="00275E67" w:rsidRDefault="00201A75" w:rsidP="005C25A7">
      <w:pPr>
        <w:pStyle w:val="AP-Bulletsub"/>
        <w:rPr>
          <w:rStyle w:val="normaltextrun"/>
        </w:rPr>
      </w:pPr>
      <w:r w:rsidRPr="00275E67">
        <w:rPr>
          <w:rStyle w:val="normaltextrun"/>
        </w:rPr>
        <w:t>Links to Future Skills and Employability framework.</w:t>
      </w:r>
    </w:p>
    <w:p w14:paraId="2DD850FC" w14:textId="2B81E43A" w:rsidR="005C25A7" w:rsidRDefault="005C25A7" w:rsidP="005C25A7">
      <w:pPr>
        <w:pStyle w:val="AP-Text"/>
        <w:rPr>
          <w:lang w:eastAsia="en-GB"/>
        </w:rPr>
      </w:pPr>
      <w:r>
        <w:br w:type="page"/>
      </w:r>
    </w:p>
    <w:p w14:paraId="5EA79316" w14:textId="77777777" w:rsidR="00201A75" w:rsidRPr="0069661B" w:rsidRDefault="00201A75" w:rsidP="005C25A7">
      <w:pPr>
        <w:pStyle w:val="AP-Bullet"/>
      </w:pPr>
      <w:r w:rsidRPr="006A01F9">
        <w:rPr>
          <w:b/>
          <w:bCs/>
        </w:rPr>
        <w:lastRenderedPageBreak/>
        <w:t>Core practical videos:</w:t>
      </w:r>
      <w:r>
        <w:t xml:space="preserve"> </w:t>
      </w:r>
      <w:r w:rsidRPr="0069661B">
        <w:t>Whether you are teaching the GCSE (9-1) Combined Science or GCSE separate sciences (Biology, Chemistry and Physics) we have all the lab-based core practical videos for you to use and support your students in their course. </w:t>
      </w:r>
      <w:r>
        <w:t xml:space="preserve">Core practical videos can be accessed </w:t>
      </w:r>
      <w:hyperlink r:id="rId16" w:history="1">
        <w:r w:rsidRPr="006A01F9">
          <w:rPr>
            <w:rStyle w:val="Hyperlink"/>
          </w:rPr>
          <w:t>here</w:t>
        </w:r>
      </w:hyperlink>
      <w:r>
        <w:t>.</w:t>
      </w:r>
    </w:p>
    <w:p w14:paraId="5DC28E07" w14:textId="77777777" w:rsidR="00201A75" w:rsidRPr="0069661B" w:rsidRDefault="00201A75" w:rsidP="005C25A7">
      <w:pPr>
        <w:pStyle w:val="AP-Bullet"/>
      </w:pPr>
      <w:r w:rsidRPr="0069661B">
        <w:rPr>
          <w:b/>
          <w:bCs/>
        </w:rPr>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0BCF96FC" w14:textId="77777777" w:rsidR="00201A75" w:rsidRPr="0069661B" w:rsidRDefault="00201A75" w:rsidP="005C25A7">
      <w:pPr>
        <w:pStyle w:val="AP-Bulletsub"/>
        <w:rPr>
          <w:color w:val="000000"/>
        </w:rPr>
      </w:pPr>
      <w:r w:rsidRPr="0069661B">
        <w:rPr>
          <w:b/>
          <w:bCs/>
          <w:color w:val="000000"/>
        </w:rPr>
        <w:t xml:space="preserve">ActiveLearn </w:t>
      </w:r>
      <w:r w:rsidRPr="0069661B">
        <w:rPr>
          <w:color w:val="000000"/>
        </w:rPr>
        <w:t>can be accessed here: </w:t>
      </w:r>
      <w:hyperlink r:id="rId17" w:tgtFrame="_blank" w:history="1">
        <w:r>
          <w:rPr>
            <w:rStyle w:val="Hyperlink"/>
            <w:bdr w:val="none" w:sz="0" w:space="0" w:color="auto" w:frame="1"/>
          </w:rPr>
          <w:t>here</w:t>
        </w:r>
      </w:hyperlink>
      <w:r>
        <w:rPr>
          <w:color w:val="000000"/>
        </w:rPr>
        <w:t>.</w:t>
      </w:r>
      <w:r w:rsidRPr="0069661B">
        <w:rPr>
          <w:color w:val="000000"/>
        </w:rPr>
        <w:t> </w:t>
      </w:r>
    </w:p>
    <w:p w14:paraId="35DFFF5D" w14:textId="77777777" w:rsidR="00201A75" w:rsidRPr="0069661B" w:rsidRDefault="00201A75" w:rsidP="005C25A7">
      <w:pPr>
        <w:pStyle w:val="AP-Bulletsub"/>
        <w:rPr>
          <w:color w:val="000000"/>
        </w:rPr>
      </w:pPr>
      <w:r>
        <w:rPr>
          <w:color w:val="000000"/>
          <w:bdr w:val="none" w:sz="0" w:space="0" w:color="auto" w:frame="1"/>
        </w:rPr>
        <w:t>*</w:t>
      </w:r>
      <w:r w:rsidRPr="0069661B">
        <w:rPr>
          <w:color w:val="000000"/>
          <w:bdr w:val="none" w:sz="0" w:space="0" w:color="auto" w:frame="1"/>
        </w:rPr>
        <w:t>Or purchased here: </w:t>
      </w:r>
      <w:hyperlink r:id="rId18" w:tgtFrame="_blank" w:history="1">
        <w:r>
          <w:rPr>
            <w:rStyle w:val="Hyperlink"/>
            <w:bdr w:val="none" w:sz="0" w:space="0" w:color="auto" w:frame="1"/>
          </w:rPr>
          <w:t>here</w:t>
        </w:r>
      </w:hyperlink>
      <w:r>
        <w:rPr>
          <w:color w:val="000000"/>
        </w:rPr>
        <w:t>.</w:t>
      </w:r>
    </w:p>
    <w:p w14:paraId="6D546701" w14:textId="77777777" w:rsidR="00201A75" w:rsidRPr="0069661B" w:rsidRDefault="00201A75" w:rsidP="004C5279">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5A00717F" w14:textId="77777777" w:rsidR="00201A75" w:rsidRPr="0069661B" w:rsidRDefault="00201A75" w:rsidP="005C25A7">
      <w:pPr>
        <w:pStyle w:val="AP-Bulletsub"/>
        <w:rPr>
          <w:color w:val="000000"/>
        </w:rPr>
      </w:pPr>
      <w:r w:rsidRPr="0069661B">
        <w:rPr>
          <w:color w:val="000000"/>
          <w:bdr w:val="none" w:sz="0" w:space="0" w:color="auto" w:frame="1"/>
          <w:shd w:val="clear" w:color="auto" w:fill="FFFFFF"/>
        </w:rPr>
        <w:t>ActiveLearn can be accessed here: </w:t>
      </w:r>
      <w:hyperlink r:id="rId19"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5E0EF0C6" w14:textId="77777777" w:rsidR="00201A75" w:rsidRPr="0069661B" w:rsidRDefault="00201A75" w:rsidP="005C25A7">
      <w:pPr>
        <w:pStyle w:val="AP-Bulletsub"/>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20"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7E37BB63" w14:textId="77777777" w:rsidR="00201A75" w:rsidRDefault="00201A75" w:rsidP="005C25A7">
      <w:pPr>
        <w:pStyle w:val="AP-Text"/>
        <w:rPr>
          <w:rStyle w:val="normaltextrun"/>
          <w:rFonts w:cs="Open Sans"/>
          <w:b/>
          <w:bCs/>
          <w:color w:val="003057"/>
          <w:sz w:val="32"/>
          <w:szCs w:val="32"/>
        </w:rPr>
      </w:pPr>
      <w:r w:rsidRPr="006A01F9">
        <w:rPr>
          <w:lang w:eastAsia="en-GB"/>
        </w:rPr>
        <w:t>*You don't have to purchase any resources to deliver our qualification.</w:t>
      </w:r>
    </w:p>
    <w:p w14:paraId="5660BB6C" w14:textId="4C6DEE63" w:rsidR="005C25A7" w:rsidRDefault="005C25A7" w:rsidP="005C25A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065"/>
        <w:gridCol w:w="5210"/>
        <w:gridCol w:w="3711"/>
      </w:tblGrid>
      <w:tr w:rsidR="00201A75" w:rsidRPr="00246ACC" w14:paraId="4401FB70" w14:textId="77777777" w:rsidTr="005C25A7">
        <w:trPr>
          <w:jc w:val="center"/>
        </w:trPr>
        <w:tc>
          <w:tcPr>
            <w:tcW w:w="5246" w:type="dxa"/>
            <w:tcBorders>
              <w:top w:val="single" w:sz="6" w:space="0" w:color="auto"/>
              <w:left w:val="single" w:sz="6" w:space="0" w:color="auto"/>
              <w:bottom w:val="single" w:sz="6" w:space="0" w:color="auto"/>
              <w:right w:val="single" w:sz="6" w:space="0" w:color="auto"/>
            </w:tcBorders>
            <w:shd w:val="clear" w:color="auto" w:fill="000000" w:themeFill="text1"/>
          </w:tcPr>
          <w:p w14:paraId="58030F86" w14:textId="77777777" w:rsidR="00201A75" w:rsidRPr="006E70AD" w:rsidRDefault="00201A75" w:rsidP="005C25A7">
            <w:pPr>
              <w:pStyle w:val="AP-Tableheadwhite"/>
              <w:rPr>
                <w:lang w:eastAsia="en-GB"/>
              </w:rPr>
            </w:pPr>
            <w:r w:rsidRPr="006E70AD">
              <w:rPr>
                <w:lang w:eastAsia="en-GB"/>
              </w:rPr>
              <w:lastRenderedPageBreak/>
              <w:t>Big Idea: Materials and their properties</w:t>
            </w:r>
          </w:p>
        </w:tc>
        <w:tc>
          <w:tcPr>
            <w:tcW w:w="5386" w:type="dxa"/>
            <w:tcBorders>
              <w:top w:val="single" w:sz="6" w:space="0" w:color="auto"/>
              <w:left w:val="nil"/>
              <w:bottom w:val="single" w:sz="6" w:space="0" w:color="auto"/>
              <w:right w:val="single" w:sz="6" w:space="0" w:color="auto"/>
            </w:tcBorders>
            <w:shd w:val="clear" w:color="auto" w:fill="000000" w:themeFill="text1"/>
          </w:tcPr>
          <w:p w14:paraId="08777A19" w14:textId="77777777" w:rsidR="00201A75" w:rsidRPr="006E70AD" w:rsidRDefault="00201A75" w:rsidP="005C25A7">
            <w:pPr>
              <w:pStyle w:val="AP-Tableheadwhite"/>
              <w:rPr>
                <w:lang w:eastAsia="en-GB"/>
              </w:rPr>
            </w:pPr>
            <w:r w:rsidRPr="006E70AD">
              <w:rPr>
                <w:lang w:eastAsia="en-GB"/>
              </w:rPr>
              <w:t>Topic</w:t>
            </w:r>
            <w:r>
              <w:rPr>
                <w:lang w:eastAsia="en-GB"/>
              </w:rPr>
              <w:t>:</w:t>
            </w:r>
            <w:r w:rsidRPr="006E70AD">
              <w:rPr>
                <w:lang w:eastAsia="en-GB"/>
              </w:rPr>
              <w:t xml:space="preserve"> 10.1 Calculations involving masses</w:t>
            </w:r>
          </w:p>
        </w:tc>
        <w:tc>
          <w:tcPr>
            <w:tcW w:w="3827" w:type="dxa"/>
            <w:tcBorders>
              <w:top w:val="single" w:sz="6" w:space="0" w:color="auto"/>
              <w:left w:val="nil"/>
              <w:bottom w:val="single" w:sz="6" w:space="0" w:color="auto"/>
              <w:right w:val="single" w:sz="6" w:space="0" w:color="auto"/>
            </w:tcBorders>
            <w:shd w:val="clear" w:color="auto" w:fill="000000" w:themeFill="text1"/>
          </w:tcPr>
          <w:p w14:paraId="6A93D291" w14:textId="77777777" w:rsidR="00201A75" w:rsidRPr="006E70AD" w:rsidRDefault="00201A75" w:rsidP="005C25A7">
            <w:pPr>
              <w:pStyle w:val="AP-Tableheadwhite"/>
              <w:rPr>
                <w:lang w:eastAsia="en-GB"/>
              </w:rPr>
            </w:pPr>
            <w:r w:rsidRPr="006E70AD">
              <w:rPr>
                <w:lang w:eastAsia="en-GB"/>
              </w:rPr>
              <w:t xml:space="preserve">Indicative hours: </w:t>
            </w:r>
            <w:r>
              <w:rPr>
                <w:lang w:eastAsia="en-GB"/>
              </w:rPr>
              <w:t>5 C only</w:t>
            </w:r>
          </w:p>
        </w:tc>
      </w:tr>
      <w:tr w:rsidR="00201A75" w:rsidRPr="00246ACC" w14:paraId="2FEAA273" w14:textId="77777777" w:rsidTr="005C25A7">
        <w:trPr>
          <w:trHeight w:val="150"/>
          <w:jc w:val="center"/>
        </w:trPr>
        <w:tc>
          <w:tcPr>
            <w:tcW w:w="14459" w:type="dxa"/>
            <w:gridSpan w:val="3"/>
            <w:tcBorders>
              <w:top w:val="nil"/>
              <w:left w:val="single" w:sz="6" w:space="0" w:color="auto"/>
              <w:bottom w:val="single" w:sz="6" w:space="0" w:color="auto"/>
              <w:right w:val="single" w:sz="6" w:space="0" w:color="auto"/>
            </w:tcBorders>
            <w:shd w:val="clear" w:color="auto" w:fill="003057"/>
            <w:hideMark/>
          </w:tcPr>
          <w:p w14:paraId="7B3B604F" w14:textId="14A752ED" w:rsidR="00201A75" w:rsidRPr="005C25A7" w:rsidRDefault="00201A75" w:rsidP="005C25A7">
            <w:pPr>
              <w:pStyle w:val="AP-Tableheadwhite"/>
              <w:rPr>
                <w:color w:val="auto"/>
                <w:lang w:eastAsia="en-GB"/>
              </w:rPr>
            </w:pPr>
            <w:r w:rsidRPr="006E70AD">
              <w:rPr>
                <w:lang w:eastAsia="en-GB"/>
              </w:rPr>
              <w:t xml:space="preserve">Prior knowledge </w:t>
            </w:r>
          </w:p>
        </w:tc>
      </w:tr>
      <w:tr w:rsidR="00201A75" w:rsidRPr="00246ACC" w14:paraId="1E6E86D6" w14:textId="77777777" w:rsidTr="005C25A7">
        <w:trPr>
          <w:trHeight w:val="540"/>
          <w:jc w:val="center"/>
        </w:trPr>
        <w:tc>
          <w:tcPr>
            <w:tcW w:w="14459" w:type="dxa"/>
            <w:gridSpan w:val="3"/>
            <w:tcBorders>
              <w:top w:val="nil"/>
              <w:left w:val="single" w:sz="6" w:space="0" w:color="auto"/>
              <w:bottom w:val="single" w:sz="6" w:space="0" w:color="auto"/>
              <w:right w:val="single" w:sz="6" w:space="0" w:color="auto"/>
            </w:tcBorders>
            <w:shd w:val="clear" w:color="auto" w:fill="auto"/>
            <w:hideMark/>
          </w:tcPr>
          <w:p w14:paraId="5766D10B" w14:textId="77777777" w:rsidR="00201A75" w:rsidRPr="006E70AD" w:rsidRDefault="00201A75" w:rsidP="005C25A7">
            <w:pPr>
              <w:pStyle w:val="AP-Text"/>
              <w:rPr>
                <w:lang w:eastAsia="en-GB"/>
              </w:rPr>
            </w:pPr>
            <w:r w:rsidRPr="006E70AD">
              <w:rPr>
                <w:lang w:eastAsia="en-GB"/>
              </w:rPr>
              <w:t>In year 9, the relative mass of atoms was considered (topic 9.1 Atomic structure) and in the consideration of equations, the idea that mass is conserved is implicit (topic 9.7 Further reactions of acids).</w:t>
            </w:r>
          </w:p>
        </w:tc>
      </w:tr>
      <w:tr w:rsidR="00201A75" w:rsidRPr="00246ACC" w14:paraId="1BFD86F6" w14:textId="77777777" w:rsidTr="005C25A7">
        <w:trPr>
          <w:trHeight w:val="152"/>
          <w:jc w:val="center"/>
        </w:trPr>
        <w:tc>
          <w:tcPr>
            <w:tcW w:w="14459" w:type="dxa"/>
            <w:gridSpan w:val="3"/>
            <w:tcBorders>
              <w:top w:val="nil"/>
              <w:left w:val="single" w:sz="6" w:space="0" w:color="auto"/>
              <w:bottom w:val="single" w:sz="6" w:space="0" w:color="auto"/>
              <w:right w:val="single" w:sz="6" w:space="0" w:color="auto"/>
            </w:tcBorders>
            <w:shd w:val="clear" w:color="auto" w:fill="003057"/>
            <w:hideMark/>
          </w:tcPr>
          <w:p w14:paraId="1137928B" w14:textId="77777777" w:rsidR="00201A75" w:rsidRPr="006E70AD" w:rsidRDefault="00201A75" w:rsidP="005C25A7">
            <w:pPr>
              <w:pStyle w:val="AP-Tableheadwhite"/>
              <w:rPr>
                <w:lang w:eastAsia="en-GB"/>
              </w:rPr>
            </w:pPr>
            <w:r w:rsidRPr="006E70AD">
              <w:rPr>
                <w:lang w:eastAsia="en-GB"/>
              </w:rPr>
              <w:t>Topic overview</w:t>
            </w:r>
          </w:p>
        </w:tc>
      </w:tr>
      <w:tr w:rsidR="00201A75" w:rsidRPr="00246ACC" w14:paraId="78093072" w14:textId="77777777" w:rsidTr="005C25A7">
        <w:trPr>
          <w:trHeight w:val="759"/>
          <w:jc w:val="center"/>
        </w:trPr>
        <w:tc>
          <w:tcPr>
            <w:tcW w:w="14459" w:type="dxa"/>
            <w:gridSpan w:val="3"/>
            <w:tcBorders>
              <w:top w:val="nil"/>
              <w:left w:val="single" w:sz="6" w:space="0" w:color="auto"/>
              <w:bottom w:val="single" w:sz="6" w:space="0" w:color="auto"/>
              <w:right w:val="single" w:sz="6" w:space="0" w:color="auto"/>
            </w:tcBorders>
            <w:shd w:val="clear" w:color="auto" w:fill="auto"/>
          </w:tcPr>
          <w:p w14:paraId="682F4223" w14:textId="77777777" w:rsidR="00201A75" w:rsidRPr="006E70AD" w:rsidRDefault="00201A75" w:rsidP="005C25A7">
            <w:pPr>
              <w:pStyle w:val="AP-Text"/>
            </w:pPr>
            <w:r w:rsidRPr="006E70AD">
              <w:t xml:space="preserve">This unit brings a quantitative approach to chemical masses. This includes calculating masses of products, empirical formulae, and the concept of moles. Some teachers may wish to split this unit, and, for example, cover empirical formulae earlier, or cover moles later in year 11.  </w:t>
            </w:r>
          </w:p>
        </w:tc>
      </w:tr>
      <w:tr w:rsidR="00201A75" w:rsidRPr="00246ACC" w14:paraId="4557FED1" w14:textId="77777777" w:rsidTr="005C25A7">
        <w:trPr>
          <w:trHeight w:val="165"/>
          <w:jc w:val="center"/>
        </w:trPr>
        <w:tc>
          <w:tcPr>
            <w:tcW w:w="14459" w:type="dxa"/>
            <w:gridSpan w:val="3"/>
            <w:tcBorders>
              <w:top w:val="nil"/>
              <w:left w:val="single" w:sz="6" w:space="0" w:color="auto"/>
              <w:bottom w:val="single" w:sz="6" w:space="0" w:color="auto"/>
              <w:right w:val="single" w:sz="6" w:space="0" w:color="auto"/>
            </w:tcBorders>
            <w:shd w:val="clear" w:color="auto" w:fill="003057"/>
          </w:tcPr>
          <w:p w14:paraId="13948FA9" w14:textId="77777777" w:rsidR="00201A75" w:rsidRPr="006E70AD" w:rsidRDefault="00201A75" w:rsidP="005C25A7">
            <w:pPr>
              <w:pStyle w:val="AP-Tableheadwhite"/>
              <w:rPr>
                <w:lang w:eastAsia="en-GB"/>
              </w:rPr>
            </w:pPr>
            <w:r w:rsidRPr="006E70AD">
              <w:rPr>
                <w:lang w:eastAsia="en-GB"/>
              </w:rPr>
              <w:t>Topic progression</w:t>
            </w:r>
          </w:p>
        </w:tc>
      </w:tr>
      <w:tr w:rsidR="00201A75" w:rsidRPr="00246ACC" w14:paraId="71E9ACBF" w14:textId="77777777" w:rsidTr="005C25A7">
        <w:trPr>
          <w:trHeight w:val="759"/>
          <w:jc w:val="center"/>
        </w:trPr>
        <w:tc>
          <w:tcPr>
            <w:tcW w:w="14459" w:type="dxa"/>
            <w:gridSpan w:val="3"/>
            <w:tcBorders>
              <w:top w:val="nil"/>
              <w:left w:val="single" w:sz="6" w:space="0" w:color="auto"/>
              <w:bottom w:val="single" w:sz="6" w:space="0" w:color="auto"/>
              <w:right w:val="single" w:sz="6" w:space="0" w:color="auto"/>
            </w:tcBorders>
            <w:shd w:val="clear" w:color="auto" w:fill="auto"/>
          </w:tcPr>
          <w:p w14:paraId="5BD76926" w14:textId="77777777" w:rsidR="00201A75" w:rsidRPr="006E70AD" w:rsidRDefault="00201A75" w:rsidP="005C25A7">
            <w:pPr>
              <w:pStyle w:val="AP-Text"/>
              <w:rPr>
                <w:lang w:eastAsia="en-GB"/>
              </w:rPr>
            </w:pPr>
            <w:r w:rsidRPr="006E70AD">
              <w:rPr>
                <w:lang w:eastAsia="en-GB"/>
              </w:rPr>
              <w:t xml:space="preserve">The work is developed with further calculations including atom economy and percentage yield (topic 11.1 Quantitative </w:t>
            </w:r>
            <w:r>
              <w:rPr>
                <w:lang w:eastAsia="en-GB"/>
              </w:rPr>
              <w:t>a</w:t>
            </w:r>
            <w:r w:rsidRPr="006E70AD">
              <w:rPr>
                <w:lang w:eastAsia="en-GB"/>
              </w:rPr>
              <w:t xml:space="preserve">nalysis), </w:t>
            </w:r>
            <w:proofErr w:type="gramStart"/>
            <w:r w:rsidRPr="006E70AD">
              <w:rPr>
                <w:lang w:eastAsia="en-GB"/>
              </w:rPr>
              <w:t>and also</w:t>
            </w:r>
            <w:proofErr w:type="gramEnd"/>
            <w:r w:rsidRPr="006E70AD">
              <w:rPr>
                <w:lang w:eastAsia="en-GB"/>
              </w:rPr>
              <w:t xml:space="preserve"> for volumetric analysis (topic 11.4 Titrations).</w:t>
            </w:r>
          </w:p>
        </w:tc>
      </w:tr>
      <w:tr w:rsidR="00201A75" w:rsidRPr="00246ACC" w14:paraId="6B878D42" w14:textId="77777777" w:rsidTr="005C25A7">
        <w:trPr>
          <w:trHeight w:val="298"/>
          <w:jc w:val="center"/>
        </w:trPr>
        <w:tc>
          <w:tcPr>
            <w:tcW w:w="14459" w:type="dxa"/>
            <w:gridSpan w:val="3"/>
            <w:tcBorders>
              <w:top w:val="nil"/>
              <w:left w:val="single" w:sz="6" w:space="0" w:color="auto"/>
              <w:bottom w:val="single" w:sz="6" w:space="0" w:color="auto"/>
              <w:right w:val="single" w:sz="6" w:space="0" w:color="auto"/>
            </w:tcBorders>
            <w:shd w:val="clear" w:color="auto" w:fill="003057"/>
          </w:tcPr>
          <w:p w14:paraId="2C950257" w14:textId="77777777" w:rsidR="00201A75" w:rsidRPr="006E70AD" w:rsidRDefault="00201A75" w:rsidP="005C25A7">
            <w:pPr>
              <w:pStyle w:val="AP-Tableheadwhite"/>
              <w:rPr>
                <w:lang w:eastAsia="en-GB"/>
              </w:rPr>
            </w:pPr>
            <w:r w:rsidRPr="006E70AD">
              <w:rPr>
                <w:lang w:eastAsia="en-GB"/>
              </w:rPr>
              <w:t>Links to National Curriculum Programme of Study</w:t>
            </w:r>
          </w:p>
        </w:tc>
      </w:tr>
      <w:tr w:rsidR="00201A75" w:rsidRPr="00246ACC" w14:paraId="376C72C5" w14:textId="77777777" w:rsidTr="005C25A7">
        <w:trPr>
          <w:trHeight w:val="420"/>
          <w:jc w:val="center"/>
        </w:trPr>
        <w:tc>
          <w:tcPr>
            <w:tcW w:w="14459" w:type="dxa"/>
            <w:gridSpan w:val="3"/>
            <w:tcBorders>
              <w:top w:val="nil"/>
              <w:left w:val="single" w:sz="6" w:space="0" w:color="auto"/>
              <w:bottom w:val="single" w:sz="6" w:space="0" w:color="auto"/>
              <w:right w:val="single" w:sz="6" w:space="0" w:color="auto"/>
            </w:tcBorders>
            <w:shd w:val="clear" w:color="auto" w:fill="auto"/>
          </w:tcPr>
          <w:p w14:paraId="4A430C05" w14:textId="77777777" w:rsidR="00201A75" w:rsidRPr="005C25A7" w:rsidRDefault="00201A75" w:rsidP="005C25A7">
            <w:pPr>
              <w:pStyle w:val="AP-Text"/>
              <w:rPr>
                <w:b/>
                <w:bCs/>
                <w:lang w:eastAsia="en-GB"/>
              </w:rPr>
            </w:pPr>
            <w:r w:rsidRPr="005C25A7">
              <w:rPr>
                <w:b/>
                <w:bCs/>
                <w:lang w:eastAsia="en-GB"/>
              </w:rPr>
              <w:t xml:space="preserve">Chemical analysis </w:t>
            </w:r>
          </w:p>
          <w:p w14:paraId="0930FD27" w14:textId="77777777" w:rsidR="00201A75" w:rsidRPr="006E70AD" w:rsidRDefault="00201A75" w:rsidP="005C25A7">
            <w:pPr>
              <w:pStyle w:val="AP-Bullet"/>
            </w:pPr>
            <w:r>
              <w:t>q</w:t>
            </w:r>
            <w:r w:rsidRPr="006E70AD">
              <w:t xml:space="preserve">uantitative interpretation of balanced equations. </w:t>
            </w:r>
          </w:p>
        </w:tc>
      </w:tr>
      <w:tr w:rsidR="00201A75" w:rsidRPr="00246ACC" w14:paraId="67549C28" w14:textId="77777777" w:rsidTr="005C25A7">
        <w:trPr>
          <w:trHeight w:val="284"/>
          <w:jc w:val="center"/>
        </w:trPr>
        <w:tc>
          <w:tcPr>
            <w:tcW w:w="14459" w:type="dxa"/>
            <w:gridSpan w:val="3"/>
            <w:tcBorders>
              <w:top w:val="nil"/>
              <w:left w:val="single" w:sz="6" w:space="0" w:color="auto"/>
              <w:bottom w:val="single" w:sz="6" w:space="0" w:color="auto"/>
              <w:right w:val="single" w:sz="6" w:space="0" w:color="auto"/>
            </w:tcBorders>
            <w:shd w:val="clear" w:color="auto" w:fill="003057"/>
          </w:tcPr>
          <w:p w14:paraId="567BD2D8" w14:textId="77777777" w:rsidR="00201A75" w:rsidRPr="006E70AD" w:rsidRDefault="00201A75" w:rsidP="005C25A7">
            <w:pPr>
              <w:pStyle w:val="AP-Tableheadwhite"/>
            </w:pPr>
            <w:r w:rsidRPr="006E70AD">
              <w:t>Links to Working Scientifically skills</w:t>
            </w:r>
          </w:p>
        </w:tc>
      </w:tr>
      <w:tr w:rsidR="00201A75" w:rsidRPr="00246ACC" w14:paraId="44E2B87F" w14:textId="77777777" w:rsidTr="005C25A7">
        <w:trPr>
          <w:trHeight w:val="675"/>
          <w:jc w:val="center"/>
        </w:trPr>
        <w:tc>
          <w:tcPr>
            <w:tcW w:w="14459" w:type="dxa"/>
            <w:gridSpan w:val="3"/>
            <w:tcBorders>
              <w:top w:val="nil"/>
              <w:left w:val="single" w:sz="6" w:space="0" w:color="auto"/>
              <w:bottom w:val="single" w:sz="6" w:space="0" w:color="auto"/>
              <w:right w:val="single" w:sz="6" w:space="0" w:color="auto"/>
            </w:tcBorders>
            <w:shd w:val="clear" w:color="auto" w:fill="auto"/>
          </w:tcPr>
          <w:p w14:paraId="33F795C1" w14:textId="77777777" w:rsidR="00201A75" w:rsidRPr="006E70AD" w:rsidRDefault="00201A75" w:rsidP="005C25A7">
            <w:pPr>
              <w:pStyle w:val="AP-Text"/>
            </w:pPr>
            <w:r w:rsidRPr="006E70AD">
              <w:rPr>
                <w:b/>
                <w:bCs/>
              </w:rPr>
              <w:t>Experimental skills and strategies</w:t>
            </w:r>
            <w:r w:rsidRPr="006E70AD">
              <w:t xml:space="preserve"> - plan, carry out and mak</w:t>
            </w:r>
            <w:r>
              <w:t>e</w:t>
            </w:r>
            <w:r w:rsidRPr="006E70AD">
              <w:t xml:space="preserve"> measurements in mass change experiments.</w:t>
            </w:r>
          </w:p>
          <w:p w14:paraId="3C38E42E" w14:textId="77777777" w:rsidR="00201A75" w:rsidRPr="006E70AD" w:rsidRDefault="00201A75" w:rsidP="005C25A7">
            <w:pPr>
              <w:pStyle w:val="AP-Text"/>
            </w:pPr>
            <w:r w:rsidRPr="006E70AD">
              <w:rPr>
                <w:b/>
                <w:bCs/>
              </w:rPr>
              <w:t>Analysis and evaluation</w:t>
            </w:r>
            <w:r w:rsidRPr="006E70AD">
              <w:t xml:space="preserve"> - mathematical analysis of data.</w:t>
            </w:r>
          </w:p>
          <w:p w14:paraId="6D969518" w14:textId="77777777" w:rsidR="00201A75" w:rsidRPr="006E70AD" w:rsidRDefault="00201A75" w:rsidP="005C25A7">
            <w:pPr>
              <w:pStyle w:val="AP-Text"/>
            </w:pPr>
            <w:r w:rsidRPr="006E70AD">
              <w:rPr>
                <w:b/>
                <w:bCs/>
              </w:rPr>
              <w:t>Scientific vocabulary, quantities</w:t>
            </w:r>
            <w:r w:rsidRPr="006E70AD">
              <w:t xml:space="preserve"> -</w:t>
            </w:r>
            <w:r w:rsidRPr="006E70AD">
              <w:rPr>
                <w:b/>
                <w:bCs/>
              </w:rPr>
              <w:t xml:space="preserve"> </w:t>
            </w:r>
            <w:r w:rsidRPr="006E70AD">
              <w:t>use of units of mass, amount of substance (mol), significant figures, scientific terminology.</w:t>
            </w:r>
          </w:p>
        </w:tc>
      </w:tr>
    </w:tbl>
    <w:p w14:paraId="48CCC6DD" w14:textId="77777777" w:rsidR="00201A75" w:rsidRDefault="00201A75" w:rsidP="005C25A7">
      <w:pPr>
        <w:pStyle w:val="AP-Text"/>
      </w:pPr>
      <w: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1" w:type="dxa"/>
          <w:left w:w="79" w:type="dxa"/>
          <w:bottom w:w="51" w:type="dxa"/>
          <w:right w:w="79" w:type="dxa"/>
        </w:tblCellMar>
        <w:tblLook w:val="04A0" w:firstRow="1" w:lastRow="0" w:firstColumn="1" w:lastColumn="0" w:noHBand="0" w:noVBand="1"/>
      </w:tblPr>
      <w:tblGrid>
        <w:gridCol w:w="4648"/>
        <w:gridCol w:w="1068"/>
        <w:gridCol w:w="3520"/>
        <w:gridCol w:w="4756"/>
      </w:tblGrid>
      <w:tr w:rsidR="00201A75" w:rsidRPr="00246ACC" w14:paraId="0E9F4D24" w14:textId="77777777" w:rsidTr="005C25A7">
        <w:trPr>
          <w:trHeight w:val="156"/>
          <w:jc w:val="center"/>
        </w:trPr>
        <w:tc>
          <w:tcPr>
            <w:tcW w:w="4648" w:type="dxa"/>
            <w:shd w:val="clear" w:color="auto" w:fill="003057"/>
          </w:tcPr>
          <w:p w14:paraId="72F5E73F" w14:textId="77777777" w:rsidR="00201A75" w:rsidRPr="00BE1E5A" w:rsidRDefault="00201A75" w:rsidP="005C25A7">
            <w:pPr>
              <w:pStyle w:val="AP-Tableheadwhite"/>
              <w:spacing w:line="315" w:lineRule="exact"/>
            </w:pPr>
            <w:r w:rsidRPr="00BE1E5A">
              <w:lastRenderedPageBreak/>
              <w:t xml:space="preserve">Details of practicals  </w:t>
            </w:r>
          </w:p>
        </w:tc>
        <w:tc>
          <w:tcPr>
            <w:tcW w:w="4588" w:type="dxa"/>
            <w:gridSpan w:val="2"/>
            <w:shd w:val="clear" w:color="auto" w:fill="003057"/>
          </w:tcPr>
          <w:p w14:paraId="5EB5495B" w14:textId="77777777" w:rsidR="00201A75" w:rsidRPr="00BE1E5A" w:rsidRDefault="00201A75" w:rsidP="005C25A7">
            <w:pPr>
              <w:pStyle w:val="AP-Tableheadwhite"/>
              <w:spacing w:line="315" w:lineRule="exact"/>
            </w:pPr>
            <w:r w:rsidRPr="00BE1E5A">
              <w:t xml:space="preserve">Misconceptions </w:t>
            </w:r>
          </w:p>
        </w:tc>
        <w:tc>
          <w:tcPr>
            <w:tcW w:w="4756" w:type="dxa"/>
            <w:shd w:val="clear" w:color="auto" w:fill="003057"/>
          </w:tcPr>
          <w:p w14:paraId="6BCC106E" w14:textId="77777777" w:rsidR="00201A75" w:rsidRPr="00BE1E5A" w:rsidRDefault="00201A75" w:rsidP="005C25A7">
            <w:pPr>
              <w:pStyle w:val="AP-Tableheadwhite"/>
              <w:spacing w:line="315" w:lineRule="exact"/>
            </w:pPr>
            <w:r w:rsidRPr="00BE1E5A">
              <w:t xml:space="preserve">Future Ready </w:t>
            </w:r>
          </w:p>
        </w:tc>
      </w:tr>
      <w:tr w:rsidR="00201A75" w:rsidRPr="00246ACC" w14:paraId="7C6C795D" w14:textId="77777777" w:rsidTr="005C25A7">
        <w:trPr>
          <w:trHeight w:val="675"/>
          <w:jc w:val="center"/>
        </w:trPr>
        <w:tc>
          <w:tcPr>
            <w:tcW w:w="4648" w:type="dxa"/>
            <w:shd w:val="clear" w:color="auto" w:fill="auto"/>
          </w:tcPr>
          <w:p w14:paraId="105F1740" w14:textId="77777777" w:rsidR="00201A75" w:rsidRPr="005C25A7" w:rsidRDefault="00201A75" w:rsidP="005C25A7">
            <w:pPr>
              <w:pStyle w:val="AP-Text"/>
              <w:spacing w:line="315" w:lineRule="exact"/>
              <w:rPr>
                <w:b/>
                <w:bCs/>
                <w:lang w:eastAsia="en-GB"/>
              </w:rPr>
            </w:pPr>
            <w:r w:rsidRPr="005C25A7">
              <w:rPr>
                <w:b/>
                <w:bCs/>
                <w:lang w:eastAsia="en-GB"/>
              </w:rPr>
              <w:t>Possible practicals include:</w:t>
            </w:r>
          </w:p>
          <w:p w14:paraId="2B0BBC6E" w14:textId="77777777" w:rsidR="00201A75" w:rsidRPr="006E0394" w:rsidRDefault="00201A75" w:rsidP="005C25A7">
            <w:pPr>
              <w:pStyle w:val="AP-Bullet"/>
              <w:spacing w:line="315" w:lineRule="exact"/>
            </w:pPr>
            <w:r w:rsidRPr="006E0394">
              <w:t>Finding the empirical formula of magnesium oxide which can be used to develop ideas about identifying sources of error and how to improve experimental methods.</w:t>
            </w:r>
          </w:p>
          <w:p w14:paraId="7C489B0E" w14:textId="77777777" w:rsidR="00201A75" w:rsidRDefault="00201A75" w:rsidP="005C25A7">
            <w:pPr>
              <w:pStyle w:val="AP-Text"/>
              <w:spacing w:line="315" w:lineRule="exact"/>
              <w:rPr>
                <w:lang w:eastAsia="en-GB"/>
              </w:rPr>
            </w:pPr>
          </w:p>
          <w:p w14:paraId="087152CA" w14:textId="77777777" w:rsidR="00201A75" w:rsidRPr="00933833" w:rsidRDefault="00201A75" w:rsidP="005C25A7">
            <w:pPr>
              <w:pStyle w:val="AP-Text"/>
              <w:spacing w:line="315" w:lineRule="exact"/>
              <w:rPr>
                <w:b/>
                <w:bCs/>
                <w:lang w:eastAsia="en-GB"/>
              </w:rPr>
            </w:pPr>
            <w:r w:rsidRPr="00933833">
              <w:rPr>
                <w:b/>
                <w:bCs/>
                <w:lang w:eastAsia="en-GB"/>
              </w:rPr>
              <w:t xml:space="preserve">Apparatus </w:t>
            </w:r>
            <w:r>
              <w:rPr>
                <w:b/>
                <w:bCs/>
                <w:lang w:eastAsia="en-GB"/>
              </w:rPr>
              <w:t xml:space="preserve">and </w:t>
            </w:r>
            <w:r w:rsidRPr="00933833">
              <w:rPr>
                <w:b/>
                <w:bCs/>
                <w:lang w:eastAsia="en-GB"/>
              </w:rPr>
              <w:t>techniques:</w:t>
            </w:r>
          </w:p>
          <w:p w14:paraId="7E81B5AB" w14:textId="77777777" w:rsidR="00201A75" w:rsidRPr="005C25A7" w:rsidRDefault="00201A75" w:rsidP="005C25A7">
            <w:pPr>
              <w:pStyle w:val="AP-Text"/>
              <w:spacing w:line="315" w:lineRule="exact"/>
              <w:rPr>
                <w:spacing w:val="-4"/>
                <w:lang w:eastAsia="en-GB"/>
              </w:rPr>
            </w:pPr>
            <w:r w:rsidRPr="005C25A7">
              <w:rPr>
                <w:b/>
                <w:bCs/>
                <w:spacing w:val="-4"/>
                <w:lang w:eastAsia="en-GB"/>
              </w:rPr>
              <w:t xml:space="preserve">AT 1 – </w:t>
            </w:r>
            <w:r w:rsidRPr="005C25A7">
              <w:rPr>
                <w:spacing w:val="-4"/>
                <w:lang w:eastAsia="en-GB"/>
              </w:rPr>
              <w:t>using apparatus to measure mass.</w:t>
            </w:r>
          </w:p>
          <w:p w14:paraId="51235A5B" w14:textId="77777777" w:rsidR="00201A75" w:rsidRPr="006E70AD" w:rsidRDefault="00201A75" w:rsidP="005C25A7">
            <w:pPr>
              <w:pStyle w:val="AP-Text"/>
              <w:spacing w:line="315" w:lineRule="exact"/>
              <w:rPr>
                <w:b/>
                <w:bCs/>
                <w:lang w:eastAsia="en-GB"/>
              </w:rPr>
            </w:pPr>
            <w:r w:rsidRPr="006E70AD">
              <w:rPr>
                <w:b/>
                <w:bCs/>
                <w:lang w:eastAsia="en-GB"/>
              </w:rPr>
              <w:t xml:space="preserve">AT 2 – </w:t>
            </w:r>
            <w:r w:rsidRPr="006E70AD">
              <w:rPr>
                <w:lang w:eastAsia="en-GB"/>
              </w:rPr>
              <w:t>safe use of heating apparatus in mass change experiments.</w:t>
            </w:r>
          </w:p>
          <w:p w14:paraId="544E2B00" w14:textId="77777777" w:rsidR="00201A75" w:rsidRPr="006E70AD" w:rsidRDefault="00201A75" w:rsidP="005C25A7">
            <w:pPr>
              <w:pStyle w:val="AP-Text"/>
              <w:spacing w:line="315" w:lineRule="exact"/>
              <w:rPr>
                <w:lang w:eastAsia="en-GB"/>
              </w:rPr>
            </w:pPr>
            <w:r w:rsidRPr="006E70AD">
              <w:rPr>
                <w:b/>
                <w:bCs/>
                <w:lang w:eastAsia="en-GB"/>
              </w:rPr>
              <w:t xml:space="preserve">AT 5 – </w:t>
            </w:r>
            <w:r w:rsidRPr="006E70AD">
              <w:rPr>
                <w:lang w:eastAsia="en-GB"/>
              </w:rPr>
              <w:t>recording masses.</w:t>
            </w:r>
          </w:p>
        </w:tc>
        <w:tc>
          <w:tcPr>
            <w:tcW w:w="4588" w:type="dxa"/>
            <w:gridSpan w:val="2"/>
            <w:shd w:val="clear" w:color="auto" w:fill="auto"/>
          </w:tcPr>
          <w:p w14:paraId="5523AB25" w14:textId="60F29A9E" w:rsidR="00201A75" w:rsidRPr="005C25A7" w:rsidRDefault="00201A75" w:rsidP="005C25A7">
            <w:pPr>
              <w:pStyle w:val="AP-Bullet"/>
              <w:spacing w:line="315" w:lineRule="exact"/>
            </w:pPr>
            <w:r w:rsidRPr="00126653">
              <w:t>The idea that relative atomic mass is a ratio (with no units) and not a mass (in g). Practice with calculating these will help.</w:t>
            </w:r>
          </w:p>
        </w:tc>
        <w:tc>
          <w:tcPr>
            <w:tcW w:w="4756" w:type="dxa"/>
            <w:shd w:val="clear" w:color="auto" w:fill="auto"/>
          </w:tcPr>
          <w:p w14:paraId="54698B8C" w14:textId="77777777" w:rsidR="00201A75" w:rsidRPr="005C25A7" w:rsidRDefault="00201A75" w:rsidP="005C25A7">
            <w:pPr>
              <w:pStyle w:val="AP-Text"/>
              <w:spacing w:line="315" w:lineRule="exact"/>
              <w:rPr>
                <w:b/>
                <w:bCs/>
              </w:rPr>
            </w:pPr>
            <w:r w:rsidRPr="005C25A7">
              <w:rPr>
                <w:b/>
                <w:bCs/>
              </w:rPr>
              <w:t xml:space="preserve">Key Stage 4 Step 8 </w:t>
            </w:r>
          </w:p>
          <w:p w14:paraId="701B6348" w14:textId="77777777" w:rsidR="00201A75" w:rsidRPr="006E70AD" w:rsidRDefault="00201A75" w:rsidP="005C25A7">
            <w:pPr>
              <w:pStyle w:val="AP-Text"/>
              <w:spacing w:line="315" w:lineRule="exact"/>
            </w:pPr>
            <w:r w:rsidRPr="005C25A7">
              <w:rPr>
                <w:b/>
                <w:bCs/>
              </w:rPr>
              <w:t>Forward thinkers can:</w:t>
            </w:r>
            <w:r>
              <w:t xml:space="preserve"> </w:t>
            </w:r>
            <w:r w:rsidRPr="006E70AD">
              <w:t xml:space="preserve">Break down complex problems into chunks. </w:t>
            </w:r>
          </w:p>
          <w:p w14:paraId="65BCB0CC" w14:textId="77777777" w:rsidR="00201A75" w:rsidRDefault="00201A75" w:rsidP="005C25A7">
            <w:pPr>
              <w:pStyle w:val="AP-Text"/>
              <w:spacing w:line="315" w:lineRule="exact"/>
            </w:pPr>
          </w:p>
          <w:p w14:paraId="12D774D4" w14:textId="77777777" w:rsidR="00201A75" w:rsidRPr="005C25A7" w:rsidRDefault="00201A75" w:rsidP="005C25A7">
            <w:pPr>
              <w:pStyle w:val="AP-Text"/>
              <w:spacing w:line="315" w:lineRule="exact"/>
              <w:rPr>
                <w:b/>
                <w:bCs/>
              </w:rPr>
            </w:pPr>
            <w:r w:rsidRPr="005C25A7">
              <w:rPr>
                <w:b/>
                <w:bCs/>
              </w:rPr>
              <w:t xml:space="preserve">Key Stage 4 Step 9 </w:t>
            </w:r>
          </w:p>
          <w:p w14:paraId="6EA9A003" w14:textId="77777777" w:rsidR="00201A75" w:rsidRPr="006E70AD" w:rsidRDefault="00201A75" w:rsidP="005C25A7">
            <w:pPr>
              <w:pStyle w:val="AP-Text"/>
              <w:spacing w:line="315" w:lineRule="exact"/>
            </w:pPr>
            <w:r w:rsidRPr="005C25A7">
              <w:rPr>
                <w:b/>
                <w:bCs/>
              </w:rPr>
              <w:t>Forward thinkers can:</w:t>
            </w:r>
            <w:r>
              <w:t xml:space="preserve"> </w:t>
            </w:r>
            <w:r w:rsidRPr="006E70AD">
              <w:t>Combine ideas together into a coherent solution when deducing the balanced equation between iron and copper sulphate.</w:t>
            </w:r>
          </w:p>
        </w:tc>
      </w:tr>
      <w:tr w:rsidR="00201A75" w:rsidRPr="00246ACC" w14:paraId="7B5497AA" w14:textId="77777777" w:rsidTr="005C25A7">
        <w:trPr>
          <w:trHeight w:val="164"/>
          <w:jc w:val="center"/>
        </w:trPr>
        <w:tc>
          <w:tcPr>
            <w:tcW w:w="5716" w:type="dxa"/>
            <w:gridSpan w:val="2"/>
            <w:shd w:val="clear" w:color="auto" w:fill="003057"/>
          </w:tcPr>
          <w:p w14:paraId="6878E2BD" w14:textId="77777777" w:rsidR="00201A75" w:rsidRPr="006E70AD" w:rsidRDefault="00201A75" w:rsidP="005C25A7">
            <w:pPr>
              <w:pStyle w:val="AP-Tableheadwhite"/>
              <w:spacing w:line="315" w:lineRule="exact"/>
            </w:pPr>
            <w:r w:rsidRPr="006E70AD">
              <w:t>Literacy ideas and terminology</w:t>
            </w:r>
          </w:p>
        </w:tc>
        <w:tc>
          <w:tcPr>
            <w:tcW w:w="8276" w:type="dxa"/>
            <w:gridSpan w:val="2"/>
            <w:shd w:val="clear" w:color="auto" w:fill="003057"/>
          </w:tcPr>
          <w:p w14:paraId="009F538A" w14:textId="77777777" w:rsidR="00201A75" w:rsidRPr="006E70AD" w:rsidRDefault="00201A75" w:rsidP="005C25A7">
            <w:pPr>
              <w:pStyle w:val="AP-Tableheadwhite"/>
              <w:spacing w:line="315" w:lineRule="exact"/>
            </w:pPr>
            <w:r w:rsidRPr="006E70AD">
              <w:rPr>
                <w:rFonts w:eastAsia="Times New Roman"/>
                <w:lang w:eastAsia="en-GB"/>
              </w:rPr>
              <w:t>Broadening curriculum</w:t>
            </w:r>
          </w:p>
        </w:tc>
      </w:tr>
      <w:tr w:rsidR="00201A75" w:rsidRPr="00246ACC" w14:paraId="5F7E3E4C" w14:textId="77777777" w:rsidTr="005C25A7">
        <w:trPr>
          <w:trHeight w:val="421"/>
          <w:jc w:val="center"/>
        </w:trPr>
        <w:tc>
          <w:tcPr>
            <w:tcW w:w="5716" w:type="dxa"/>
            <w:gridSpan w:val="2"/>
            <w:shd w:val="clear" w:color="auto" w:fill="auto"/>
          </w:tcPr>
          <w:p w14:paraId="774B6059" w14:textId="77777777" w:rsidR="00201A75" w:rsidRPr="005C25A7" w:rsidRDefault="00201A75" w:rsidP="005C25A7">
            <w:pPr>
              <w:pStyle w:val="AP-Text"/>
              <w:spacing w:line="315" w:lineRule="exact"/>
              <w:rPr>
                <w:b/>
                <w:bCs/>
              </w:rPr>
            </w:pPr>
            <w:r w:rsidRPr="005C25A7">
              <w:rPr>
                <w:b/>
                <w:bCs/>
                <w:lang w:eastAsia="en-GB"/>
              </w:rPr>
              <w:t>Idea:</w:t>
            </w:r>
            <w:r w:rsidRPr="005C25A7">
              <w:rPr>
                <w:b/>
                <w:bCs/>
              </w:rPr>
              <w:t xml:space="preserve"> </w:t>
            </w:r>
          </w:p>
          <w:p w14:paraId="21BC2AFF" w14:textId="77777777" w:rsidR="00201A75" w:rsidRPr="006E0394" w:rsidRDefault="00201A75" w:rsidP="005C25A7">
            <w:pPr>
              <w:pStyle w:val="AP-Bullet"/>
              <w:spacing w:line="315" w:lineRule="exact"/>
            </w:pPr>
            <w:r w:rsidRPr="006E0394">
              <w:t>Describe what happens in reactions based on given equations.</w:t>
            </w:r>
          </w:p>
          <w:p w14:paraId="4ACA4B6F" w14:textId="77777777" w:rsidR="00201A75" w:rsidRPr="006E70AD" w:rsidRDefault="00201A75" w:rsidP="005C25A7">
            <w:pPr>
              <w:pStyle w:val="AP-Text"/>
              <w:spacing w:line="315" w:lineRule="exact"/>
            </w:pPr>
          </w:p>
          <w:p w14:paraId="4DBCB026" w14:textId="77777777" w:rsidR="00201A75" w:rsidRPr="005C25A7" w:rsidRDefault="00201A75" w:rsidP="005C25A7">
            <w:pPr>
              <w:pStyle w:val="AP-Text"/>
              <w:spacing w:line="315" w:lineRule="exact"/>
              <w:rPr>
                <w:b/>
                <w:bCs/>
              </w:rPr>
            </w:pPr>
            <w:r w:rsidRPr="005C25A7">
              <w:rPr>
                <w:b/>
                <w:bCs/>
              </w:rPr>
              <w:t>Key words:</w:t>
            </w:r>
          </w:p>
          <w:p w14:paraId="5ABE7EF0" w14:textId="77777777" w:rsidR="00201A75" w:rsidRDefault="00201A75" w:rsidP="005C25A7">
            <w:pPr>
              <w:pStyle w:val="AP-Text"/>
              <w:spacing w:line="315" w:lineRule="exact"/>
            </w:pPr>
            <w:r w:rsidRPr="005C25A7">
              <w:rPr>
                <w:b/>
                <w:bCs/>
              </w:rPr>
              <w:t>Tier 2:</w:t>
            </w:r>
            <w:r w:rsidRPr="006E70AD">
              <w:t xml:space="preserve"> </w:t>
            </w:r>
            <w:r>
              <w:t>E</w:t>
            </w:r>
            <w:r w:rsidRPr="006E70AD">
              <w:t>xcess</w:t>
            </w:r>
            <w:r>
              <w:t>.</w:t>
            </w:r>
          </w:p>
          <w:p w14:paraId="5918B4EC" w14:textId="77777777" w:rsidR="00201A75" w:rsidRPr="006E70AD" w:rsidRDefault="00201A75" w:rsidP="005C25A7">
            <w:pPr>
              <w:pStyle w:val="AP-Text"/>
              <w:spacing w:line="315" w:lineRule="exact"/>
            </w:pPr>
            <w:r w:rsidRPr="005C25A7">
              <w:rPr>
                <w:b/>
                <w:bCs/>
              </w:rPr>
              <w:t>Tier 3:</w:t>
            </w:r>
            <w:r w:rsidRPr="006E70AD">
              <w:t xml:space="preserve"> Avogadro number, empirical formula, mole, molecular formula.</w:t>
            </w:r>
          </w:p>
        </w:tc>
        <w:tc>
          <w:tcPr>
            <w:tcW w:w="8276" w:type="dxa"/>
            <w:gridSpan w:val="2"/>
            <w:shd w:val="clear" w:color="auto" w:fill="auto"/>
          </w:tcPr>
          <w:p w14:paraId="23E1A59E" w14:textId="77777777" w:rsidR="00201A75" w:rsidRPr="005C25A7" w:rsidRDefault="00201A75" w:rsidP="005C25A7">
            <w:pPr>
              <w:pStyle w:val="AP-Text"/>
              <w:spacing w:line="315" w:lineRule="exact"/>
              <w:rPr>
                <w:b/>
                <w:bCs/>
                <w:lang w:eastAsia="en-GB"/>
              </w:rPr>
            </w:pPr>
            <w:r w:rsidRPr="005C25A7">
              <w:rPr>
                <w:b/>
                <w:bCs/>
                <w:lang w:eastAsia="en-GB"/>
              </w:rPr>
              <w:t>Pearson scientist of the month:</w:t>
            </w:r>
          </w:p>
          <w:p w14:paraId="229B56BF" w14:textId="77777777" w:rsidR="00201A75" w:rsidRPr="006E70AD" w:rsidRDefault="00201A75" w:rsidP="005C25A7">
            <w:pPr>
              <w:pStyle w:val="AP-Text"/>
              <w:spacing w:line="315" w:lineRule="exact"/>
              <w:rPr>
                <w:lang w:eastAsia="en-GB"/>
              </w:rPr>
            </w:pPr>
            <w:r w:rsidRPr="005C25A7">
              <w:rPr>
                <w:b/>
                <w:bCs/>
                <w:lang w:eastAsia="en-GB"/>
              </w:rPr>
              <w:t>Gertrude Elion</w:t>
            </w:r>
            <w:r w:rsidRPr="006E70AD">
              <w:rPr>
                <w:lang w:eastAsia="en-GB"/>
              </w:rPr>
              <w:t xml:space="preserve"> (Medicine, Female, American) developed drugs to treat disease such as malaria and AIDS. She would have to understand how reactions work and to use balanced equations to decide on quantities needed.</w:t>
            </w:r>
            <w:r>
              <w:rPr>
                <w:lang w:eastAsia="en-GB"/>
              </w:rPr>
              <w:t xml:space="preserve"> See poster </w:t>
            </w:r>
            <w:hyperlink r:id="rId21" w:history="1">
              <w:r w:rsidRPr="00FB28A0">
                <w:rPr>
                  <w:rStyle w:val="Hyperlink"/>
                  <w:rFonts w:cs="Open Sans"/>
                  <w:szCs w:val="24"/>
                  <w:lang w:eastAsia="en-GB"/>
                </w:rPr>
                <w:t>here</w:t>
              </w:r>
            </w:hyperlink>
            <w:r>
              <w:rPr>
                <w:lang w:eastAsia="en-GB"/>
              </w:rPr>
              <w:t>.</w:t>
            </w:r>
          </w:p>
          <w:p w14:paraId="3C5BA7A4" w14:textId="77777777" w:rsidR="00201A75" w:rsidRPr="006E70AD" w:rsidRDefault="00201A75" w:rsidP="005C25A7">
            <w:pPr>
              <w:pStyle w:val="AP-Text"/>
              <w:spacing w:line="315" w:lineRule="exact"/>
              <w:rPr>
                <w:lang w:eastAsia="en-GB"/>
              </w:rPr>
            </w:pPr>
            <w:r w:rsidRPr="005C25A7">
              <w:rPr>
                <w:b/>
                <w:bCs/>
              </w:rPr>
              <w:t>Percy Julian</w:t>
            </w:r>
            <w:r w:rsidRPr="006E70AD">
              <w:t xml:space="preserve"> (Chemist, Male, African-American) would have needed these calculations when carrying out syntheses of new and synthetic compounds</w:t>
            </w:r>
            <w:r>
              <w:t xml:space="preserve">. See poster </w:t>
            </w:r>
            <w:hyperlink r:id="rId22" w:history="1">
              <w:r w:rsidRPr="00FB28A0">
                <w:rPr>
                  <w:rStyle w:val="Hyperlink"/>
                  <w:rFonts w:cs="Open Sans"/>
                  <w:szCs w:val="24"/>
                </w:rPr>
                <w:t>here</w:t>
              </w:r>
            </w:hyperlink>
            <w:r>
              <w:t>.</w:t>
            </w:r>
          </w:p>
          <w:p w14:paraId="233B18A5" w14:textId="77777777" w:rsidR="00201A75" w:rsidRPr="006E70AD" w:rsidRDefault="00201A75" w:rsidP="005C25A7">
            <w:pPr>
              <w:pStyle w:val="AP-Text"/>
              <w:spacing w:line="315" w:lineRule="exact"/>
              <w:rPr>
                <w:i/>
                <w:iCs/>
                <w:lang w:eastAsia="en-GB"/>
              </w:rPr>
            </w:pPr>
          </w:p>
          <w:p w14:paraId="2D2D3228" w14:textId="77777777" w:rsidR="00201A75" w:rsidRPr="005C25A7" w:rsidRDefault="00201A75" w:rsidP="005C25A7">
            <w:pPr>
              <w:pStyle w:val="AP-Text"/>
              <w:spacing w:line="315" w:lineRule="exact"/>
              <w:rPr>
                <w:b/>
                <w:bCs/>
                <w:lang w:eastAsia="en-GB"/>
              </w:rPr>
            </w:pPr>
            <w:r w:rsidRPr="005C25A7">
              <w:rPr>
                <w:b/>
                <w:bCs/>
                <w:lang w:eastAsia="en-GB"/>
              </w:rPr>
              <w:t>STEM careers:</w:t>
            </w:r>
            <w:r w:rsidRPr="005C25A7">
              <w:rPr>
                <w:b/>
                <w:bCs/>
              </w:rPr>
              <w:t xml:space="preserve"> </w:t>
            </w:r>
          </w:p>
          <w:p w14:paraId="39E9F58F" w14:textId="77777777" w:rsidR="00201A75" w:rsidRPr="006E70AD" w:rsidRDefault="00201A75" w:rsidP="005C25A7">
            <w:pPr>
              <w:pStyle w:val="AP-Text"/>
              <w:spacing w:line="315" w:lineRule="exact"/>
              <w:rPr>
                <w:rFonts w:cs="Open Sans"/>
                <w:szCs w:val="24"/>
              </w:rPr>
            </w:pPr>
            <w:r w:rsidRPr="006E70AD">
              <w:rPr>
                <w:rFonts w:cs="Open Sans"/>
                <w:szCs w:val="24"/>
              </w:rPr>
              <w:t>Forensic scientist, geoscientist, lab technician, urologist.</w:t>
            </w:r>
            <w:r>
              <w:rPr>
                <w:rFonts w:cs="Open Sans"/>
                <w:szCs w:val="24"/>
              </w:rPr>
              <w:t xml:space="preserve"> More information </w:t>
            </w:r>
            <w:hyperlink r:id="rId23" w:history="1">
              <w:r w:rsidRPr="00FB28A0">
                <w:rPr>
                  <w:rStyle w:val="Hyperlink"/>
                  <w:rFonts w:cs="Open Sans"/>
                  <w:szCs w:val="24"/>
                </w:rPr>
                <w:t>here</w:t>
              </w:r>
            </w:hyperlink>
            <w:r>
              <w:rPr>
                <w:rFonts w:cs="Open Sans"/>
                <w:szCs w:val="24"/>
              </w:rPr>
              <w:t>.</w:t>
            </w:r>
          </w:p>
        </w:tc>
      </w:tr>
    </w:tbl>
    <w:p w14:paraId="61BBC7E0" w14:textId="77777777" w:rsidR="005C25A7" w:rsidRPr="005C25A7" w:rsidRDefault="005C25A7" w:rsidP="005C25A7">
      <w:pPr>
        <w:pStyle w:val="AP-Text"/>
        <w:rPr>
          <w:sz w:val="4"/>
          <w:szCs w:val="2"/>
        </w:rPr>
      </w:pPr>
      <w:bookmarkStart w:id="1" w:name="_Hlk71281875"/>
      <w:r w:rsidRPr="005C25A7">
        <w:rPr>
          <w:sz w:val="4"/>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15"/>
        <w:gridCol w:w="5103"/>
        <w:gridCol w:w="4474"/>
      </w:tblGrid>
      <w:tr w:rsidR="00201A75" w:rsidRPr="00246ACC" w14:paraId="2E19191D" w14:textId="77777777" w:rsidTr="005C25A7">
        <w:trPr>
          <w:jc w:val="center"/>
        </w:trPr>
        <w:tc>
          <w:tcPr>
            <w:tcW w:w="4673" w:type="dxa"/>
            <w:tcBorders>
              <w:top w:val="single" w:sz="4" w:space="0" w:color="auto"/>
              <w:left w:val="single" w:sz="4" w:space="0" w:color="auto"/>
              <w:bottom w:val="single" w:sz="4" w:space="0" w:color="auto"/>
              <w:right w:val="single" w:sz="4" w:space="0" w:color="auto"/>
            </w:tcBorders>
            <w:shd w:val="clear" w:color="auto" w:fill="003057"/>
            <w:hideMark/>
          </w:tcPr>
          <w:p w14:paraId="7DECECC7" w14:textId="763269D1" w:rsidR="00201A75" w:rsidRPr="005C25A7" w:rsidRDefault="00201A75" w:rsidP="005C25A7">
            <w:pPr>
              <w:pStyle w:val="AP-Tableheadwhite"/>
              <w:rPr>
                <w:lang w:eastAsia="en-GB"/>
              </w:rPr>
            </w:pPr>
            <w:r w:rsidRPr="006E70AD">
              <w:rPr>
                <w:lang w:eastAsia="en-GB"/>
              </w:rPr>
              <w:lastRenderedPageBreak/>
              <w:t>Learning objectives</w:t>
            </w:r>
          </w:p>
        </w:tc>
        <w:tc>
          <w:tcPr>
            <w:tcW w:w="5517" w:type="dxa"/>
            <w:tcBorders>
              <w:top w:val="single" w:sz="4" w:space="0" w:color="auto"/>
              <w:left w:val="single" w:sz="4" w:space="0" w:color="auto"/>
              <w:bottom w:val="single" w:sz="4" w:space="0" w:color="auto"/>
              <w:right w:val="single" w:sz="4" w:space="0" w:color="auto"/>
            </w:tcBorders>
            <w:shd w:val="clear" w:color="auto" w:fill="003057"/>
            <w:hideMark/>
          </w:tcPr>
          <w:p w14:paraId="05449B29" w14:textId="56124164" w:rsidR="00201A75" w:rsidRPr="006E70AD" w:rsidRDefault="00201A75" w:rsidP="005C25A7">
            <w:pPr>
              <w:pStyle w:val="AP-Tableheadwhite"/>
              <w:rPr>
                <w:lang w:eastAsia="en-GB"/>
              </w:rPr>
            </w:pPr>
            <w:r w:rsidRPr="006E70AD">
              <w:rPr>
                <w:lang w:eastAsia="en-GB"/>
              </w:rPr>
              <w:t>Teaching ideas / links to resources</w:t>
            </w:r>
          </w:p>
        </w:tc>
        <w:tc>
          <w:tcPr>
            <w:tcW w:w="4836" w:type="dxa"/>
            <w:tcBorders>
              <w:top w:val="single" w:sz="4" w:space="0" w:color="auto"/>
              <w:left w:val="single" w:sz="4" w:space="0" w:color="auto"/>
              <w:bottom w:val="single" w:sz="4" w:space="0" w:color="auto"/>
              <w:right w:val="single" w:sz="4" w:space="0" w:color="auto"/>
            </w:tcBorders>
            <w:shd w:val="clear" w:color="auto" w:fill="003057"/>
          </w:tcPr>
          <w:p w14:paraId="340139F4" w14:textId="66D4E668" w:rsidR="00201A75" w:rsidRPr="006E70AD" w:rsidRDefault="00201A75" w:rsidP="005C25A7">
            <w:pPr>
              <w:pStyle w:val="AP-Tableheadwhite"/>
            </w:pPr>
            <w:r w:rsidRPr="006E70AD">
              <w:rPr>
                <w:rStyle w:val="normaltextrun"/>
                <w:bCs/>
              </w:rPr>
              <w:t>Indicative success criteria</w:t>
            </w:r>
          </w:p>
        </w:tc>
      </w:tr>
      <w:bookmarkEnd w:id="1"/>
      <w:tr w:rsidR="00201A75" w:rsidRPr="00246ACC" w14:paraId="38BC846C" w14:textId="77777777" w:rsidTr="005C25A7">
        <w:trPr>
          <w:trHeight w:val="645"/>
          <w:jc w:val="center"/>
        </w:trPr>
        <w:tc>
          <w:tcPr>
            <w:tcW w:w="4673" w:type="dxa"/>
            <w:tcBorders>
              <w:top w:val="single" w:sz="4" w:space="0" w:color="auto"/>
              <w:left w:val="single" w:sz="4" w:space="0" w:color="auto"/>
              <w:bottom w:val="single" w:sz="4" w:space="0" w:color="auto"/>
              <w:right w:val="single" w:sz="4" w:space="0" w:color="auto"/>
            </w:tcBorders>
          </w:tcPr>
          <w:p w14:paraId="13E52E5A" w14:textId="77777777" w:rsidR="00201A75" w:rsidRPr="005C25A7" w:rsidRDefault="00201A75" w:rsidP="005C25A7">
            <w:pPr>
              <w:pStyle w:val="AP-Text"/>
              <w:rPr>
                <w:b/>
                <w:bCs/>
              </w:rPr>
            </w:pPr>
            <w:r w:rsidRPr="005C25A7">
              <w:rPr>
                <w:b/>
                <w:bCs/>
              </w:rPr>
              <w:t>Relative formula mass and empirical formulae</w:t>
            </w:r>
          </w:p>
          <w:p w14:paraId="5A2FEABE" w14:textId="77777777" w:rsidR="00201A75" w:rsidRDefault="00201A75" w:rsidP="005C25A7">
            <w:pPr>
              <w:pStyle w:val="AP-Text"/>
              <w:rPr>
                <w:bCs/>
              </w:rPr>
            </w:pPr>
            <w:r w:rsidRPr="006E70AD">
              <w:rPr>
                <w:bCs/>
              </w:rPr>
              <w:t>(Spec points: 1.43</w:t>
            </w:r>
            <w:r>
              <w:rPr>
                <w:bCs/>
              </w:rPr>
              <w:t xml:space="preserve"> </w:t>
            </w:r>
            <w:r w:rsidRPr="006E70AD">
              <w:rPr>
                <w:bCs/>
              </w:rPr>
              <w:t>-</w:t>
            </w:r>
            <w:r>
              <w:rPr>
                <w:bCs/>
              </w:rPr>
              <w:t xml:space="preserve"> </w:t>
            </w:r>
            <w:r w:rsidRPr="006E70AD">
              <w:rPr>
                <w:bCs/>
              </w:rPr>
              <w:t>1.46)</w:t>
            </w:r>
          </w:p>
          <w:p w14:paraId="7B4D4FC4" w14:textId="77777777" w:rsidR="00201A75" w:rsidRPr="006E70AD" w:rsidRDefault="00201A75" w:rsidP="005C25A7">
            <w:pPr>
              <w:pStyle w:val="AP-Text"/>
              <w:rPr>
                <w:bCs/>
              </w:rPr>
            </w:pPr>
          </w:p>
          <w:p w14:paraId="5FF9FCC0" w14:textId="77777777" w:rsidR="00201A75" w:rsidRPr="006E70AD" w:rsidRDefault="00201A75" w:rsidP="005C25A7">
            <w:pPr>
              <w:pStyle w:val="AP-Bullet"/>
            </w:pPr>
            <w:r w:rsidRPr="006E70AD">
              <w:t>Know how to calculate relative formula mass.</w:t>
            </w:r>
          </w:p>
          <w:p w14:paraId="146236FB" w14:textId="77777777" w:rsidR="00201A75" w:rsidRPr="006E70AD" w:rsidRDefault="00201A75" w:rsidP="005C25A7">
            <w:pPr>
              <w:pStyle w:val="AP-Bullet"/>
            </w:pPr>
            <w:r w:rsidRPr="006E70AD">
              <w:t>Know how to find an empirical formula.</w:t>
            </w:r>
          </w:p>
        </w:tc>
        <w:tc>
          <w:tcPr>
            <w:tcW w:w="5517" w:type="dxa"/>
            <w:tcBorders>
              <w:top w:val="single" w:sz="4" w:space="0" w:color="auto"/>
              <w:left w:val="single" w:sz="4" w:space="0" w:color="auto"/>
              <w:bottom w:val="single" w:sz="4" w:space="0" w:color="auto"/>
              <w:right w:val="single" w:sz="4" w:space="0" w:color="auto"/>
            </w:tcBorders>
          </w:tcPr>
          <w:p w14:paraId="16E3FDDF" w14:textId="77777777" w:rsidR="00201A75" w:rsidRPr="006E70AD" w:rsidRDefault="00201A75" w:rsidP="005C25A7">
            <w:pPr>
              <w:pStyle w:val="AP-Bullet"/>
            </w:pPr>
            <w:r w:rsidRPr="006E70AD">
              <w:t>Ask students to work out the number of atoms in 5 compounds, including some with brackets, e.g. MgCl</w:t>
            </w:r>
            <w:r w:rsidRPr="006E70AD">
              <w:rPr>
                <w:vertAlign w:val="subscript"/>
              </w:rPr>
              <w:t>2</w:t>
            </w:r>
            <w:r w:rsidRPr="006E70AD">
              <w:t>, Li</w:t>
            </w:r>
            <w:r w:rsidRPr="006E70AD">
              <w:rPr>
                <w:vertAlign w:val="subscript"/>
              </w:rPr>
              <w:t>2</w:t>
            </w:r>
            <w:r w:rsidRPr="006E70AD">
              <w:t>O, CuSO</w:t>
            </w:r>
            <w:r w:rsidRPr="006E70AD">
              <w:rPr>
                <w:vertAlign w:val="subscript"/>
              </w:rPr>
              <w:t>4</w:t>
            </w:r>
            <w:r w:rsidRPr="006E70AD">
              <w:t>, Ca(NO</w:t>
            </w:r>
            <w:r w:rsidRPr="006E70AD">
              <w:rPr>
                <w:vertAlign w:val="subscript"/>
              </w:rPr>
              <w:t>3</w:t>
            </w:r>
            <w:r w:rsidRPr="006E70AD">
              <w:t>)</w:t>
            </w:r>
            <w:r w:rsidRPr="006E70AD">
              <w:rPr>
                <w:vertAlign w:val="subscript"/>
              </w:rPr>
              <w:t>2</w:t>
            </w:r>
            <w:r w:rsidRPr="006E70AD">
              <w:t>, (NH</w:t>
            </w:r>
            <w:r w:rsidRPr="006E70AD">
              <w:rPr>
                <w:vertAlign w:val="subscript"/>
              </w:rPr>
              <w:t>4</w:t>
            </w:r>
            <w:r w:rsidRPr="006E70AD">
              <w:t>)</w:t>
            </w:r>
            <w:r w:rsidRPr="006E70AD">
              <w:rPr>
                <w:vertAlign w:val="subscript"/>
              </w:rPr>
              <w:t>2</w:t>
            </w:r>
            <w:r w:rsidRPr="006E70AD">
              <w:t>CO</w:t>
            </w:r>
            <w:r w:rsidRPr="006E70AD">
              <w:rPr>
                <w:vertAlign w:val="subscript"/>
              </w:rPr>
              <w:t>3</w:t>
            </w:r>
            <w:r w:rsidRPr="006E70AD">
              <w:t xml:space="preserve"> (MS 1c).</w:t>
            </w:r>
          </w:p>
          <w:p w14:paraId="438F20D0" w14:textId="77777777" w:rsidR="00201A75" w:rsidRPr="006E70AD" w:rsidRDefault="00201A75" w:rsidP="005C25A7">
            <w:pPr>
              <w:pStyle w:val="AP-Bullet"/>
            </w:pPr>
            <w:r w:rsidRPr="006E70AD">
              <w:t>Calculate the relative formula mass of a substance from relative atomic masses (MS 1c).</w:t>
            </w:r>
          </w:p>
          <w:p w14:paraId="64EAAC5E" w14:textId="77777777" w:rsidR="00201A75" w:rsidRPr="006E70AD" w:rsidRDefault="00201A75" w:rsidP="005C25A7">
            <w:pPr>
              <w:pStyle w:val="AP-Bullet"/>
            </w:pPr>
            <w:r w:rsidRPr="006E70AD">
              <w:t>Determine the empirical formula for magnesium oxide by heating magnesium in a crucible (MS 1c).</w:t>
            </w:r>
          </w:p>
          <w:p w14:paraId="19E38611" w14:textId="77777777" w:rsidR="00201A75" w:rsidRPr="006E70AD" w:rsidRDefault="00201A75" w:rsidP="005C25A7">
            <w:pPr>
              <w:pStyle w:val="AP-Bullet"/>
            </w:pPr>
            <w:r w:rsidRPr="006E70AD">
              <w:t>Work through examples showing how to calculate empirical and molecular formulae for compounds from reacting masses (MS 1c, 2a).</w:t>
            </w:r>
          </w:p>
          <w:p w14:paraId="489AED94" w14:textId="77777777" w:rsidR="00201A75" w:rsidRPr="006E70AD" w:rsidRDefault="00201A75" w:rsidP="005C25A7">
            <w:pPr>
              <w:pStyle w:val="AP-Text"/>
            </w:pPr>
          </w:p>
          <w:p w14:paraId="7A991177" w14:textId="77777777" w:rsidR="00201A75" w:rsidRPr="00614AA9" w:rsidRDefault="00201A75" w:rsidP="005C25A7">
            <w:pPr>
              <w:pStyle w:val="AP-Text"/>
              <w:rPr>
                <w:b/>
              </w:rPr>
            </w:pPr>
            <w:r w:rsidRPr="00614AA9">
              <w:rPr>
                <w:b/>
              </w:rPr>
              <w:t>Opportunities for extension</w:t>
            </w:r>
            <w:r>
              <w:rPr>
                <w:b/>
              </w:rPr>
              <w:t>:</w:t>
            </w:r>
          </w:p>
          <w:p w14:paraId="5D40061A" w14:textId="77777777" w:rsidR="00201A75" w:rsidRPr="006E70AD" w:rsidRDefault="00201A75" w:rsidP="005C25A7">
            <w:pPr>
              <w:pStyle w:val="AP-Bullet"/>
              <w:rPr>
                <w:lang w:val="en-US"/>
              </w:rPr>
            </w:pPr>
            <w:r w:rsidRPr="006E70AD">
              <w:rPr>
                <w:lang w:val="en-US"/>
              </w:rPr>
              <w:t xml:space="preserve">Determine the formula of a hydrated salt such as copper sulfate by heating to drive off water of crystallization </w:t>
            </w:r>
            <w:r w:rsidRPr="006E70AD">
              <w:t>(MS 1c, 2a).</w:t>
            </w:r>
          </w:p>
          <w:p w14:paraId="7C3707A8" w14:textId="77777777" w:rsidR="00201A75" w:rsidRPr="006E70AD" w:rsidRDefault="00201A75" w:rsidP="005C25A7">
            <w:pPr>
              <w:pStyle w:val="AP-Text"/>
              <w:rPr>
                <w:lang w:val="en-US"/>
              </w:rPr>
            </w:pPr>
          </w:p>
          <w:p w14:paraId="662DADAB" w14:textId="77777777" w:rsidR="00201A75" w:rsidRPr="009A5553" w:rsidRDefault="00201A75" w:rsidP="005C25A7">
            <w:pPr>
              <w:pStyle w:val="AP-Text"/>
            </w:pPr>
            <w:r w:rsidRPr="00F71CEC">
              <w:rPr>
                <w:b/>
              </w:rPr>
              <w:t>GCSE published resources</w:t>
            </w:r>
            <w:r>
              <w:rPr>
                <w:b/>
              </w:rPr>
              <w:t xml:space="preserve"> / ActiveLearn</w:t>
            </w:r>
            <w:r w:rsidRPr="00F71CEC">
              <w:rPr>
                <w:b/>
              </w:rPr>
              <w:t>:</w:t>
            </w:r>
            <w:r>
              <w:rPr>
                <w:b/>
              </w:rPr>
              <w:t xml:space="preserve"> </w:t>
            </w:r>
            <w:r w:rsidRPr="00614AA9">
              <w:t>9a.</w:t>
            </w:r>
          </w:p>
        </w:tc>
        <w:tc>
          <w:tcPr>
            <w:tcW w:w="4836" w:type="dxa"/>
            <w:tcBorders>
              <w:top w:val="single" w:sz="4" w:space="0" w:color="auto"/>
              <w:left w:val="single" w:sz="4" w:space="0" w:color="auto"/>
              <w:bottom w:val="single" w:sz="4" w:space="0" w:color="auto"/>
              <w:right w:val="single" w:sz="4" w:space="0" w:color="auto"/>
            </w:tcBorders>
          </w:tcPr>
          <w:p w14:paraId="016C59DC" w14:textId="77777777" w:rsidR="00201A75" w:rsidRPr="006E70AD" w:rsidRDefault="00201A75" w:rsidP="005C25A7">
            <w:pPr>
              <w:pStyle w:val="AP-Bullet"/>
            </w:pPr>
            <w:r w:rsidRPr="006E70AD">
              <w:t>Interpret formulae to identify the types of and ratio of atoms in a compound (AO2).</w:t>
            </w:r>
          </w:p>
          <w:p w14:paraId="34BFED24" w14:textId="77777777" w:rsidR="00201A75" w:rsidRPr="006E70AD" w:rsidRDefault="00201A75" w:rsidP="005C25A7">
            <w:pPr>
              <w:pStyle w:val="AP-Bullet"/>
            </w:pPr>
            <w:r w:rsidRPr="006E70AD">
              <w:t>Calculate the relative formula mass of a compound (AO2).</w:t>
            </w:r>
          </w:p>
          <w:p w14:paraId="41F95BF7" w14:textId="77777777" w:rsidR="00201A75" w:rsidRPr="006E70AD" w:rsidRDefault="00201A75" w:rsidP="005C25A7">
            <w:pPr>
              <w:pStyle w:val="AP-Bullet"/>
            </w:pPr>
            <w:r w:rsidRPr="006E70AD">
              <w:t>Plan an experiment to determine the empirical formula for a compound (AO3).</w:t>
            </w:r>
          </w:p>
          <w:p w14:paraId="1649E890" w14:textId="77777777" w:rsidR="00201A75" w:rsidRPr="006E70AD" w:rsidRDefault="00201A75" w:rsidP="005C25A7">
            <w:pPr>
              <w:pStyle w:val="AP-Bullet"/>
            </w:pPr>
            <w:r w:rsidRPr="006E70AD">
              <w:t>Calculate an empirical formula (AO2).</w:t>
            </w:r>
          </w:p>
          <w:p w14:paraId="2C6BA598" w14:textId="77777777" w:rsidR="00201A75" w:rsidRPr="006E70AD" w:rsidRDefault="00201A75" w:rsidP="005C25A7">
            <w:pPr>
              <w:pStyle w:val="AP-Bullet"/>
            </w:pPr>
            <w:r w:rsidRPr="006E70AD">
              <w:t>Find the molecular formula from the empirical formula (AO2).</w:t>
            </w:r>
          </w:p>
        </w:tc>
      </w:tr>
    </w:tbl>
    <w:p w14:paraId="3FF7E865" w14:textId="77777777" w:rsidR="005C25A7" w:rsidRDefault="005C25A7" w:rsidP="005C25A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74"/>
        <w:gridCol w:w="4870"/>
        <w:gridCol w:w="4448"/>
      </w:tblGrid>
      <w:tr w:rsidR="00201A75" w:rsidRPr="006E70AD" w14:paraId="4DE0F255" w14:textId="77777777" w:rsidTr="005C25A7">
        <w:trPr>
          <w:jc w:val="center"/>
        </w:trPr>
        <w:tc>
          <w:tcPr>
            <w:tcW w:w="4962" w:type="dxa"/>
            <w:tcBorders>
              <w:top w:val="single" w:sz="4" w:space="0" w:color="auto"/>
              <w:left w:val="single" w:sz="4" w:space="0" w:color="auto"/>
              <w:bottom w:val="single" w:sz="4" w:space="0" w:color="auto"/>
              <w:right w:val="single" w:sz="4" w:space="0" w:color="auto"/>
            </w:tcBorders>
            <w:shd w:val="clear" w:color="auto" w:fill="003057"/>
            <w:hideMark/>
          </w:tcPr>
          <w:p w14:paraId="4C1278F0" w14:textId="249B2E0E" w:rsidR="00201A75" w:rsidRPr="005C25A7" w:rsidRDefault="00201A75" w:rsidP="005C25A7">
            <w:pPr>
              <w:pStyle w:val="AP-Tableheadwhite"/>
              <w:rPr>
                <w:lang w:eastAsia="en-GB"/>
              </w:rPr>
            </w:pPr>
            <w:r w:rsidRPr="006E70AD">
              <w:rPr>
                <w:lang w:eastAsia="en-GB"/>
              </w:rPr>
              <w:lastRenderedPageBreak/>
              <w:t>Learning objectives</w:t>
            </w:r>
          </w:p>
        </w:tc>
        <w:tc>
          <w:tcPr>
            <w:tcW w:w="5228" w:type="dxa"/>
            <w:tcBorders>
              <w:top w:val="single" w:sz="4" w:space="0" w:color="auto"/>
              <w:left w:val="single" w:sz="4" w:space="0" w:color="auto"/>
              <w:bottom w:val="single" w:sz="4" w:space="0" w:color="auto"/>
              <w:right w:val="single" w:sz="4" w:space="0" w:color="auto"/>
            </w:tcBorders>
            <w:shd w:val="clear" w:color="auto" w:fill="003057"/>
            <w:hideMark/>
          </w:tcPr>
          <w:p w14:paraId="7BB65FA9" w14:textId="4C3076E7" w:rsidR="00201A75" w:rsidRPr="006E70AD" w:rsidRDefault="00201A75" w:rsidP="005C25A7">
            <w:pPr>
              <w:pStyle w:val="AP-Tableheadwhite"/>
              <w:rPr>
                <w:lang w:eastAsia="en-GB"/>
              </w:rPr>
            </w:pPr>
            <w:r w:rsidRPr="006E70AD">
              <w:rPr>
                <w:lang w:eastAsia="en-GB"/>
              </w:rPr>
              <w:t>Teaching ideas / links to resources</w:t>
            </w:r>
          </w:p>
        </w:tc>
        <w:tc>
          <w:tcPr>
            <w:tcW w:w="4836" w:type="dxa"/>
            <w:tcBorders>
              <w:top w:val="single" w:sz="4" w:space="0" w:color="auto"/>
              <w:left w:val="single" w:sz="4" w:space="0" w:color="auto"/>
              <w:bottom w:val="single" w:sz="4" w:space="0" w:color="auto"/>
              <w:right w:val="single" w:sz="4" w:space="0" w:color="auto"/>
            </w:tcBorders>
            <w:shd w:val="clear" w:color="auto" w:fill="003057"/>
          </w:tcPr>
          <w:p w14:paraId="1E80CA63" w14:textId="6114F726" w:rsidR="00201A75" w:rsidRPr="006E70AD" w:rsidRDefault="00201A75" w:rsidP="005C25A7">
            <w:pPr>
              <w:pStyle w:val="AP-Tableheadwhite"/>
            </w:pPr>
            <w:r w:rsidRPr="006E70AD">
              <w:rPr>
                <w:rStyle w:val="normaltextrun"/>
                <w:bCs/>
              </w:rPr>
              <w:t>Indicative success criteria</w:t>
            </w:r>
          </w:p>
        </w:tc>
      </w:tr>
      <w:tr w:rsidR="00201A75" w:rsidRPr="00246ACC" w14:paraId="6FDFBC91" w14:textId="77777777" w:rsidTr="005C25A7">
        <w:trPr>
          <w:trHeight w:val="645"/>
          <w:jc w:val="center"/>
        </w:trPr>
        <w:tc>
          <w:tcPr>
            <w:tcW w:w="4962" w:type="dxa"/>
            <w:tcBorders>
              <w:top w:val="single" w:sz="4" w:space="0" w:color="auto"/>
              <w:left w:val="single" w:sz="4" w:space="0" w:color="auto"/>
              <w:bottom w:val="single" w:sz="4" w:space="0" w:color="auto"/>
              <w:right w:val="single" w:sz="4" w:space="0" w:color="auto"/>
            </w:tcBorders>
          </w:tcPr>
          <w:p w14:paraId="49BD93D3" w14:textId="77777777" w:rsidR="00201A75" w:rsidRPr="00815E51" w:rsidRDefault="00201A75" w:rsidP="005C25A7">
            <w:pPr>
              <w:pStyle w:val="AP-Text"/>
              <w:rPr>
                <w:b/>
                <w:bCs/>
              </w:rPr>
            </w:pPr>
            <w:r w:rsidRPr="00815E51">
              <w:rPr>
                <w:b/>
                <w:bCs/>
              </w:rPr>
              <w:t>Law of conservation of mass</w:t>
            </w:r>
          </w:p>
          <w:p w14:paraId="08DCE38B" w14:textId="77777777" w:rsidR="00201A75" w:rsidRDefault="00201A75" w:rsidP="005C25A7">
            <w:pPr>
              <w:pStyle w:val="AP-Text"/>
            </w:pPr>
            <w:r w:rsidRPr="009A5553">
              <w:t>(Spec points: 1.47</w:t>
            </w:r>
            <w:r>
              <w:t xml:space="preserve">, </w:t>
            </w:r>
            <w:r w:rsidRPr="009A5553">
              <w:t>1.48)</w:t>
            </w:r>
          </w:p>
          <w:p w14:paraId="1D11EF77" w14:textId="77777777" w:rsidR="00201A75" w:rsidRPr="009A5553" w:rsidRDefault="00201A75" w:rsidP="005C25A7">
            <w:pPr>
              <w:pStyle w:val="AP-Text"/>
            </w:pPr>
          </w:p>
          <w:p w14:paraId="541C62E6" w14:textId="77777777" w:rsidR="00201A75" w:rsidRPr="009A5553" w:rsidRDefault="00201A75" w:rsidP="00201A75">
            <w:pPr>
              <w:numPr>
                <w:ilvl w:val="0"/>
                <w:numId w:val="20"/>
              </w:numPr>
              <w:spacing w:after="0"/>
              <w:ind w:left="555"/>
              <w:rPr>
                <w:rFonts w:ascii="Open Sans" w:hAnsi="Open Sans" w:cs="Open Sans"/>
                <w:sz w:val="24"/>
                <w:szCs w:val="24"/>
              </w:rPr>
            </w:pPr>
            <w:r w:rsidRPr="009A5553">
              <w:rPr>
                <w:rFonts w:ascii="Open Sans" w:hAnsi="Open Sans" w:cs="Open Sans"/>
                <w:sz w:val="24"/>
                <w:szCs w:val="24"/>
              </w:rPr>
              <w:t>Understand the law of conservation of mass.</w:t>
            </w:r>
          </w:p>
          <w:p w14:paraId="600AF402" w14:textId="77777777" w:rsidR="00201A75" w:rsidRPr="009A5553" w:rsidRDefault="00201A75" w:rsidP="00201A75">
            <w:pPr>
              <w:pStyle w:val="ListParagraph"/>
              <w:numPr>
                <w:ilvl w:val="0"/>
                <w:numId w:val="20"/>
              </w:numPr>
              <w:spacing w:after="0"/>
              <w:ind w:left="555"/>
              <w:rPr>
                <w:rFonts w:ascii="Open Sans" w:hAnsi="Open Sans" w:cs="Open Sans"/>
                <w:b/>
                <w:bCs/>
                <w:i/>
                <w:iCs/>
                <w:sz w:val="24"/>
                <w:szCs w:val="24"/>
              </w:rPr>
            </w:pPr>
            <w:r w:rsidRPr="009A5553">
              <w:rPr>
                <w:rFonts w:ascii="Open Sans" w:hAnsi="Open Sans" w:cs="Open Sans"/>
                <w:sz w:val="24"/>
                <w:szCs w:val="24"/>
              </w:rPr>
              <w:t>Given the equation, know how to find the mass of a product from the mass of a reactant.</w:t>
            </w:r>
          </w:p>
        </w:tc>
        <w:tc>
          <w:tcPr>
            <w:tcW w:w="5228" w:type="dxa"/>
            <w:tcBorders>
              <w:top w:val="single" w:sz="4" w:space="0" w:color="auto"/>
              <w:left w:val="single" w:sz="4" w:space="0" w:color="auto"/>
              <w:bottom w:val="single" w:sz="4" w:space="0" w:color="auto"/>
              <w:right w:val="single" w:sz="4" w:space="0" w:color="auto"/>
            </w:tcBorders>
          </w:tcPr>
          <w:p w14:paraId="1F3FE47E" w14:textId="77777777" w:rsidR="00201A75" w:rsidRPr="009A5553" w:rsidRDefault="00201A75" w:rsidP="005C25A7">
            <w:pPr>
              <w:pStyle w:val="AP-Bullet"/>
            </w:pPr>
            <w:r w:rsidRPr="009A5553">
              <w:t>Explain the change in mass seen in reactions in closed and open systems and when a gas is lost / added.</w:t>
            </w:r>
          </w:p>
          <w:p w14:paraId="712D8199" w14:textId="77777777" w:rsidR="00201A75" w:rsidRPr="009A5553" w:rsidRDefault="00201A75" w:rsidP="005C25A7">
            <w:pPr>
              <w:pStyle w:val="AP-Bullet"/>
            </w:pPr>
            <w:r w:rsidRPr="009A5553">
              <w:t>Demonstrate the law of conservation of mass with a precipitation reaction.</w:t>
            </w:r>
          </w:p>
          <w:p w14:paraId="79D1C3E3" w14:textId="77777777" w:rsidR="00201A75" w:rsidRPr="009A5553" w:rsidRDefault="00201A75" w:rsidP="005C25A7">
            <w:pPr>
              <w:pStyle w:val="AP-Bullet"/>
            </w:pPr>
            <w:r w:rsidRPr="009A5553">
              <w:t>Work through examples of calculations with simple ratios between formula mass and actual mass (MS 1c).</w:t>
            </w:r>
          </w:p>
          <w:p w14:paraId="7F54DEA9" w14:textId="77777777" w:rsidR="00201A75" w:rsidRPr="009A5553" w:rsidRDefault="00201A75" w:rsidP="005C25A7">
            <w:pPr>
              <w:pStyle w:val="AP-Text"/>
            </w:pPr>
          </w:p>
          <w:p w14:paraId="75EEFBB1" w14:textId="77777777" w:rsidR="00201A75" w:rsidRPr="009A5553" w:rsidRDefault="00201A75" w:rsidP="005C25A7">
            <w:pPr>
              <w:pStyle w:val="AP-Text"/>
              <w:rPr>
                <w:b/>
                <w:bCs/>
              </w:rPr>
            </w:pPr>
            <w:r w:rsidRPr="009A5553">
              <w:rPr>
                <w:b/>
                <w:bCs/>
              </w:rPr>
              <w:t>Opportunities for extension</w:t>
            </w:r>
            <w:r>
              <w:rPr>
                <w:b/>
                <w:bCs/>
              </w:rPr>
              <w:t>:</w:t>
            </w:r>
          </w:p>
          <w:p w14:paraId="6C3AB0B5" w14:textId="77777777" w:rsidR="00201A75" w:rsidRPr="009A5553" w:rsidRDefault="00201A75" w:rsidP="005C25A7">
            <w:pPr>
              <w:pStyle w:val="AP-Bullet"/>
            </w:pPr>
            <w:r w:rsidRPr="009A5553">
              <w:t>Investigate the decomposition of copper carbonate and use data to see if amount of copper oxide formed is as calculated.</w:t>
            </w:r>
          </w:p>
          <w:p w14:paraId="2299EFE4" w14:textId="77777777" w:rsidR="00201A75" w:rsidRPr="009A5553" w:rsidRDefault="00201A75" w:rsidP="005C25A7">
            <w:pPr>
              <w:pStyle w:val="AP-Text"/>
            </w:pPr>
          </w:p>
          <w:p w14:paraId="0694B31B" w14:textId="77777777" w:rsidR="00201A75" w:rsidRPr="009A5553" w:rsidRDefault="00201A75" w:rsidP="005C25A7">
            <w:pPr>
              <w:pStyle w:val="AP-Text"/>
              <w:rPr>
                <w:b/>
              </w:rPr>
            </w:pPr>
            <w:r w:rsidRPr="00F71CEC">
              <w:rPr>
                <w:b/>
                <w:bCs/>
              </w:rPr>
              <w:t>GCSE published resources</w:t>
            </w:r>
            <w:r>
              <w:rPr>
                <w:b/>
                <w:bCs/>
              </w:rPr>
              <w:t xml:space="preserve"> / ActiveLearn</w:t>
            </w:r>
            <w:r w:rsidRPr="00F71CEC">
              <w:rPr>
                <w:b/>
                <w:bCs/>
              </w:rPr>
              <w:t>:</w:t>
            </w:r>
            <w:r>
              <w:rPr>
                <w:b/>
                <w:bCs/>
              </w:rPr>
              <w:t xml:space="preserve"> </w:t>
            </w:r>
            <w:r w:rsidRPr="009A5553">
              <w:t>9b.</w:t>
            </w:r>
          </w:p>
        </w:tc>
        <w:tc>
          <w:tcPr>
            <w:tcW w:w="4836" w:type="dxa"/>
            <w:tcBorders>
              <w:top w:val="single" w:sz="4" w:space="0" w:color="auto"/>
              <w:left w:val="single" w:sz="4" w:space="0" w:color="auto"/>
              <w:bottom w:val="single" w:sz="4" w:space="0" w:color="auto"/>
              <w:right w:val="single" w:sz="4" w:space="0" w:color="auto"/>
            </w:tcBorders>
          </w:tcPr>
          <w:p w14:paraId="11A7CBE8" w14:textId="77777777" w:rsidR="00201A75" w:rsidRPr="009A5553" w:rsidRDefault="00201A75" w:rsidP="005C25A7">
            <w:pPr>
              <w:pStyle w:val="AP-Bullet"/>
            </w:pPr>
            <w:r w:rsidRPr="009A5553">
              <w:t>Recall what happens to mass in a chemical reaction (AO1).</w:t>
            </w:r>
          </w:p>
          <w:p w14:paraId="6D46467D" w14:textId="77777777" w:rsidR="00201A75" w:rsidRPr="009A5553" w:rsidRDefault="00201A75" w:rsidP="005C25A7">
            <w:pPr>
              <w:pStyle w:val="AP-Bullet"/>
            </w:pPr>
            <w:r w:rsidRPr="009A5553">
              <w:t>State what is meant by the yield of a reaction (AO1).</w:t>
            </w:r>
          </w:p>
          <w:p w14:paraId="3C0B26FE" w14:textId="77777777" w:rsidR="00201A75" w:rsidRPr="009A5553" w:rsidRDefault="00201A75" w:rsidP="005C25A7">
            <w:pPr>
              <w:pStyle w:val="AP-Bullet"/>
            </w:pPr>
            <w:r w:rsidRPr="009A5553">
              <w:t>Calculate the mass of a reactant needed to produce a given amount of product, using a balanced equation (AO2).</w:t>
            </w:r>
          </w:p>
          <w:p w14:paraId="12E3A23D" w14:textId="77777777" w:rsidR="00201A75" w:rsidRPr="009A5553" w:rsidRDefault="00201A75" w:rsidP="005C25A7">
            <w:pPr>
              <w:pStyle w:val="AP-Bullet"/>
            </w:pPr>
            <w:r w:rsidRPr="009A5553">
              <w:t>Calculate the mass of product formed from a given mass of reactant, using a balanced equation (AO2).</w:t>
            </w:r>
          </w:p>
          <w:p w14:paraId="41D3A7F8" w14:textId="77777777" w:rsidR="00201A75" w:rsidRPr="009A5553" w:rsidRDefault="00201A75" w:rsidP="00815E51">
            <w:pPr>
              <w:spacing w:after="0"/>
              <w:rPr>
                <w:rFonts w:ascii="Open Sans" w:hAnsi="Open Sans" w:cs="Open Sans"/>
                <w:b/>
                <w:bCs/>
                <w:sz w:val="24"/>
                <w:szCs w:val="24"/>
              </w:rPr>
            </w:pPr>
          </w:p>
        </w:tc>
      </w:tr>
    </w:tbl>
    <w:p w14:paraId="755200F5" w14:textId="77777777" w:rsidR="00201A75" w:rsidRDefault="00201A75" w:rsidP="005C25A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77"/>
        <w:gridCol w:w="4843"/>
        <w:gridCol w:w="4472"/>
      </w:tblGrid>
      <w:tr w:rsidR="00201A75" w:rsidRPr="00246ACC" w14:paraId="30546722" w14:textId="77777777" w:rsidTr="005C25A7">
        <w:trPr>
          <w:trHeight w:val="447"/>
          <w:jc w:val="center"/>
        </w:trPr>
        <w:tc>
          <w:tcPr>
            <w:tcW w:w="4677" w:type="dxa"/>
            <w:tcBorders>
              <w:top w:val="single" w:sz="4" w:space="0" w:color="auto"/>
              <w:left w:val="single" w:sz="4" w:space="0" w:color="auto"/>
              <w:bottom w:val="single" w:sz="4" w:space="0" w:color="auto"/>
              <w:right w:val="single" w:sz="4" w:space="0" w:color="auto"/>
            </w:tcBorders>
            <w:shd w:val="clear" w:color="auto" w:fill="003057"/>
          </w:tcPr>
          <w:p w14:paraId="65FBA1A0" w14:textId="77777777" w:rsidR="00201A75" w:rsidRPr="009A5553" w:rsidRDefault="00201A75" w:rsidP="005C25A7">
            <w:pPr>
              <w:pStyle w:val="AP-Tableheadwhite"/>
              <w:rPr>
                <w:lang w:eastAsia="en-GB"/>
              </w:rPr>
            </w:pPr>
            <w:r w:rsidRPr="006E70AD">
              <w:rPr>
                <w:lang w:eastAsia="en-GB"/>
              </w:rPr>
              <w:lastRenderedPageBreak/>
              <w:t>Learning objectives</w:t>
            </w:r>
          </w:p>
        </w:tc>
        <w:tc>
          <w:tcPr>
            <w:tcW w:w="4843" w:type="dxa"/>
            <w:tcBorders>
              <w:top w:val="single" w:sz="4" w:space="0" w:color="auto"/>
              <w:left w:val="single" w:sz="4" w:space="0" w:color="auto"/>
              <w:bottom w:val="single" w:sz="4" w:space="0" w:color="auto"/>
              <w:right w:val="single" w:sz="4" w:space="0" w:color="auto"/>
            </w:tcBorders>
            <w:shd w:val="clear" w:color="auto" w:fill="003057"/>
          </w:tcPr>
          <w:p w14:paraId="01746340" w14:textId="44447C3C" w:rsidR="00201A75" w:rsidRPr="002A4715" w:rsidRDefault="00201A75" w:rsidP="005C25A7">
            <w:pPr>
              <w:pStyle w:val="AP-Tableheadwhite"/>
              <w:rPr>
                <w:sz w:val="18"/>
                <w:szCs w:val="18"/>
              </w:rPr>
            </w:pPr>
            <w:r w:rsidRPr="006E70AD">
              <w:rPr>
                <w:lang w:eastAsia="en-GB"/>
              </w:rPr>
              <w:t>Teaching ideas / links to resources</w:t>
            </w:r>
          </w:p>
        </w:tc>
        <w:tc>
          <w:tcPr>
            <w:tcW w:w="4472" w:type="dxa"/>
            <w:tcBorders>
              <w:top w:val="single" w:sz="4" w:space="0" w:color="auto"/>
              <w:left w:val="single" w:sz="4" w:space="0" w:color="auto"/>
              <w:bottom w:val="single" w:sz="4" w:space="0" w:color="auto"/>
              <w:right w:val="single" w:sz="4" w:space="0" w:color="auto"/>
            </w:tcBorders>
            <w:shd w:val="clear" w:color="auto" w:fill="003057"/>
          </w:tcPr>
          <w:p w14:paraId="691045D8" w14:textId="213233D9" w:rsidR="00201A75" w:rsidRPr="002A4715" w:rsidRDefault="00201A75" w:rsidP="005C25A7">
            <w:pPr>
              <w:pStyle w:val="AP-Tableheadwhite"/>
              <w:rPr>
                <w:sz w:val="18"/>
                <w:szCs w:val="18"/>
              </w:rPr>
            </w:pPr>
            <w:r w:rsidRPr="006E70AD">
              <w:rPr>
                <w:rStyle w:val="normaltextrun"/>
                <w:bCs/>
              </w:rPr>
              <w:t>Indicative success criteria</w:t>
            </w:r>
          </w:p>
        </w:tc>
      </w:tr>
      <w:tr w:rsidR="00201A75" w:rsidRPr="00246ACC" w14:paraId="15D89418" w14:textId="77777777" w:rsidTr="005C25A7">
        <w:trPr>
          <w:trHeight w:val="7793"/>
          <w:jc w:val="center"/>
        </w:trPr>
        <w:tc>
          <w:tcPr>
            <w:tcW w:w="4677" w:type="dxa"/>
            <w:tcBorders>
              <w:top w:val="single" w:sz="4" w:space="0" w:color="auto"/>
              <w:left w:val="single" w:sz="4" w:space="0" w:color="auto"/>
              <w:bottom w:val="single" w:sz="4" w:space="0" w:color="auto"/>
              <w:right w:val="single" w:sz="4" w:space="0" w:color="auto"/>
            </w:tcBorders>
          </w:tcPr>
          <w:p w14:paraId="3105455D" w14:textId="77777777" w:rsidR="00201A75" w:rsidRPr="005C25A7" w:rsidRDefault="00201A75" w:rsidP="005C25A7">
            <w:pPr>
              <w:pStyle w:val="AP-Text"/>
              <w:rPr>
                <w:b/>
                <w:bCs/>
              </w:rPr>
            </w:pPr>
            <w:r w:rsidRPr="005C25A7">
              <w:rPr>
                <w:b/>
                <w:bCs/>
              </w:rPr>
              <w:t>Moles</w:t>
            </w:r>
          </w:p>
          <w:p w14:paraId="3242DB99" w14:textId="77777777" w:rsidR="00201A75" w:rsidRDefault="00201A75" w:rsidP="005C25A7">
            <w:pPr>
              <w:pStyle w:val="AP-Text"/>
              <w:rPr>
                <w:bCs/>
              </w:rPr>
            </w:pPr>
            <w:r w:rsidRPr="009A5553">
              <w:rPr>
                <w:bCs/>
              </w:rPr>
              <w:t>(Spec points: 1.49</w:t>
            </w:r>
            <w:r>
              <w:rPr>
                <w:bCs/>
              </w:rPr>
              <w:t xml:space="preserve">, </w:t>
            </w:r>
            <w:r w:rsidRPr="00815E51">
              <w:rPr>
                <w:b/>
                <w:bCs/>
              </w:rPr>
              <w:t>1.50 - 1.53</w:t>
            </w:r>
            <w:r w:rsidRPr="009A5553">
              <w:rPr>
                <w:bCs/>
              </w:rPr>
              <w:t xml:space="preserve">) </w:t>
            </w:r>
          </w:p>
          <w:p w14:paraId="49EF5C1E" w14:textId="77777777" w:rsidR="00201A75" w:rsidRPr="009A5553" w:rsidRDefault="00201A75" w:rsidP="005C25A7">
            <w:pPr>
              <w:pStyle w:val="AP-Text"/>
              <w:rPr>
                <w:bCs/>
              </w:rPr>
            </w:pPr>
          </w:p>
          <w:p w14:paraId="7EADB513" w14:textId="77777777" w:rsidR="00201A75" w:rsidRPr="005C25A7" w:rsidRDefault="00201A75" w:rsidP="005C25A7">
            <w:pPr>
              <w:pStyle w:val="AP-Bullet"/>
              <w:rPr>
                <w:b/>
                <w:bCs/>
              </w:rPr>
            </w:pPr>
            <w:r w:rsidRPr="005C25A7">
              <w:rPr>
                <w:b/>
                <w:bCs/>
              </w:rPr>
              <w:t>Know how to calculate the number of moles from mass and vice-versa.</w:t>
            </w:r>
          </w:p>
          <w:p w14:paraId="6908935C" w14:textId="77777777" w:rsidR="00201A75" w:rsidRPr="005C25A7" w:rsidRDefault="00201A75" w:rsidP="005C25A7">
            <w:pPr>
              <w:pStyle w:val="AP-Bullet"/>
              <w:rPr>
                <w:b/>
                <w:bCs/>
              </w:rPr>
            </w:pPr>
            <w:r w:rsidRPr="005C25A7">
              <w:rPr>
                <w:b/>
                <w:bCs/>
              </w:rPr>
              <w:t>Understand how to use Avogadro’s number.</w:t>
            </w:r>
          </w:p>
          <w:p w14:paraId="090A1B33" w14:textId="77777777" w:rsidR="00201A75" w:rsidRPr="005C25A7" w:rsidRDefault="00201A75" w:rsidP="005C25A7">
            <w:pPr>
              <w:pStyle w:val="AP-Bullet"/>
            </w:pPr>
            <w:r w:rsidRPr="005C25A7">
              <w:t>Know how to calculate a concentration in gdm</w:t>
            </w:r>
            <w:r w:rsidRPr="005C25A7">
              <w:rPr>
                <w:vertAlign w:val="superscript"/>
              </w:rPr>
              <w:t>-3</w:t>
            </w:r>
            <w:r w:rsidRPr="005C25A7">
              <w:t xml:space="preserve"> and moldm</w:t>
            </w:r>
            <w:r w:rsidRPr="005C25A7">
              <w:rPr>
                <w:vertAlign w:val="superscript"/>
              </w:rPr>
              <w:t>-3</w:t>
            </w:r>
          </w:p>
          <w:p w14:paraId="63C220C8" w14:textId="77777777" w:rsidR="00201A75" w:rsidRPr="005C25A7" w:rsidRDefault="00201A75" w:rsidP="005C25A7">
            <w:pPr>
              <w:pStyle w:val="AP-Bullet"/>
              <w:rPr>
                <w:b/>
                <w:bCs/>
              </w:rPr>
            </w:pPr>
            <w:r w:rsidRPr="005C25A7">
              <w:rPr>
                <w:b/>
                <w:bCs/>
              </w:rPr>
              <w:t>Know how to calculate the mass of product when one reactant is in excess.</w:t>
            </w:r>
          </w:p>
          <w:p w14:paraId="29708DC5" w14:textId="77777777" w:rsidR="00201A75" w:rsidRPr="009A5553" w:rsidRDefault="00201A75" w:rsidP="005C25A7">
            <w:pPr>
              <w:pStyle w:val="AP-Bullet"/>
              <w:rPr>
                <w:i/>
                <w:iCs/>
              </w:rPr>
            </w:pPr>
            <w:r w:rsidRPr="005C25A7">
              <w:rPr>
                <w:b/>
                <w:bCs/>
              </w:rPr>
              <w:t>Know how to find the equation given the reacting masses.</w:t>
            </w:r>
          </w:p>
        </w:tc>
        <w:tc>
          <w:tcPr>
            <w:tcW w:w="4843" w:type="dxa"/>
            <w:tcBorders>
              <w:top w:val="single" w:sz="4" w:space="0" w:color="auto"/>
              <w:left w:val="single" w:sz="4" w:space="0" w:color="auto"/>
              <w:bottom w:val="single" w:sz="4" w:space="0" w:color="auto"/>
              <w:right w:val="single" w:sz="4" w:space="0" w:color="auto"/>
            </w:tcBorders>
          </w:tcPr>
          <w:p w14:paraId="5DFB94BC" w14:textId="77777777" w:rsidR="00201A75" w:rsidRPr="003E0220" w:rsidRDefault="00201A75" w:rsidP="005C25A7">
            <w:pPr>
              <w:pStyle w:val="AP-Bullet"/>
            </w:pPr>
            <w:r w:rsidRPr="003E0220">
              <w:t xml:space="preserve">Calculate the number of moles of particles </w:t>
            </w:r>
            <w:proofErr w:type="gramStart"/>
            <w:r w:rsidRPr="003E0220">
              <w:t>in a given</w:t>
            </w:r>
            <w:proofErr w:type="gramEnd"/>
            <w:r w:rsidRPr="003E0220">
              <w:t xml:space="preserve"> mass of a certain substance and vice versa (MS 3c).</w:t>
            </w:r>
          </w:p>
          <w:p w14:paraId="1785C5CB" w14:textId="77777777" w:rsidR="00201A75" w:rsidRPr="003E0220" w:rsidRDefault="00201A75" w:rsidP="005C25A7">
            <w:pPr>
              <w:pStyle w:val="AP-Bullet"/>
            </w:pPr>
            <w:r w:rsidRPr="003E0220">
              <w:t>Work through calculations involving masses of reactants and products using moles (MS 3c).</w:t>
            </w:r>
          </w:p>
          <w:p w14:paraId="0201B9E4" w14:textId="77777777" w:rsidR="00201A75" w:rsidRPr="003E0220" w:rsidRDefault="00201A75" w:rsidP="005C25A7">
            <w:pPr>
              <w:pStyle w:val="AP-Bullet"/>
              <w:rPr>
                <w:lang w:val="en-US"/>
              </w:rPr>
            </w:pPr>
            <w:r w:rsidRPr="003E0220">
              <w:t xml:space="preserve">Work through calculations with a </w:t>
            </w:r>
            <w:r w:rsidRPr="003E0220">
              <w:rPr>
                <w:lang w:val="en-US"/>
              </w:rPr>
              <w:t>more complex balanced equation e.g.  Fe</w:t>
            </w:r>
            <w:r w:rsidRPr="003E0220">
              <w:rPr>
                <w:vertAlign w:val="subscript"/>
                <w:lang w:val="en-US"/>
              </w:rPr>
              <w:t>3</w:t>
            </w:r>
            <w:r w:rsidRPr="003E0220">
              <w:rPr>
                <w:lang w:val="en-US"/>
              </w:rPr>
              <w:t>O</w:t>
            </w:r>
            <w:r w:rsidRPr="003E0220">
              <w:rPr>
                <w:vertAlign w:val="subscript"/>
                <w:lang w:val="en-US"/>
              </w:rPr>
              <w:t>4</w:t>
            </w:r>
            <w:r w:rsidRPr="003E0220">
              <w:rPr>
                <w:lang w:val="en-US"/>
              </w:rPr>
              <w:t xml:space="preserve"> + 4H</w:t>
            </w:r>
            <w:r w:rsidRPr="003E0220">
              <w:rPr>
                <w:vertAlign w:val="subscript"/>
                <w:lang w:val="en-US"/>
              </w:rPr>
              <w:t>2</w:t>
            </w:r>
            <w:r w:rsidRPr="003E0220">
              <w:rPr>
                <w:lang w:val="en-US"/>
              </w:rPr>
              <w:t xml:space="preserve"> </w:t>
            </w:r>
            <w:r w:rsidRPr="003E0220">
              <w:rPr>
                <w:rFonts w:ascii="Arial" w:hAnsi="Arial" w:cs="Arial"/>
                <w:lang w:val="en-US"/>
              </w:rPr>
              <w:t>→</w:t>
            </w:r>
            <w:r w:rsidRPr="003E0220">
              <w:rPr>
                <w:lang w:val="en-US"/>
              </w:rPr>
              <w:t xml:space="preserve"> 3Fe + 4H</w:t>
            </w:r>
            <w:r w:rsidRPr="003E0220">
              <w:rPr>
                <w:vertAlign w:val="subscript"/>
                <w:lang w:val="en-US"/>
              </w:rPr>
              <w:t>2</w:t>
            </w:r>
            <w:r w:rsidRPr="003E0220">
              <w:rPr>
                <w:lang w:val="en-US"/>
              </w:rPr>
              <w:t>O (MS 3c).</w:t>
            </w:r>
          </w:p>
          <w:p w14:paraId="17451BB3" w14:textId="77777777" w:rsidR="00201A75" w:rsidRPr="003E0220" w:rsidRDefault="00201A75" w:rsidP="005C25A7">
            <w:pPr>
              <w:pStyle w:val="AP-Text"/>
              <w:rPr>
                <w:lang w:val="en-US"/>
              </w:rPr>
            </w:pPr>
          </w:p>
          <w:p w14:paraId="51445A86" w14:textId="77777777" w:rsidR="00201A75" w:rsidRPr="009A5553" w:rsidRDefault="00201A75" w:rsidP="005C25A7">
            <w:pPr>
              <w:pStyle w:val="AP-Text"/>
              <w:rPr>
                <w:b/>
                <w:bCs/>
                <w:lang w:val="en-US"/>
              </w:rPr>
            </w:pPr>
            <w:r w:rsidRPr="009A5553">
              <w:rPr>
                <w:b/>
                <w:bCs/>
                <w:lang w:val="en-US"/>
              </w:rPr>
              <w:t>Opportunities for extension</w:t>
            </w:r>
            <w:r>
              <w:rPr>
                <w:b/>
                <w:bCs/>
                <w:lang w:val="en-US"/>
              </w:rPr>
              <w:t>:</w:t>
            </w:r>
          </w:p>
          <w:p w14:paraId="4651B5E0" w14:textId="77777777" w:rsidR="00201A75" w:rsidRPr="003E0220" w:rsidRDefault="00201A75" w:rsidP="005C25A7">
            <w:pPr>
              <w:pStyle w:val="AP-Bullet"/>
            </w:pPr>
            <w:r w:rsidRPr="003E0220">
              <w:t>Investigate the reaction between iron and copper sulfate solution. Work through calculations finding the number of moles of each reactant, finding the simplest ratio, then deducing the balanced equation. (MS 1c, 3c).</w:t>
            </w:r>
          </w:p>
          <w:p w14:paraId="47BB1B21" w14:textId="0072B0D8" w:rsidR="00201A75" w:rsidRPr="009A5553" w:rsidRDefault="00201A75" w:rsidP="005C25A7">
            <w:pPr>
              <w:pStyle w:val="AP-Text"/>
            </w:pPr>
          </w:p>
          <w:p w14:paraId="700CA923" w14:textId="77777777" w:rsidR="00201A75" w:rsidRPr="003E0220" w:rsidRDefault="00201A75" w:rsidP="005C25A7">
            <w:pPr>
              <w:pStyle w:val="AP-Text"/>
              <w:rPr>
                <w:bCs/>
              </w:rPr>
            </w:pPr>
            <w:r w:rsidRPr="005C25A7">
              <w:rPr>
                <w:b/>
              </w:rPr>
              <w:t>GCSE published resources / ActiveLearn:</w:t>
            </w:r>
            <w:r>
              <w:rPr>
                <w:bCs/>
              </w:rPr>
              <w:t xml:space="preserve"> </w:t>
            </w:r>
            <w:r w:rsidRPr="003E0220">
              <w:rPr>
                <w:bCs/>
              </w:rPr>
              <w:t>9c.</w:t>
            </w:r>
          </w:p>
        </w:tc>
        <w:tc>
          <w:tcPr>
            <w:tcW w:w="4472" w:type="dxa"/>
            <w:tcBorders>
              <w:top w:val="single" w:sz="4" w:space="0" w:color="auto"/>
              <w:left w:val="single" w:sz="4" w:space="0" w:color="auto"/>
              <w:bottom w:val="single" w:sz="4" w:space="0" w:color="auto"/>
              <w:right w:val="single" w:sz="4" w:space="0" w:color="auto"/>
            </w:tcBorders>
          </w:tcPr>
          <w:p w14:paraId="30C18FFD" w14:textId="77777777" w:rsidR="00201A75" w:rsidRPr="003E0220" w:rsidRDefault="00201A75" w:rsidP="005C25A7">
            <w:pPr>
              <w:pStyle w:val="AP-Bullet"/>
            </w:pPr>
            <w:r w:rsidRPr="003E0220">
              <w:t xml:space="preserve">Calculate the number of moles </w:t>
            </w:r>
            <w:proofErr w:type="gramStart"/>
            <w:r w:rsidRPr="003E0220">
              <w:t>in a given</w:t>
            </w:r>
            <w:proofErr w:type="gramEnd"/>
            <w:r w:rsidRPr="003E0220">
              <w:t xml:space="preserve"> mass (AO2).</w:t>
            </w:r>
          </w:p>
          <w:p w14:paraId="0CBDA286" w14:textId="77777777" w:rsidR="00201A75" w:rsidRPr="003E0220" w:rsidRDefault="00201A75" w:rsidP="005C25A7">
            <w:pPr>
              <w:pStyle w:val="AP-Bullet"/>
            </w:pPr>
            <w:r w:rsidRPr="003E0220">
              <w:t>Calculate the mass of a given number of moles (AO2).</w:t>
            </w:r>
          </w:p>
          <w:p w14:paraId="62109857" w14:textId="77777777" w:rsidR="00201A75" w:rsidRPr="003E0220" w:rsidRDefault="00201A75" w:rsidP="005C25A7">
            <w:pPr>
              <w:pStyle w:val="AP-Bullet"/>
            </w:pPr>
            <w:r w:rsidRPr="003E0220">
              <w:t xml:space="preserve">Calculate the number of particles </w:t>
            </w:r>
            <w:proofErr w:type="gramStart"/>
            <w:r w:rsidRPr="003E0220">
              <w:t>in a given</w:t>
            </w:r>
            <w:proofErr w:type="gramEnd"/>
            <w:r w:rsidRPr="003E0220">
              <w:t xml:space="preserve"> number of moles (AO2).</w:t>
            </w:r>
          </w:p>
          <w:p w14:paraId="31B11B25" w14:textId="77777777" w:rsidR="00201A75" w:rsidRPr="003E0220" w:rsidRDefault="00201A75" w:rsidP="005C25A7">
            <w:pPr>
              <w:pStyle w:val="AP-Bullet"/>
            </w:pPr>
            <w:r w:rsidRPr="003E0220">
              <w:t xml:space="preserve">Calculate the number of particles </w:t>
            </w:r>
            <w:proofErr w:type="gramStart"/>
            <w:r w:rsidRPr="003E0220">
              <w:t>in a given</w:t>
            </w:r>
            <w:proofErr w:type="gramEnd"/>
            <w:r w:rsidRPr="003E0220">
              <w:t xml:space="preserve"> mass (AO2). </w:t>
            </w:r>
          </w:p>
          <w:p w14:paraId="726B369A" w14:textId="77777777" w:rsidR="00201A75" w:rsidRPr="003E0220" w:rsidRDefault="00201A75" w:rsidP="005C25A7">
            <w:pPr>
              <w:pStyle w:val="AP-Bullet"/>
            </w:pPr>
            <w:r w:rsidRPr="003E0220">
              <w:t>Explain that the mass of a product formed in a reaction is controlled by the mass of reactant that is not in excess (AO2).</w:t>
            </w:r>
          </w:p>
          <w:p w14:paraId="161A9BD2" w14:textId="10661D85" w:rsidR="00201A75" w:rsidRPr="009A5553" w:rsidRDefault="00201A75" w:rsidP="005C25A7">
            <w:pPr>
              <w:pStyle w:val="AP-Bullet"/>
              <w:rPr>
                <w:b/>
              </w:rPr>
            </w:pPr>
            <w:r w:rsidRPr="003E0220">
              <w:t>Calculate mass of product where one reactant is in excess (AO2)</w:t>
            </w:r>
            <w:r w:rsidR="00815E51">
              <w:t>.</w:t>
            </w:r>
          </w:p>
        </w:tc>
      </w:tr>
    </w:tbl>
    <w:p w14:paraId="14575FA5" w14:textId="77777777" w:rsidR="005C25A7" w:rsidRDefault="005C25A7" w:rsidP="005C25A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1A75" w:rsidRPr="00246ACC" w14:paraId="54A373CF" w14:textId="77777777" w:rsidTr="00AD6206">
        <w:trPr>
          <w:trHeight w:val="264"/>
          <w:jc w:val="center"/>
        </w:trPr>
        <w:tc>
          <w:tcPr>
            <w:tcW w:w="14464" w:type="dxa"/>
            <w:tcBorders>
              <w:top w:val="single" w:sz="4" w:space="0" w:color="auto"/>
              <w:left w:val="single" w:sz="4" w:space="0" w:color="auto"/>
              <w:bottom w:val="single" w:sz="4" w:space="0" w:color="auto"/>
              <w:right w:val="single" w:sz="4" w:space="0" w:color="auto"/>
            </w:tcBorders>
            <w:shd w:val="clear" w:color="auto" w:fill="003057"/>
          </w:tcPr>
          <w:p w14:paraId="30B6172A" w14:textId="3A63AA93" w:rsidR="00201A75" w:rsidRPr="00783DCA" w:rsidRDefault="00201A75" w:rsidP="00AD6206">
            <w:pPr>
              <w:pStyle w:val="AP-Tableheadwhite"/>
              <w:rPr>
                <w:sz w:val="18"/>
                <w:szCs w:val="18"/>
                <w:lang w:eastAsia="en-GB"/>
              </w:rPr>
            </w:pPr>
            <w:r w:rsidRPr="003E0220">
              <w:rPr>
                <w:lang w:eastAsia="en-GB"/>
              </w:rPr>
              <w:lastRenderedPageBreak/>
              <w:t xml:space="preserve">Exemplification of </w:t>
            </w:r>
            <w:r>
              <w:rPr>
                <w:lang w:eastAsia="en-GB"/>
              </w:rPr>
              <w:t>M</w:t>
            </w:r>
            <w:r w:rsidRPr="003E0220">
              <w:rPr>
                <w:lang w:eastAsia="en-GB"/>
              </w:rPr>
              <w:t>astery</w:t>
            </w:r>
          </w:p>
        </w:tc>
      </w:tr>
      <w:tr w:rsidR="00201A75" w:rsidRPr="00246ACC" w14:paraId="7124F491" w14:textId="77777777" w:rsidTr="00AD6206">
        <w:trPr>
          <w:trHeight w:val="1065"/>
          <w:jc w:val="center"/>
        </w:trPr>
        <w:tc>
          <w:tcPr>
            <w:tcW w:w="14464" w:type="dxa"/>
            <w:tcBorders>
              <w:top w:val="single" w:sz="4" w:space="0" w:color="auto"/>
              <w:left w:val="single" w:sz="4" w:space="0" w:color="auto"/>
              <w:bottom w:val="single" w:sz="4" w:space="0" w:color="auto"/>
              <w:right w:val="single" w:sz="4" w:space="0" w:color="auto"/>
            </w:tcBorders>
            <w:shd w:val="clear" w:color="auto" w:fill="auto"/>
          </w:tcPr>
          <w:p w14:paraId="6A51BF6F" w14:textId="637FC75A" w:rsidR="00201A75" w:rsidRPr="00B669B6" w:rsidRDefault="00201A75" w:rsidP="00AD6206">
            <w:pPr>
              <w:pStyle w:val="AP-Text"/>
              <w:rPr>
                <w:rFonts w:ascii="Calibri" w:eastAsia="Calibri" w:hAnsi="Calibri"/>
                <w:i/>
                <w:iCs/>
                <w:noProof/>
              </w:rPr>
            </w:pPr>
            <w:r w:rsidRPr="003E0220">
              <w:rPr>
                <w:rFonts w:eastAsia="Calibri"/>
                <w:noProof/>
              </w:rPr>
              <w:t>Know how to calculate an empirical formula</w:t>
            </w:r>
            <w:r w:rsidRPr="00B669B6">
              <w:rPr>
                <w:rFonts w:ascii="Calibri" w:eastAsia="Calibri" w:hAnsi="Calibri"/>
                <w:i/>
                <w:iCs/>
                <w:noProof/>
              </w:rPr>
              <w:t xml:space="preserve">                     </w:t>
            </w:r>
            <w:r w:rsidRPr="003E0220">
              <w:rPr>
                <w:rFonts w:eastAsia="Calibri"/>
                <w:noProof/>
              </w:rPr>
              <w:t>Be able to calculate number of moles            Be able to use Avogadro’s</w:t>
            </w:r>
            <w:r w:rsidR="00AD6206">
              <w:rPr>
                <w:rFonts w:eastAsia="Calibri"/>
                <w:noProof/>
              </w:rPr>
              <w:br/>
            </w:r>
            <w:r w:rsidR="00AD6206">
              <w:rPr>
                <w:rFonts w:eastAsia="Calibri"/>
                <w:i/>
                <w:iCs/>
                <w:noProof/>
              </w:rPr>
              <w:t xml:space="preserve">                                                                                                                                                                                             </w:t>
            </w:r>
            <w:r w:rsidRPr="003E0220">
              <w:rPr>
                <w:rFonts w:ascii="Calibri" w:eastAsia="Calibri" w:hAnsi="Calibri"/>
                <w:i/>
                <w:iCs/>
                <w:noProof/>
              </w:rPr>
              <w:t xml:space="preserve"> </w:t>
            </w:r>
            <w:r w:rsidR="00AD6206">
              <w:rPr>
                <w:rFonts w:ascii="Calibri" w:eastAsia="Calibri" w:hAnsi="Calibri"/>
                <w:i/>
                <w:iCs/>
                <w:noProof/>
              </w:rPr>
              <w:t xml:space="preserve"> </w:t>
            </w:r>
            <w:r w:rsidRPr="003E0220">
              <w:rPr>
                <w:rFonts w:eastAsia="Calibri"/>
                <w:noProof/>
              </w:rPr>
              <w:t>number</w:t>
            </w:r>
          </w:p>
          <w:p w14:paraId="5D29E2D5" w14:textId="77777777" w:rsidR="00201A75" w:rsidRPr="00B669B6" w:rsidRDefault="00201A75" w:rsidP="00AD6206">
            <w:pPr>
              <w:spacing w:after="0" w:line="240" w:lineRule="auto"/>
              <w:textAlignment w:val="baseline"/>
              <w:rPr>
                <w:rFonts w:ascii="Calibri" w:eastAsia="Calibri" w:hAnsi="Calibri" w:cs="Times New Roman"/>
                <w:i/>
                <w:iCs/>
                <w:noProof/>
              </w:rPr>
            </w:pPr>
          </w:p>
          <w:p w14:paraId="2AEFF998" w14:textId="77777777" w:rsidR="00201A75" w:rsidRPr="00B669B6" w:rsidRDefault="00201A75" w:rsidP="00AD6206">
            <w:pPr>
              <w:spacing w:after="0" w:line="240" w:lineRule="auto"/>
              <w:textAlignment w:val="baseline"/>
              <w:rPr>
                <w:rFonts w:ascii="Calibri" w:eastAsia="Calibri" w:hAnsi="Calibri" w:cs="Times New Roman"/>
                <w:i/>
                <w:iCs/>
                <w:noProof/>
              </w:rPr>
            </w:pPr>
            <w:r w:rsidRPr="00B669B6">
              <w:rPr>
                <w:rFonts w:ascii="Calibri" w:eastAsia="Calibri" w:hAnsi="Calibri" w:cs="Times New Roman"/>
                <w:i/>
                <w:iCs/>
                <w:noProof/>
                <w:lang w:eastAsia="ja-JP"/>
              </w:rPr>
              <w:drawing>
                <wp:anchor distT="0" distB="0" distL="114300" distR="114300" simplePos="0" relativeHeight="251677696" behindDoc="0" locked="0" layoutInCell="1" allowOverlap="1" wp14:anchorId="2577E48E" wp14:editId="0387DA3B">
                  <wp:simplePos x="0" y="0"/>
                  <wp:positionH relativeFrom="column">
                    <wp:posOffset>6802120</wp:posOffset>
                  </wp:positionH>
                  <wp:positionV relativeFrom="paragraph">
                    <wp:posOffset>107315</wp:posOffset>
                  </wp:positionV>
                  <wp:extent cx="1879600" cy="1465580"/>
                  <wp:effectExtent l="0" t="0" r="6350" b="127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79600" cy="1465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669B6">
              <w:rPr>
                <w:rFonts w:ascii="Calibri" w:eastAsia="Calibri" w:hAnsi="Calibri" w:cs="Times New Roman"/>
                <w:noProof/>
                <w:lang w:eastAsia="ja-JP"/>
              </w:rPr>
              <w:drawing>
                <wp:anchor distT="0" distB="0" distL="114300" distR="114300" simplePos="0" relativeHeight="251668480" behindDoc="0" locked="0" layoutInCell="1" allowOverlap="1" wp14:anchorId="0DCBB738" wp14:editId="5B409225">
                  <wp:simplePos x="0" y="0"/>
                  <wp:positionH relativeFrom="column">
                    <wp:posOffset>3736975</wp:posOffset>
                  </wp:positionH>
                  <wp:positionV relativeFrom="paragraph">
                    <wp:posOffset>118110</wp:posOffset>
                  </wp:positionV>
                  <wp:extent cx="2286000" cy="1552575"/>
                  <wp:effectExtent l="0" t="0" r="0"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1552575"/>
                          </a:xfrm>
                          <a:prstGeom prst="rect">
                            <a:avLst/>
                          </a:prstGeom>
                          <a:noFill/>
                          <a:ln>
                            <a:noFill/>
                          </a:ln>
                        </pic:spPr>
                      </pic:pic>
                    </a:graphicData>
                  </a:graphic>
                  <wp14:sizeRelV relativeFrom="margin">
                    <wp14:pctHeight>0</wp14:pctHeight>
                  </wp14:sizeRelV>
                </wp:anchor>
              </w:drawing>
            </w:r>
            <w:r w:rsidRPr="003E0220">
              <w:rPr>
                <w:rFonts w:ascii="Open Sans" w:eastAsia="Calibri" w:hAnsi="Open Sans" w:cs="Open Sans"/>
                <w:noProof/>
                <w:lang w:eastAsia="ja-JP"/>
              </w:rPr>
              <w:drawing>
                <wp:anchor distT="0" distB="0" distL="114300" distR="114300" simplePos="0" relativeHeight="251661312" behindDoc="0" locked="0" layoutInCell="1" allowOverlap="1" wp14:anchorId="57337520" wp14:editId="6C2124BD">
                  <wp:simplePos x="0" y="0"/>
                  <wp:positionH relativeFrom="column">
                    <wp:posOffset>0</wp:posOffset>
                  </wp:positionH>
                  <wp:positionV relativeFrom="paragraph">
                    <wp:posOffset>109220</wp:posOffset>
                  </wp:positionV>
                  <wp:extent cx="3232150" cy="1586865"/>
                  <wp:effectExtent l="0" t="0" r="635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32150" cy="15868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470B7E" w14:textId="77777777" w:rsidR="00201A75" w:rsidRPr="00B669B6" w:rsidRDefault="00201A75" w:rsidP="00AD6206">
            <w:pPr>
              <w:spacing w:after="0" w:line="240" w:lineRule="auto"/>
              <w:textAlignment w:val="baseline"/>
              <w:rPr>
                <w:rFonts w:ascii="Calibri" w:eastAsia="Calibri" w:hAnsi="Calibri" w:cs="Times New Roman"/>
                <w:i/>
                <w:iCs/>
                <w:noProof/>
              </w:rPr>
            </w:pPr>
          </w:p>
          <w:p w14:paraId="6790C15B" w14:textId="77777777" w:rsidR="00201A75" w:rsidRPr="00B669B6" w:rsidRDefault="00201A75" w:rsidP="00AD6206">
            <w:pPr>
              <w:spacing w:after="0" w:line="240" w:lineRule="auto"/>
              <w:textAlignment w:val="baseline"/>
              <w:rPr>
                <w:rFonts w:ascii="Calibri" w:eastAsia="Calibri" w:hAnsi="Calibri" w:cs="Times New Roman"/>
                <w:i/>
                <w:iCs/>
                <w:noProof/>
              </w:rPr>
            </w:pPr>
          </w:p>
          <w:p w14:paraId="37569F12" w14:textId="77777777" w:rsidR="00201A75" w:rsidRPr="00B669B6" w:rsidRDefault="00201A75" w:rsidP="00AD6206">
            <w:pPr>
              <w:spacing w:after="0" w:line="240" w:lineRule="auto"/>
              <w:textAlignment w:val="baseline"/>
              <w:rPr>
                <w:rFonts w:ascii="Calibri" w:eastAsia="Calibri" w:hAnsi="Calibri" w:cs="Times New Roman"/>
                <w:i/>
                <w:iCs/>
                <w:noProof/>
              </w:rPr>
            </w:pPr>
          </w:p>
          <w:p w14:paraId="1121354E" w14:textId="77777777" w:rsidR="00201A75" w:rsidRPr="00B669B6" w:rsidRDefault="00201A75" w:rsidP="00AD6206">
            <w:pPr>
              <w:spacing w:after="0" w:line="240" w:lineRule="auto"/>
              <w:textAlignment w:val="baseline"/>
              <w:rPr>
                <w:rFonts w:ascii="Calibri" w:eastAsia="Calibri" w:hAnsi="Calibri" w:cs="Times New Roman"/>
                <w:i/>
                <w:iCs/>
                <w:noProof/>
              </w:rPr>
            </w:pPr>
          </w:p>
          <w:p w14:paraId="4206BAEA" w14:textId="77777777" w:rsidR="00201A75" w:rsidRPr="00B669B6" w:rsidRDefault="00201A75" w:rsidP="00AD6206">
            <w:pPr>
              <w:spacing w:after="0" w:line="240" w:lineRule="auto"/>
              <w:textAlignment w:val="baseline"/>
              <w:rPr>
                <w:rFonts w:ascii="Calibri" w:eastAsia="Calibri" w:hAnsi="Calibri" w:cs="Times New Roman"/>
                <w:i/>
                <w:iCs/>
                <w:noProof/>
              </w:rPr>
            </w:pPr>
          </w:p>
          <w:p w14:paraId="173D8B16" w14:textId="77777777" w:rsidR="00201A75" w:rsidRPr="00B669B6" w:rsidRDefault="00201A75" w:rsidP="00AD6206">
            <w:pPr>
              <w:spacing w:after="0" w:line="240" w:lineRule="auto"/>
              <w:textAlignment w:val="baseline"/>
              <w:rPr>
                <w:rFonts w:ascii="Calibri" w:eastAsia="Calibri" w:hAnsi="Calibri" w:cs="Times New Roman"/>
                <w:i/>
                <w:iCs/>
                <w:noProof/>
              </w:rPr>
            </w:pPr>
          </w:p>
          <w:p w14:paraId="2F0D89EF" w14:textId="77777777" w:rsidR="00201A75" w:rsidRPr="00B669B6" w:rsidRDefault="00201A75" w:rsidP="00AD6206">
            <w:pPr>
              <w:spacing w:after="0" w:line="240" w:lineRule="auto"/>
              <w:textAlignment w:val="baseline"/>
              <w:rPr>
                <w:rFonts w:ascii="Calibri" w:eastAsia="Calibri" w:hAnsi="Calibri" w:cs="Times New Roman"/>
                <w:i/>
                <w:iCs/>
                <w:noProof/>
              </w:rPr>
            </w:pPr>
          </w:p>
          <w:p w14:paraId="35715F7B" w14:textId="77777777" w:rsidR="00201A75" w:rsidRDefault="00201A75" w:rsidP="00AD6206">
            <w:pPr>
              <w:spacing w:after="0" w:line="240" w:lineRule="auto"/>
              <w:textAlignment w:val="baseline"/>
              <w:rPr>
                <w:rFonts w:ascii="Calibri" w:eastAsia="Calibri" w:hAnsi="Calibri" w:cs="Times New Roman"/>
                <w:i/>
                <w:iCs/>
                <w:noProof/>
              </w:rPr>
            </w:pPr>
          </w:p>
          <w:p w14:paraId="5968BA5D" w14:textId="77777777" w:rsidR="00201A75" w:rsidRDefault="00201A75" w:rsidP="00AD6206">
            <w:pPr>
              <w:spacing w:after="0" w:line="240" w:lineRule="auto"/>
              <w:textAlignment w:val="baseline"/>
              <w:rPr>
                <w:rFonts w:ascii="Calibri" w:eastAsia="Calibri" w:hAnsi="Calibri" w:cs="Times New Roman"/>
                <w:i/>
                <w:iCs/>
                <w:noProof/>
              </w:rPr>
            </w:pPr>
          </w:p>
          <w:p w14:paraId="21C262F8" w14:textId="77777777" w:rsidR="00201A75" w:rsidRDefault="00201A75" w:rsidP="00AD6206">
            <w:pPr>
              <w:spacing w:after="0" w:line="240" w:lineRule="auto"/>
              <w:textAlignment w:val="baseline"/>
              <w:rPr>
                <w:rFonts w:ascii="Calibri" w:eastAsia="Calibri" w:hAnsi="Calibri" w:cs="Times New Roman"/>
                <w:i/>
                <w:iCs/>
                <w:noProof/>
              </w:rPr>
            </w:pPr>
          </w:p>
          <w:p w14:paraId="395B8E20" w14:textId="77777777" w:rsidR="00201A75" w:rsidRPr="00B669B6" w:rsidRDefault="00201A75" w:rsidP="00AD6206">
            <w:pPr>
              <w:pStyle w:val="AP-Text"/>
              <w:rPr>
                <w:rFonts w:eastAsia="Calibri"/>
                <w:noProof/>
              </w:rPr>
            </w:pPr>
          </w:p>
          <w:p w14:paraId="086826CA" w14:textId="77777777" w:rsidR="00201A75" w:rsidRDefault="00201A75" w:rsidP="00AD6206">
            <w:pPr>
              <w:pStyle w:val="AP-Text"/>
              <w:rPr>
                <w:rFonts w:eastAsia="Calibri" w:cs="Open Sans"/>
                <w:noProof/>
                <w:szCs w:val="24"/>
              </w:rPr>
            </w:pPr>
            <w:r w:rsidRPr="003E0220">
              <w:rPr>
                <w:rFonts w:eastAsia="Calibri" w:cs="Open Sans"/>
                <w:noProof/>
                <w:szCs w:val="24"/>
              </w:rPr>
              <w:t>Be able to perform a mass-mass calculation</w:t>
            </w:r>
          </w:p>
          <w:p w14:paraId="1EA4B999" w14:textId="77777777" w:rsidR="00201A75" w:rsidRPr="003E0220" w:rsidRDefault="00201A75" w:rsidP="00AD6206">
            <w:pPr>
              <w:pStyle w:val="AP-Text"/>
              <w:rPr>
                <w:rFonts w:eastAsia="Calibri" w:cs="Open Sans"/>
                <w:noProof/>
                <w:szCs w:val="24"/>
              </w:rPr>
            </w:pPr>
          </w:p>
          <w:tbl>
            <w:tblPr>
              <w:tblStyle w:val="TableGrid"/>
              <w:tblW w:w="0" w:type="auto"/>
              <w:tblLook w:val="04A0" w:firstRow="1" w:lastRow="0" w:firstColumn="1" w:lastColumn="0" w:noHBand="0" w:noVBand="1"/>
            </w:tblPr>
            <w:tblGrid>
              <w:gridCol w:w="4381"/>
              <w:gridCol w:w="3118"/>
              <w:gridCol w:w="2835"/>
              <w:gridCol w:w="3306"/>
            </w:tblGrid>
            <w:tr w:rsidR="00201A75" w:rsidRPr="00B669B6" w14:paraId="45284412" w14:textId="77777777" w:rsidTr="00815E51">
              <w:tc>
                <w:tcPr>
                  <w:tcW w:w="4381" w:type="dxa"/>
                </w:tcPr>
                <w:p w14:paraId="3070EE7C" w14:textId="77777777" w:rsidR="00201A75" w:rsidRPr="00934785" w:rsidRDefault="00201A75" w:rsidP="00AD6206">
                  <w:pPr>
                    <w:pStyle w:val="AP-Text"/>
                    <w:rPr>
                      <w:rFonts w:eastAsia="Calibri" w:cs="Open Sans"/>
                      <w:noProof/>
                      <w:szCs w:val="24"/>
                    </w:rPr>
                  </w:pPr>
                  <w:r w:rsidRPr="00934785">
                    <w:rPr>
                      <w:rFonts w:eastAsia="Calibri" w:cs="Open Sans"/>
                      <w:noProof/>
                      <w:szCs w:val="24"/>
                    </w:rPr>
                    <w:t>Ca + 2HCl</w:t>
                  </w:r>
                  <w:r w:rsidRPr="00934785">
                    <w:rPr>
                      <w:rFonts w:eastAsia="Calibri" w:cs="Open Sans"/>
                      <w:noProof/>
                      <w:szCs w:val="24"/>
                      <w:vertAlign w:val="superscript"/>
                    </w:rPr>
                    <w:t xml:space="preserve">  </w:t>
                  </w:r>
                  <w:r w:rsidRPr="00934785">
                    <w:rPr>
                      <w:rFonts w:ascii="Arial" w:eastAsia="Calibri" w:hAnsi="Arial" w:cs="Arial"/>
                      <w:noProof/>
                      <w:szCs w:val="24"/>
                    </w:rPr>
                    <w:t>→</w:t>
                  </w:r>
                  <w:r w:rsidRPr="00934785">
                    <w:rPr>
                      <w:rFonts w:eastAsia="Calibri" w:cs="Open Sans"/>
                      <w:noProof/>
                      <w:szCs w:val="24"/>
                    </w:rPr>
                    <w:t xml:space="preserve">  CaCl</w:t>
                  </w:r>
                  <w:r w:rsidRPr="00934785">
                    <w:rPr>
                      <w:rFonts w:eastAsia="Calibri" w:cs="Open Sans"/>
                      <w:noProof/>
                      <w:szCs w:val="24"/>
                      <w:vertAlign w:val="subscript"/>
                    </w:rPr>
                    <w:t>2</w:t>
                  </w:r>
                  <w:r w:rsidRPr="00934785">
                    <w:rPr>
                      <w:rFonts w:eastAsia="Calibri" w:cs="Open Sans"/>
                      <w:noProof/>
                      <w:szCs w:val="24"/>
                      <w:vertAlign w:val="superscript"/>
                    </w:rPr>
                    <w:t xml:space="preserve"> </w:t>
                  </w:r>
                  <w:r w:rsidRPr="00934785">
                    <w:rPr>
                      <w:rFonts w:eastAsia="Calibri" w:cs="Open Sans"/>
                      <w:noProof/>
                      <w:szCs w:val="24"/>
                    </w:rPr>
                    <w:t>+ H</w:t>
                  </w:r>
                  <w:r w:rsidRPr="00934785">
                    <w:rPr>
                      <w:rFonts w:eastAsia="Calibri" w:cs="Open Sans"/>
                      <w:noProof/>
                      <w:szCs w:val="24"/>
                      <w:vertAlign w:val="subscript"/>
                    </w:rPr>
                    <w:t>2</w:t>
                  </w:r>
                  <w:r w:rsidRPr="00934785">
                    <w:rPr>
                      <w:rFonts w:eastAsia="Calibri" w:cs="Open Sans"/>
                      <w:noProof/>
                      <w:szCs w:val="24"/>
                    </w:rPr>
                    <w:t xml:space="preserve"> </w:t>
                  </w:r>
                </w:p>
              </w:tc>
              <w:tc>
                <w:tcPr>
                  <w:tcW w:w="3118" w:type="dxa"/>
                </w:tcPr>
                <w:p w14:paraId="7779E4F5" w14:textId="77777777" w:rsidR="00201A75" w:rsidRPr="00934785" w:rsidRDefault="00201A75" w:rsidP="00AD6206">
                  <w:pPr>
                    <w:pStyle w:val="AP-Text"/>
                    <w:rPr>
                      <w:rFonts w:eastAsia="Calibri" w:cs="Open Sans"/>
                      <w:noProof/>
                      <w:szCs w:val="24"/>
                    </w:rPr>
                  </w:pPr>
                  <w:r w:rsidRPr="00934785">
                    <w:rPr>
                      <w:rFonts w:eastAsia="Calibri" w:cs="Open Sans"/>
                      <w:noProof/>
                      <w:szCs w:val="24"/>
                    </w:rPr>
                    <w:t>H = 1, Cl = 35.5, Ca = 40</w:t>
                  </w:r>
                </w:p>
              </w:tc>
              <w:tc>
                <w:tcPr>
                  <w:tcW w:w="6141" w:type="dxa"/>
                  <w:gridSpan w:val="2"/>
                </w:tcPr>
                <w:p w14:paraId="1A518A03" w14:textId="77777777" w:rsidR="00201A75" w:rsidRPr="00934785" w:rsidRDefault="00201A75" w:rsidP="00AD6206">
                  <w:pPr>
                    <w:pStyle w:val="AP-Text"/>
                    <w:rPr>
                      <w:rFonts w:eastAsia="Calibri" w:cs="Open Sans"/>
                      <w:noProof/>
                      <w:szCs w:val="24"/>
                    </w:rPr>
                  </w:pPr>
                  <w:r w:rsidRPr="00934785">
                    <w:rPr>
                      <w:rFonts w:eastAsia="Calibri" w:cs="Open Sans"/>
                      <w:noProof/>
                      <w:szCs w:val="24"/>
                    </w:rPr>
                    <w:t>Mass of CaCl</w:t>
                  </w:r>
                  <w:r w:rsidRPr="00934785">
                    <w:rPr>
                      <w:rFonts w:eastAsia="Calibri" w:cs="Open Sans"/>
                      <w:noProof/>
                      <w:szCs w:val="24"/>
                      <w:vertAlign w:val="subscript"/>
                    </w:rPr>
                    <w:t>2</w:t>
                  </w:r>
                  <w:r w:rsidRPr="00934785">
                    <w:rPr>
                      <w:rFonts w:eastAsia="Calibri" w:cs="Open Sans"/>
                      <w:noProof/>
                      <w:szCs w:val="24"/>
                    </w:rPr>
                    <w:t xml:space="preserve"> from 100cm</w:t>
                  </w:r>
                  <w:r w:rsidRPr="00934785">
                    <w:rPr>
                      <w:rFonts w:eastAsia="Calibri" w:cs="Open Sans"/>
                      <w:noProof/>
                      <w:szCs w:val="24"/>
                      <w:vertAlign w:val="superscript"/>
                    </w:rPr>
                    <w:t>3</w:t>
                  </w:r>
                  <w:r w:rsidRPr="00934785">
                    <w:rPr>
                      <w:rFonts w:eastAsia="Calibri" w:cs="Open Sans"/>
                      <w:noProof/>
                      <w:szCs w:val="24"/>
                    </w:rPr>
                    <w:t xml:space="preserve"> HCl, concentration 0.200 moldm</w:t>
                  </w:r>
                  <w:r w:rsidRPr="00934785">
                    <w:rPr>
                      <w:rFonts w:eastAsia="Calibri" w:cs="Open Sans"/>
                      <w:noProof/>
                      <w:szCs w:val="24"/>
                      <w:vertAlign w:val="superscript"/>
                    </w:rPr>
                    <w:t xml:space="preserve">-3 </w:t>
                  </w:r>
                  <w:r w:rsidRPr="00934785">
                    <w:rPr>
                      <w:rFonts w:eastAsia="Calibri" w:cs="Open Sans"/>
                      <w:noProof/>
                      <w:szCs w:val="24"/>
                    </w:rPr>
                    <w:t>?</w:t>
                  </w:r>
                </w:p>
              </w:tc>
            </w:tr>
            <w:tr w:rsidR="00201A75" w:rsidRPr="00B669B6" w14:paraId="2487FC79" w14:textId="77777777" w:rsidTr="00815E51">
              <w:tc>
                <w:tcPr>
                  <w:tcW w:w="4381" w:type="dxa"/>
                </w:tcPr>
                <w:p w14:paraId="34C83C1C" w14:textId="77777777" w:rsidR="00201A75" w:rsidRPr="00934785" w:rsidRDefault="00201A75" w:rsidP="00AD6206">
                  <w:pPr>
                    <w:pStyle w:val="AP-Text"/>
                    <w:rPr>
                      <w:rFonts w:eastAsia="Calibri" w:cs="Open Sans"/>
                      <w:noProof/>
                      <w:szCs w:val="24"/>
                    </w:rPr>
                  </w:pPr>
                  <w:r w:rsidRPr="00934785">
                    <w:rPr>
                      <w:rFonts w:eastAsia="Calibri" w:cs="Open Sans"/>
                      <w:noProof/>
                      <w:szCs w:val="24"/>
                    </w:rPr>
                    <w:t>moles HCl</w:t>
                  </w:r>
                </w:p>
              </w:tc>
              <w:tc>
                <w:tcPr>
                  <w:tcW w:w="3118" w:type="dxa"/>
                </w:tcPr>
                <w:p w14:paraId="00B6C249" w14:textId="77777777" w:rsidR="00201A75" w:rsidRPr="00934785" w:rsidRDefault="00201A75" w:rsidP="00AD6206">
                  <w:pPr>
                    <w:pStyle w:val="AP-Text"/>
                    <w:rPr>
                      <w:rFonts w:eastAsia="Calibri" w:cs="Open Sans"/>
                      <w:noProof/>
                      <w:szCs w:val="24"/>
                    </w:rPr>
                  </w:pPr>
                  <w:r w:rsidRPr="00934785">
                    <w:rPr>
                      <w:rFonts w:eastAsia="Calibri" w:cs="Open Sans"/>
                      <w:noProof/>
                      <w:szCs w:val="24"/>
                    </w:rPr>
                    <w:t>moles CaCl</w:t>
                  </w:r>
                  <w:r w:rsidRPr="00934785">
                    <w:rPr>
                      <w:rFonts w:eastAsia="Calibri" w:cs="Open Sans"/>
                      <w:noProof/>
                      <w:szCs w:val="24"/>
                      <w:vertAlign w:val="subscript"/>
                    </w:rPr>
                    <w:t>2</w:t>
                  </w:r>
                </w:p>
              </w:tc>
              <w:tc>
                <w:tcPr>
                  <w:tcW w:w="2835" w:type="dxa"/>
                </w:tcPr>
                <w:p w14:paraId="7E482243" w14:textId="77777777" w:rsidR="00201A75" w:rsidRPr="00934785" w:rsidRDefault="00201A75" w:rsidP="00AD6206">
                  <w:pPr>
                    <w:pStyle w:val="AP-Text"/>
                    <w:rPr>
                      <w:rFonts w:eastAsia="Calibri" w:cs="Open Sans"/>
                      <w:noProof/>
                      <w:szCs w:val="24"/>
                    </w:rPr>
                  </w:pPr>
                  <w:r w:rsidRPr="00934785">
                    <w:rPr>
                      <w:rFonts w:eastAsia="Calibri" w:cs="Open Sans"/>
                      <w:noProof/>
                      <w:szCs w:val="24"/>
                    </w:rPr>
                    <w:t>formula mass CaCl</w:t>
                  </w:r>
                  <w:r w:rsidRPr="00934785">
                    <w:rPr>
                      <w:rFonts w:eastAsia="Calibri" w:cs="Open Sans"/>
                      <w:noProof/>
                      <w:szCs w:val="24"/>
                      <w:vertAlign w:val="subscript"/>
                    </w:rPr>
                    <w:t>2</w:t>
                  </w:r>
                </w:p>
              </w:tc>
              <w:tc>
                <w:tcPr>
                  <w:tcW w:w="3306" w:type="dxa"/>
                </w:tcPr>
                <w:p w14:paraId="305769F0" w14:textId="77777777" w:rsidR="00201A75" w:rsidRPr="00934785" w:rsidRDefault="00201A75" w:rsidP="00AD6206">
                  <w:pPr>
                    <w:pStyle w:val="AP-Text"/>
                    <w:rPr>
                      <w:rFonts w:eastAsia="Calibri" w:cs="Open Sans"/>
                      <w:noProof/>
                      <w:szCs w:val="24"/>
                    </w:rPr>
                  </w:pPr>
                  <w:r w:rsidRPr="00934785">
                    <w:rPr>
                      <w:rFonts w:eastAsia="Calibri" w:cs="Open Sans"/>
                      <w:noProof/>
                      <w:szCs w:val="24"/>
                    </w:rPr>
                    <w:t>mass CaCl</w:t>
                  </w:r>
                  <w:r w:rsidRPr="00934785">
                    <w:rPr>
                      <w:rFonts w:eastAsia="Calibri" w:cs="Open Sans"/>
                      <w:noProof/>
                      <w:szCs w:val="24"/>
                      <w:vertAlign w:val="subscript"/>
                    </w:rPr>
                    <w:t>2</w:t>
                  </w:r>
                </w:p>
              </w:tc>
            </w:tr>
            <w:tr w:rsidR="00201A75" w:rsidRPr="00B669B6" w14:paraId="779D0637" w14:textId="77777777" w:rsidTr="00815E51">
              <w:tc>
                <w:tcPr>
                  <w:tcW w:w="4381" w:type="dxa"/>
                </w:tcPr>
                <w:p w14:paraId="0FED7119" w14:textId="77777777" w:rsidR="00201A75" w:rsidRPr="00B669B6" w:rsidRDefault="00201A75" w:rsidP="00AD6206">
                  <w:pPr>
                    <w:pStyle w:val="AP-Text"/>
                    <w:rPr>
                      <w:rFonts w:ascii="Lucida Handwriting" w:eastAsia="Calibri" w:hAnsi="Lucida Handwriting"/>
                      <w:noProof/>
                    </w:rPr>
                  </w:pPr>
                  <w:r w:rsidRPr="00B669B6">
                    <w:rPr>
                      <w:rFonts w:ascii="Lucida Handwriting" w:eastAsia="Calibri" w:hAnsi="Lucida Handwriting"/>
                      <w:noProof/>
                    </w:rPr>
                    <w:t>100</w:t>
                  </w:r>
                  <w:r>
                    <w:rPr>
                      <w:rFonts w:ascii="Lucida Handwriting" w:eastAsia="Calibri" w:hAnsi="Lucida Handwriting"/>
                      <w:noProof/>
                    </w:rPr>
                    <w:t xml:space="preserve"> </w:t>
                  </w:r>
                  <w:r w:rsidRPr="00B669B6">
                    <w:rPr>
                      <w:rFonts w:ascii="Lucida Handwriting" w:eastAsia="Calibri" w:hAnsi="Lucida Handwriting"/>
                      <w:noProof/>
                    </w:rPr>
                    <w:t>/</w:t>
                  </w:r>
                  <w:r>
                    <w:rPr>
                      <w:rFonts w:ascii="Lucida Handwriting" w:eastAsia="Calibri" w:hAnsi="Lucida Handwriting"/>
                      <w:noProof/>
                    </w:rPr>
                    <w:t xml:space="preserve"> </w:t>
                  </w:r>
                  <w:r w:rsidRPr="00B669B6">
                    <w:rPr>
                      <w:rFonts w:ascii="Lucida Handwriting" w:eastAsia="Calibri" w:hAnsi="Lucida Handwriting"/>
                      <w:noProof/>
                    </w:rPr>
                    <w:t xml:space="preserve">1000 x 0.200 = </w:t>
                  </w:r>
                </w:p>
                <w:p w14:paraId="231875F8" w14:textId="77777777" w:rsidR="00201A75" w:rsidRPr="00B669B6" w:rsidRDefault="00201A75" w:rsidP="00AD6206">
                  <w:pPr>
                    <w:pStyle w:val="AP-Text"/>
                    <w:rPr>
                      <w:rFonts w:ascii="Lucida Handwriting" w:eastAsia="Calibri" w:hAnsi="Lucida Handwriting"/>
                      <w:noProof/>
                    </w:rPr>
                  </w:pPr>
                  <w:r w:rsidRPr="00B669B6">
                    <w:rPr>
                      <w:rFonts w:ascii="Lucida Handwriting" w:eastAsia="Calibri" w:hAnsi="Lucida Handwriting"/>
                      <w:noProof/>
                    </w:rPr>
                    <w:t>0.0200 mol</w:t>
                  </w:r>
                </w:p>
              </w:tc>
              <w:tc>
                <w:tcPr>
                  <w:tcW w:w="3118" w:type="dxa"/>
                </w:tcPr>
                <w:p w14:paraId="7C72732C" w14:textId="77777777" w:rsidR="00201A75" w:rsidRPr="00B669B6" w:rsidRDefault="00201A75" w:rsidP="00AD6206">
                  <w:pPr>
                    <w:pStyle w:val="AP-Text"/>
                    <w:rPr>
                      <w:rFonts w:ascii="Lucida Handwriting" w:eastAsia="Calibri" w:hAnsi="Lucida Handwriting"/>
                      <w:noProof/>
                    </w:rPr>
                  </w:pPr>
                  <w:r w:rsidRPr="00B669B6">
                    <w:rPr>
                      <w:rFonts w:ascii="Lucida Handwriting" w:eastAsia="Calibri" w:hAnsi="Lucida Handwriting"/>
                      <w:noProof/>
                    </w:rPr>
                    <w:t xml:space="preserve">½ x 0.0200 = </w:t>
                  </w:r>
                </w:p>
                <w:p w14:paraId="4DB95525" w14:textId="77777777" w:rsidR="00201A75" w:rsidRPr="00B669B6" w:rsidRDefault="00201A75" w:rsidP="00AD6206">
                  <w:pPr>
                    <w:pStyle w:val="AP-Text"/>
                    <w:rPr>
                      <w:rFonts w:ascii="Lucida Handwriting" w:eastAsia="Calibri" w:hAnsi="Lucida Handwriting"/>
                      <w:noProof/>
                    </w:rPr>
                  </w:pPr>
                  <w:r w:rsidRPr="00B669B6">
                    <w:rPr>
                      <w:rFonts w:ascii="Lucida Handwriting" w:eastAsia="Calibri" w:hAnsi="Lucida Handwriting"/>
                      <w:noProof/>
                    </w:rPr>
                    <w:t>0.0100 mol</w:t>
                  </w:r>
                </w:p>
              </w:tc>
              <w:tc>
                <w:tcPr>
                  <w:tcW w:w="2835" w:type="dxa"/>
                </w:tcPr>
                <w:p w14:paraId="5A045783" w14:textId="77777777" w:rsidR="00201A75" w:rsidRPr="00B669B6" w:rsidRDefault="00201A75" w:rsidP="00AD6206">
                  <w:pPr>
                    <w:pStyle w:val="AP-Text"/>
                    <w:rPr>
                      <w:rFonts w:ascii="Lucida Handwriting" w:eastAsia="Calibri" w:hAnsi="Lucida Handwriting"/>
                      <w:noProof/>
                    </w:rPr>
                  </w:pPr>
                  <w:r w:rsidRPr="00B669B6">
                    <w:rPr>
                      <w:rFonts w:ascii="Lucida Handwriting" w:eastAsia="Calibri" w:hAnsi="Lucida Handwriting"/>
                      <w:noProof/>
                    </w:rPr>
                    <w:t xml:space="preserve">40 + (35.5 x 2) = </w:t>
                  </w:r>
                </w:p>
                <w:p w14:paraId="739E2C15" w14:textId="77777777" w:rsidR="00201A75" w:rsidRPr="00B669B6" w:rsidRDefault="00201A75" w:rsidP="00AD6206">
                  <w:pPr>
                    <w:pStyle w:val="AP-Text"/>
                    <w:rPr>
                      <w:rFonts w:ascii="Lucida Handwriting" w:eastAsia="Calibri" w:hAnsi="Lucida Handwriting"/>
                      <w:noProof/>
                    </w:rPr>
                  </w:pPr>
                  <w:r w:rsidRPr="00B669B6">
                    <w:rPr>
                      <w:rFonts w:ascii="Lucida Handwriting" w:eastAsia="Calibri" w:hAnsi="Lucida Handwriting"/>
                      <w:noProof/>
                    </w:rPr>
                    <w:t>111</w:t>
                  </w:r>
                </w:p>
              </w:tc>
              <w:tc>
                <w:tcPr>
                  <w:tcW w:w="3306" w:type="dxa"/>
                </w:tcPr>
                <w:p w14:paraId="160E0643" w14:textId="77777777" w:rsidR="00201A75" w:rsidRPr="00B669B6" w:rsidRDefault="00201A75" w:rsidP="00AD6206">
                  <w:pPr>
                    <w:pStyle w:val="AP-Text"/>
                    <w:rPr>
                      <w:rFonts w:ascii="Lucida Handwriting" w:eastAsia="Calibri" w:hAnsi="Lucida Handwriting"/>
                      <w:noProof/>
                    </w:rPr>
                  </w:pPr>
                  <w:r w:rsidRPr="00B669B6">
                    <w:rPr>
                      <w:rFonts w:ascii="Lucida Handwriting" w:eastAsia="Calibri" w:hAnsi="Lucida Handwriting"/>
                      <w:noProof/>
                    </w:rPr>
                    <w:t xml:space="preserve">0.0100 x 111 = </w:t>
                  </w:r>
                </w:p>
                <w:p w14:paraId="3312E9B8" w14:textId="77777777" w:rsidR="00201A75" w:rsidRPr="00B669B6" w:rsidRDefault="00201A75" w:rsidP="00AD6206">
                  <w:pPr>
                    <w:pStyle w:val="AP-Text"/>
                    <w:rPr>
                      <w:rFonts w:ascii="Lucida Handwriting" w:eastAsia="Calibri" w:hAnsi="Lucida Handwriting"/>
                      <w:noProof/>
                    </w:rPr>
                  </w:pPr>
                  <w:r w:rsidRPr="00B669B6">
                    <w:rPr>
                      <w:rFonts w:ascii="Lucida Handwriting" w:eastAsia="Calibri" w:hAnsi="Lucida Handwriting"/>
                      <w:noProof/>
                    </w:rPr>
                    <w:t>1.11g</w:t>
                  </w:r>
                </w:p>
              </w:tc>
            </w:tr>
          </w:tbl>
          <w:p w14:paraId="6CCF8B6E" w14:textId="77777777" w:rsidR="00201A75" w:rsidRPr="00246ACC" w:rsidRDefault="00201A75" w:rsidP="00AD6206">
            <w:pPr>
              <w:spacing w:after="0" w:line="240" w:lineRule="auto"/>
              <w:textAlignment w:val="baseline"/>
              <w:rPr>
                <w:rFonts w:ascii="Open Sans" w:eastAsia="Times New Roman" w:hAnsi="Open Sans" w:cs="Open Sans"/>
                <w:sz w:val="18"/>
                <w:szCs w:val="18"/>
                <w:lang w:eastAsia="en-GB"/>
              </w:rPr>
            </w:pPr>
          </w:p>
        </w:tc>
      </w:tr>
    </w:tbl>
    <w:p w14:paraId="1E40192A" w14:textId="77777777" w:rsidR="00AD6206" w:rsidRDefault="00AD6206" w:rsidP="00AD6206">
      <w:pPr>
        <w:pStyle w:val="AP-Text"/>
        <w:rPr>
          <w:color w:val="003057"/>
          <w:lang w:eastAsia="en-GB"/>
        </w:rPr>
      </w:pPr>
      <w:r>
        <w:br w:type="page"/>
      </w:r>
    </w:p>
    <w:p w14:paraId="31C75763" w14:textId="238AC8A5" w:rsidR="00201A75" w:rsidRDefault="00201A75" w:rsidP="00AD6206">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392"/>
        <w:gridCol w:w="4854"/>
        <w:gridCol w:w="4746"/>
      </w:tblGrid>
      <w:tr w:rsidR="00201A75" w:rsidRPr="00246ACC" w14:paraId="4C5D7AB1" w14:textId="77777777" w:rsidTr="00AD6206">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7703C6B" w14:textId="77777777" w:rsidR="00201A75" w:rsidRPr="0086108F" w:rsidRDefault="00201A75" w:rsidP="00AD6206">
            <w:pPr>
              <w:pStyle w:val="AP-Textwhite"/>
            </w:pPr>
            <w:r w:rsidRPr="0086108F">
              <w:t xml:space="preserve">This </w:t>
            </w:r>
            <w:r>
              <w:t>T</w:t>
            </w:r>
            <w:r w:rsidRPr="0086108F">
              <w:t>opic</w:t>
            </w:r>
          </w:p>
        </w:tc>
        <w:tc>
          <w:tcPr>
            <w:tcW w:w="48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7CAAB57" w14:textId="77777777" w:rsidR="00201A75" w:rsidRPr="00251533" w:rsidRDefault="00201A75" w:rsidP="00AD6206">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9.7 </w:t>
            </w:r>
            <w:r w:rsidRPr="0086108F">
              <w:t>Further reactions of acids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1BF39B" w14:textId="77777777" w:rsidR="00201A75" w:rsidRPr="00251533" w:rsidRDefault="00201A75" w:rsidP="00AD6206">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9.1 </w:t>
            </w:r>
            <w:r w:rsidRPr="0086108F">
              <w:t>Atomic structure</w:t>
            </w:r>
            <w:r>
              <w:t xml:space="preserve"> </w:t>
            </w:r>
          </w:p>
        </w:tc>
      </w:tr>
      <w:tr w:rsidR="00201A75" w:rsidRPr="00246ACC" w14:paraId="263CC653" w14:textId="77777777" w:rsidTr="00AD6206">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938BC08" w14:textId="77777777" w:rsidR="00201A75" w:rsidRPr="0086108F" w:rsidRDefault="00201A75" w:rsidP="00AD6206">
            <w:pPr>
              <w:pStyle w:val="AP-Textwhite"/>
              <w:rPr>
                <w:b w:val="0"/>
                <w:bCs w:val="0"/>
                <w:lang w:val="it-IT"/>
              </w:rPr>
            </w:pPr>
            <w:r w:rsidRPr="0086108F">
              <w:rPr>
                <w:b w:val="0"/>
                <w:bCs w:val="0"/>
              </w:rPr>
              <w:t>Calculate the relative formula mass of CaCO</w:t>
            </w:r>
            <w:r w:rsidRPr="0086108F">
              <w:rPr>
                <w:b w:val="0"/>
                <w:bCs w:val="0"/>
                <w:vertAlign w:val="subscript"/>
              </w:rPr>
              <w:t>3</w:t>
            </w:r>
            <w:r w:rsidRPr="0086108F">
              <w:rPr>
                <w:b w:val="0"/>
                <w:bCs w:val="0"/>
              </w:rPr>
              <w:t xml:space="preserve">.  </w:t>
            </w:r>
            <w:r w:rsidRPr="0086108F">
              <w:rPr>
                <w:b w:val="0"/>
                <w:bCs w:val="0"/>
                <w:lang w:val="it-IT"/>
              </w:rPr>
              <w:t>[A</w:t>
            </w:r>
            <w:r w:rsidRPr="0086108F">
              <w:rPr>
                <w:b w:val="0"/>
                <w:bCs w:val="0"/>
                <w:vertAlign w:val="subscript"/>
                <w:lang w:val="it-IT"/>
              </w:rPr>
              <w:t>r</w:t>
            </w:r>
            <w:r w:rsidRPr="0086108F">
              <w:rPr>
                <w:b w:val="0"/>
                <w:bCs w:val="0"/>
                <w:lang w:val="it-IT"/>
              </w:rPr>
              <w:t>: C = 12, O = 16, Ca = 40].</w:t>
            </w:r>
          </w:p>
          <w:p w14:paraId="50924FAE" w14:textId="77777777" w:rsidR="00201A75" w:rsidRPr="0086108F" w:rsidRDefault="00201A75" w:rsidP="00AD6206">
            <w:pPr>
              <w:pStyle w:val="AP-Textwhite"/>
              <w:rPr>
                <w:b w:val="0"/>
                <w:bCs w:val="0"/>
                <w:lang w:val="it-IT"/>
              </w:rPr>
            </w:pPr>
          </w:p>
          <w:p w14:paraId="180798B6" w14:textId="77777777" w:rsidR="00201A75" w:rsidRPr="0086108F" w:rsidRDefault="00201A75" w:rsidP="00AD6206">
            <w:pPr>
              <w:pStyle w:val="AP-Textwhite"/>
              <w:rPr>
                <w:lang w:val="it-IT"/>
              </w:rPr>
            </w:pPr>
            <w:r w:rsidRPr="0086108F">
              <w:rPr>
                <w:lang w:val="it-IT"/>
              </w:rPr>
              <w:t>1 point</w:t>
            </w:r>
          </w:p>
        </w:tc>
        <w:tc>
          <w:tcPr>
            <w:tcW w:w="48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7A3111" w14:textId="77777777" w:rsidR="00201A75" w:rsidRPr="0086108F" w:rsidRDefault="00201A75" w:rsidP="00AD6206">
            <w:pPr>
              <w:pStyle w:val="AP-Text"/>
              <w:cnfStyle w:val="000000000000" w:firstRow="0" w:lastRow="0" w:firstColumn="0" w:lastColumn="0" w:oddVBand="0" w:evenVBand="0" w:oddHBand="0" w:evenHBand="0" w:firstRowFirstColumn="0" w:firstRowLastColumn="0" w:lastRowFirstColumn="0" w:lastRowLastColumn="0"/>
            </w:pPr>
            <w:r w:rsidRPr="0086108F">
              <w:t>State how many atoms of each element are there in (NH</w:t>
            </w:r>
            <w:r w:rsidRPr="0086108F">
              <w:rPr>
                <w:vertAlign w:val="subscript"/>
              </w:rPr>
              <w:t>4</w:t>
            </w:r>
            <w:r w:rsidRPr="0086108F">
              <w:t>)</w:t>
            </w:r>
            <w:r w:rsidRPr="0086108F">
              <w:rPr>
                <w:vertAlign w:val="subscript"/>
              </w:rPr>
              <w:t>2</w:t>
            </w:r>
            <w:r w:rsidRPr="0086108F">
              <w:t>CO</w:t>
            </w:r>
            <w:r w:rsidRPr="0086108F">
              <w:rPr>
                <w:vertAlign w:val="subscript"/>
              </w:rPr>
              <w:t>3</w:t>
            </w:r>
            <w:r w:rsidRPr="0086108F">
              <w:t>.</w:t>
            </w:r>
          </w:p>
          <w:p w14:paraId="48B946CC" w14:textId="77777777" w:rsidR="00201A75" w:rsidRDefault="00201A75" w:rsidP="00AD6206">
            <w:pPr>
              <w:pStyle w:val="AP-Text"/>
              <w:cnfStyle w:val="000000000000" w:firstRow="0" w:lastRow="0" w:firstColumn="0" w:lastColumn="0" w:oddVBand="0" w:evenVBand="0" w:oddHBand="0" w:evenHBand="0" w:firstRowFirstColumn="0" w:firstRowLastColumn="0" w:lastRowFirstColumn="0" w:lastRowLastColumn="0"/>
            </w:pPr>
          </w:p>
          <w:p w14:paraId="06DDD010" w14:textId="77777777" w:rsidR="00201A75" w:rsidRPr="0086108F" w:rsidRDefault="00201A75" w:rsidP="00AD6206">
            <w:pPr>
              <w:pStyle w:val="AP-Text"/>
              <w:cnfStyle w:val="000000000000" w:firstRow="0" w:lastRow="0" w:firstColumn="0" w:lastColumn="0" w:oddVBand="0" w:evenVBand="0" w:oddHBand="0" w:evenHBand="0" w:firstRowFirstColumn="0" w:firstRowLastColumn="0" w:lastRowFirstColumn="0" w:lastRowLastColumn="0"/>
            </w:pPr>
          </w:p>
          <w:p w14:paraId="0683A206" w14:textId="77777777" w:rsidR="00201A75" w:rsidRPr="00AD6206" w:rsidRDefault="00201A75" w:rsidP="00AD6206">
            <w:pPr>
              <w:pStyle w:val="AP-Text"/>
              <w:cnfStyle w:val="000000000000" w:firstRow="0" w:lastRow="0" w:firstColumn="0" w:lastColumn="0" w:oddVBand="0" w:evenVBand="0" w:oddHBand="0" w:evenHBand="0" w:firstRowFirstColumn="0" w:firstRowLastColumn="0" w:lastRowFirstColumn="0" w:lastRowLastColumn="0"/>
              <w:rPr>
                <w:b/>
                <w:bCs/>
              </w:rPr>
            </w:pPr>
            <w:r w:rsidRPr="00AD6206">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2EB7A1A" w14:textId="77777777" w:rsidR="00201A75" w:rsidRPr="0086108F" w:rsidRDefault="00201A75" w:rsidP="00AD6206">
            <w:pPr>
              <w:pStyle w:val="AP-Text"/>
              <w:cnfStyle w:val="000000000000" w:firstRow="0" w:lastRow="0" w:firstColumn="0" w:lastColumn="0" w:oddVBand="0" w:evenVBand="0" w:oddHBand="0" w:evenHBand="0" w:firstRowFirstColumn="0" w:firstRowLastColumn="0" w:lastRowFirstColumn="0" w:lastRowLastColumn="0"/>
            </w:pPr>
            <w:r w:rsidRPr="0086108F">
              <w:t>Give the name and number of the sub-atomic particles in an atom of carbon-14.</w:t>
            </w:r>
          </w:p>
          <w:p w14:paraId="1EB7FA95" w14:textId="77777777" w:rsidR="00201A75" w:rsidRDefault="00201A75" w:rsidP="00AD6206">
            <w:pPr>
              <w:pStyle w:val="AP-Text"/>
              <w:cnfStyle w:val="000000000000" w:firstRow="0" w:lastRow="0" w:firstColumn="0" w:lastColumn="0" w:oddVBand="0" w:evenVBand="0" w:oddHBand="0" w:evenHBand="0" w:firstRowFirstColumn="0" w:firstRowLastColumn="0" w:lastRowFirstColumn="0" w:lastRowLastColumn="0"/>
            </w:pPr>
          </w:p>
          <w:p w14:paraId="1314F662" w14:textId="77777777" w:rsidR="00201A75" w:rsidRPr="00AD6206" w:rsidRDefault="00201A75" w:rsidP="00AD6206">
            <w:pPr>
              <w:pStyle w:val="AP-Text"/>
              <w:cnfStyle w:val="000000000000" w:firstRow="0" w:lastRow="0" w:firstColumn="0" w:lastColumn="0" w:oddVBand="0" w:evenVBand="0" w:oddHBand="0" w:evenHBand="0" w:firstRowFirstColumn="0" w:firstRowLastColumn="0" w:lastRowFirstColumn="0" w:lastRowLastColumn="0"/>
              <w:rPr>
                <w:b/>
                <w:bCs/>
              </w:rPr>
            </w:pPr>
            <w:r w:rsidRPr="00AD6206">
              <w:rPr>
                <w:b/>
                <w:bCs/>
              </w:rPr>
              <w:t>1 point</w:t>
            </w:r>
          </w:p>
        </w:tc>
      </w:tr>
      <w:tr w:rsidR="00201A75" w:rsidRPr="00246ACC" w14:paraId="0B10851F" w14:textId="77777777" w:rsidTr="00AD6206">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49124E3" w14:textId="77777777" w:rsidR="00201A75" w:rsidRPr="0086108F" w:rsidRDefault="00201A75" w:rsidP="00AD6206">
            <w:pPr>
              <w:pStyle w:val="AP-Textwhite"/>
              <w:rPr>
                <w:b w:val="0"/>
                <w:bCs w:val="0"/>
              </w:rPr>
            </w:pPr>
            <w:r w:rsidRPr="0086108F">
              <w:rPr>
                <w:b w:val="0"/>
                <w:bCs w:val="0"/>
              </w:rPr>
              <w:t>How many moles are there in 10g of magnesium oxide? [A</w:t>
            </w:r>
            <w:r w:rsidRPr="0086108F">
              <w:rPr>
                <w:b w:val="0"/>
                <w:bCs w:val="0"/>
                <w:vertAlign w:val="subscript"/>
              </w:rPr>
              <w:t>r</w:t>
            </w:r>
            <w:r w:rsidRPr="0086108F">
              <w:rPr>
                <w:b w:val="0"/>
                <w:bCs w:val="0"/>
              </w:rPr>
              <w:t>: O = 16, Mg = 24].</w:t>
            </w:r>
          </w:p>
          <w:p w14:paraId="4F40DDEC" w14:textId="77777777" w:rsidR="00201A75" w:rsidRDefault="00201A75" w:rsidP="00AD6206">
            <w:pPr>
              <w:pStyle w:val="AP-Textwhite"/>
              <w:rPr>
                <w:b w:val="0"/>
                <w:bCs w:val="0"/>
              </w:rPr>
            </w:pPr>
          </w:p>
          <w:p w14:paraId="068E8F30" w14:textId="77777777" w:rsidR="00201A75" w:rsidRPr="0086108F" w:rsidRDefault="00201A75" w:rsidP="00AD6206">
            <w:pPr>
              <w:pStyle w:val="AP-Textwhite"/>
              <w:rPr>
                <w:b w:val="0"/>
                <w:bCs w:val="0"/>
              </w:rPr>
            </w:pPr>
            <w:r w:rsidRPr="0086108F">
              <w:t>3 points</w:t>
            </w:r>
          </w:p>
        </w:tc>
        <w:tc>
          <w:tcPr>
            <w:tcW w:w="48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617DFDC" w14:textId="77777777" w:rsidR="00201A75" w:rsidRPr="0086108F" w:rsidRDefault="00201A75" w:rsidP="00AD6206">
            <w:pPr>
              <w:pStyle w:val="AP-Text"/>
              <w:cnfStyle w:val="000000000000" w:firstRow="0" w:lastRow="0" w:firstColumn="0" w:lastColumn="0" w:oddVBand="0" w:evenVBand="0" w:oddHBand="0" w:evenHBand="0" w:firstRowFirstColumn="0" w:firstRowLastColumn="0" w:lastRowFirstColumn="0" w:lastRowLastColumn="0"/>
            </w:pPr>
            <w:r w:rsidRPr="0086108F">
              <w:t>50g of calcium carbonate decomposes giving 28g calcium oxide. Calculate the mass of carbon dioxide formed.</w:t>
            </w:r>
          </w:p>
          <w:p w14:paraId="7CF3AFF8" w14:textId="77777777" w:rsidR="00201A75" w:rsidRPr="0086108F" w:rsidRDefault="00201A75" w:rsidP="00AD6206">
            <w:pPr>
              <w:pStyle w:val="AP-Text"/>
              <w:cnfStyle w:val="000000000000" w:firstRow="0" w:lastRow="0" w:firstColumn="0" w:lastColumn="0" w:oddVBand="0" w:evenVBand="0" w:oddHBand="0" w:evenHBand="0" w:firstRowFirstColumn="0" w:firstRowLastColumn="0" w:lastRowFirstColumn="0" w:lastRowLastColumn="0"/>
            </w:pPr>
          </w:p>
          <w:p w14:paraId="2BB2AE03" w14:textId="77777777" w:rsidR="00201A75" w:rsidRPr="00AD6206" w:rsidRDefault="00201A75" w:rsidP="00AD6206">
            <w:pPr>
              <w:pStyle w:val="AP-Text"/>
              <w:cnfStyle w:val="000000000000" w:firstRow="0" w:lastRow="0" w:firstColumn="0" w:lastColumn="0" w:oddVBand="0" w:evenVBand="0" w:oddHBand="0" w:evenHBand="0" w:firstRowFirstColumn="0" w:firstRowLastColumn="0" w:lastRowFirstColumn="0" w:lastRowLastColumn="0"/>
              <w:rPr>
                <w:b/>
                <w:bCs/>
              </w:rPr>
            </w:pPr>
            <w:r w:rsidRPr="00AD6206">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0CA78BE" w14:textId="77777777" w:rsidR="00201A75" w:rsidRDefault="00201A75" w:rsidP="00AD6206">
            <w:pPr>
              <w:pStyle w:val="AP-Text"/>
              <w:cnfStyle w:val="000000000000" w:firstRow="0" w:lastRow="0" w:firstColumn="0" w:lastColumn="0" w:oddVBand="0" w:evenVBand="0" w:oddHBand="0" w:evenHBand="0" w:firstRowFirstColumn="0" w:firstRowLastColumn="0" w:lastRowFirstColumn="0" w:lastRowLastColumn="0"/>
            </w:pPr>
            <w:r w:rsidRPr="0086108F">
              <w:t>State the relative atomic mass.</w:t>
            </w:r>
          </w:p>
          <w:p w14:paraId="7286C7B8" w14:textId="77777777" w:rsidR="00201A75" w:rsidRDefault="00201A75" w:rsidP="00AD6206">
            <w:pPr>
              <w:pStyle w:val="AP-Text"/>
              <w:cnfStyle w:val="000000000000" w:firstRow="0" w:lastRow="0" w:firstColumn="0" w:lastColumn="0" w:oddVBand="0" w:evenVBand="0" w:oddHBand="0" w:evenHBand="0" w:firstRowFirstColumn="0" w:firstRowLastColumn="0" w:lastRowFirstColumn="0" w:lastRowLastColumn="0"/>
            </w:pPr>
          </w:p>
          <w:p w14:paraId="37A8CE9D" w14:textId="77777777" w:rsidR="00201A75" w:rsidRPr="0086108F" w:rsidRDefault="00201A75" w:rsidP="00AD6206">
            <w:pPr>
              <w:pStyle w:val="AP-Text"/>
              <w:cnfStyle w:val="000000000000" w:firstRow="0" w:lastRow="0" w:firstColumn="0" w:lastColumn="0" w:oddVBand="0" w:evenVBand="0" w:oddHBand="0" w:evenHBand="0" w:firstRowFirstColumn="0" w:firstRowLastColumn="0" w:lastRowFirstColumn="0" w:lastRowLastColumn="0"/>
            </w:pPr>
          </w:p>
          <w:p w14:paraId="620B2A49" w14:textId="77777777" w:rsidR="00201A75" w:rsidRDefault="00201A75" w:rsidP="00AD6206">
            <w:pPr>
              <w:pStyle w:val="AP-Text"/>
              <w:cnfStyle w:val="000000000000" w:firstRow="0" w:lastRow="0" w:firstColumn="0" w:lastColumn="0" w:oddVBand="0" w:evenVBand="0" w:oddHBand="0" w:evenHBand="0" w:firstRowFirstColumn="0" w:firstRowLastColumn="0" w:lastRowFirstColumn="0" w:lastRowLastColumn="0"/>
            </w:pPr>
          </w:p>
          <w:p w14:paraId="616216C6" w14:textId="77777777" w:rsidR="00201A75" w:rsidRPr="00AD6206" w:rsidRDefault="00201A75" w:rsidP="00AD6206">
            <w:pPr>
              <w:pStyle w:val="AP-Text"/>
              <w:cnfStyle w:val="000000000000" w:firstRow="0" w:lastRow="0" w:firstColumn="0" w:lastColumn="0" w:oddVBand="0" w:evenVBand="0" w:oddHBand="0" w:evenHBand="0" w:firstRowFirstColumn="0" w:firstRowLastColumn="0" w:lastRowFirstColumn="0" w:lastRowLastColumn="0"/>
              <w:rPr>
                <w:b/>
                <w:bCs/>
              </w:rPr>
            </w:pPr>
            <w:r w:rsidRPr="00AD6206">
              <w:rPr>
                <w:b/>
                <w:bCs/>
              </w:rPr>
              <w:t>3 points</w:t>
            </w:r>
          </w:p>
        </w:tc>
      </w:tr>
      <w:tr w:rsidR="00201A75" w:rsidRPr="00246ACC" w14:paraId="0A040D3C" w14:textId="77777777" w:rsidTr="00AD6206">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3CFABEA" w14:textId="77777777" w:rsidR="00201A75" w:rsidRPr="0086108F" w:rsidRDefault="00201A75" w:rsidP="00AD6206">
            <w:pPr>
              <w:pStyle w:val="AP-Textwhite"/>
              <w:rPr>
                <w:b w:val="0"/>
                <w:bCs w:val="0"/>
              </w:rPr>
            </w:pPr>
            <w:r w:rsidRPr="0086108F">
              <w:rPr>
                <w:b w:val="0"/>
                <w:bCs w:val="0"/>
              </w:rPr>
              <w:t xml:space="preserve">Calculate the empirical formula of an oxide iron containing 70% iron by mass. </w:t>
            </w:r>
          </w:p>
          <w:p w14:paraId="2102E595" w14:textId="77777777" w:rsidR="00201A75" w:rsidRPr="0086108F" w:rsidRDefault="00201A75" w:rsidP="00AD6206">
            <w:pPr>
              <w:pStyle w:val="AP-Textwhite"/>
              <w:rPr>
                <w:b w:val="0"/>
                <w:bCs w:val="0"/>
              </w:rPr>
            </w:pPr>
            <w:r w:rsidRPr="0086108F">
              <w:rPr>
                <w:b w:val="0"/>
                <w:bCs w:val="0"/>
              </w:rPr>
              <w:t>[A</w:t>
            </w:r>
            <w:r w:rsidRPr="0086108F">
              <w:rPr>
                <w:b w:val="0"/>
                <w:bCs w:val="0"/>
                <w:vertAlign w:val="subscript"/>
              </w:rPr>
              <w:t>r</w:t>
            </w:r>
            <w:r w:rsidRPr="0086108F">
              <w:rPr>
                <w:b w:val="0"/>
                <w:bCs w:val="0"/>
              </w:rPr>
              <w:t>: O = 16, Fe = 56]</w:t>
            </w:r>
          </w:p>
          <w:p w14:paraId="072E5A1A" w14:textId="77777777" w:rsidR="00201A75" w:rsidRPr="0086108F" w:rsidRDefault="00201A75" w:rsidP="00AD6206">
            <w:pPr>
              <w:pStyle w:val="AP-Textwhite"/>
              <w:rPr>
                <w:b w:val="0"/>
                <w:bCs w:val="0"/>
              </w:rPr>
            </w:pPr>
          </w:p>
          <w:p w14:paraId="18434A2D" w14:textId="77777777" w:rsidR="00201A75" w:rsidRPr="0086108F" w:rsidRDefault="00201A75" w:rsidP="00AD6206">
            <w:pPr>
              <w:pStyle w:val="AP-Textwhite"/>
            </w:pPr>
            <w:r w:rsidRPr="0086108F">
              <w:t>5 points</w:t>
            </w:r>
          </w:p>
        </w:tc>
        <w:tc>
          <w:tcPr>
            <w:tcW w:w="48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88152B3" w14:textId="77777777" w:rsidR="00201A75" w:rsidRPr="0086108F" w:rsidRDefault="00201A75" w:rsidP="00AD6206">
            <w:pPr>
              <w:pStyle w:val="AP-Text"/>
              <w:cnfStyle w:val="000000000000" w:firstRow="0" w:lastRow="0" w:firstColumn="0" w:lastColumn="0" w:oddVBand="0" w:evenVBand="0" w:oddHBand="0" w:evenHBand="0" w:firstRowFirstColumn="0" w:firstRowLastColumn="0" w:lastRowFirstColumn="0" w:lastRowLastColumn="0"/>
            </w:pPr>
            <w:r w:rsidRPr="0086108F">
              <w:t>Balance the symbol equation for the reaction between calcium hydroxide, Ca(OH)</w:t>
            </w:r>
            <w:r w:rsidRPr="0086108F">
              <w:rPr>
                <w:vertAlign w:val="subscript"/>
              </w:rPr>
              <w:t>2</w:t>
            </w:r>
            <w:r w:rsidRPr="0086108F">
              <w:t>, and nitric acid, HNO</w:t>
            </w:r>
            <w:r w:rsidRPr="0086108F">
              <w:rPr>
                <w:vertAlign w:val="subscript"/>
              </w:rPr>
              <w:t>3</w:t>
            </w:r>
            <w:r w:rsidRPr="0086108F">
              <w:t>.</w:t>
            </w:r>
          </w:p>
          <w:p w14:paraId="444E7944" w14:textId="77777777" w:rsidR="00201A75" w:rsidRPr="0086108F" w:rsidRDefault="00201A75" w:rsidP="00AD6206">
            <w:pPr>
              <w:pStyle w:val="AP-Text"/>
              <w:cnfStyle w:val="000000000000" w:firstRow="0" w:lastRow="0" w:firstColumn="0" w:lastColumn="0" w:oddVBand="0" w:evenVBand="0" w:oddHBand="0" w:evenHBand="0" w:firstRowFirstColumn="0" w:firstRowLastColumn="0" w:lastRowFirstColumn="0" w:lastRowLastColumn="0"/>
            </w:pPr>
          </w:p>
          <w:p w14:paraId="118EF02F" w14:textId="77777777" w:rsidR="00201A75" w:rsidRDefault="00201A75" w:rsidP="00AD6206">
            <w:pPr>
              <w:pStyle w:val="AP-Text"/>
              <w:cnfStyle w:val="000000000000" w:firstRow="0" w:lastRow="0" w:firstColumn="0" w:lastColumn="0" w:oddVBand="0" w:evenVBand="0" w:oddHBand="0" w:evenHBand="0" w:firstRowFirstColumn="0" w:firstRowLastColumn="0" w:lastRowFirstColumn="0" w:lastRowLastColumn="0"/>
            </w:pPr>
          </w:p>
          <w:p w14:paraId="33A103AE" w14:textId="77777777" w:rsidR="00201A75" w:rsidRPr="00AD6206" w:rsidRDefault="00201A75" w:rsidP="00AD6206">
            <w:pPr>
              <w:pStyle w:val="AP-Text"/>
              <w:cnfStyle w:val="000000000000" w:firstRow="0" w:lastRow="0" w:firstColumn="0" w:lastColumn="0" w:oddVBand="0" w:evenVBand="0" w:oddHBand="0" w:evenHBand="0" w:firstRowFirstColumn="0" w:firstRowLastColumn="0" w:lastRowFirstColumn="0" w:lastRowLastColumn="0"/>
              <w:rPr>
                <w:b/>
                <w:bCs/>
              </w:rPr>
            </w:pPr>
            <w:r w:rsidRPr="00AD6206">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17046D" w14:textId="77777777" w:rsidR="00201A75" w:rsidRPr="0086108F" w:rsidRDefault="00201A75" w:rsidP="00AD6206">
            <w:pPr>
              <w:pStyle w:val="AP-Text"/>
              <w:cnfStyle w:val="000000000000" w:firstRow="0" w:lastRow="0" w:firstColumn="0" w:lastColumn="0" w:oddVBand="0" w:evenVBand="0" w:oddHBand="0" w:evenHBand="0" w:firstRowFirstColumn="0" w:firstRowLastColumn="0" w:lastRowFirstColumn="0" w:lastRowLastColumn="0"/>
            </w:pPr>
            <w:r w:rsidRPr="0086108F">
              <w:t>Calculate the relative atomic mass of a sample of neon containing 90% Ne-20 and 10% Ne-22.</w:t>
            </w:r>
          </w:p>
          <w:p w14:paraId="651197BF" w14:textId="77777777" w:rsidR="00201A75" w:rsidRPr="0086108F" w:rsidRDefault="00201A75" w:rsidP="00AD6206">
            <w:pPr>
              <w:pStyle w:val="AP-Text"/>
              <w:cnfStyle w:val="000000000000" w:firstRow="0" w:lastRow="0" w:firstColumn="0" w:lastColumn="0" w:oddVBand="0" w:evenVBand="0" w:oddHBand="0" w:evenHBand="0" w:firstRowFirstColumn="0" w:firstRowLastColumn="0" w:lastRowFirstColumn="0" w:lastRowLastColumn="0"/>
            </w:pPr>
          </w:p>
          <w:p w14:paraId="6EF76588" w14:textId="77777777" w:rsidR="00201A75" w:rsidRPr="0086108F" w:rsidRDefault="00201A75" w:rsidP="00AD6206">
            <w:pPr>
              <w:pStyle w:val="AP-Text"/>
              <w:cnfStyle w:val="000000000000" w:firstRow="0" w:lastRow="0" w:firstColumn="0" w:lastColumn="0" w:oddVBand="0" w:evenVBand="0" w:oddHBand="0" w:evenHBand="0" w:firstRowFirstColumn="0" w:firstRowLastColumn="0" w:lastRowFirstColumn="0" w:lastRowLastColumn="0"/>
            </w:pPr>
          </w:p>
          <w:p w14:paraId="23FF08DF" w14:textId="77777777" w:rsidR="00201A75" w:rsidRPr="00AD6206" w:rsidRDefault="00201A75" w:rsidP="00AD6206">
            <w:pPr>
              <w:pStyle w:val="AP-Text"/>
              <w:cnfStyle w:val="000000000000" w:firstRow="0" w:lastRow="0" w:firstColumn="0" w:lastColumn="0" w:oddVBand="0" w:evenVBand="0" w:oddHBand="0" w:evenHBand="0" w:firstRowFirstColumn="0" w:firstRowLastColumn="0" w:lastRowFirstColumn="0" w:lastRowLastColumn="0"/>
              <w:rPr>
                <w:b/>
                <w:bCs/>
              </w:rPr>
            </w:pPr>
            <w:r w:rsidRPr="00AD6206">
              <w:rPr>
                <w:b/>
                <w:bCs/>
              </w:rPr>
              <w:t>5 points</w:t>
            </w:r>
          </w:p>
        </w:tc>
      </w:tr>
    </w:tbl>
    <w:p w14:paraId="692431AE" w14:textId="77777777" w:rsidR="00AD6206" w:rsidRDefault="00AD6206" w:rsidP="00AD6206">
      <w:pPr>
        <w:pStyle w:val="AP-Text"/>
        <w:rPr>
          <w:color w:val="003057"/>
          <w:sz w:val="28"/>
          <w:lang w:eastAsia="en-GB"/>
        </w:rPr>
      </w:pPr>
      <w:r>
        <w:br w:type="page"/>
      </w:r>
    </w:p>
    <w:p w14:paraId="2BB9C85B" w14:textId="1658D65B" w:rsidR="00201A75" w:rsidRDefault="00201A75" w:rsidP="00AD6206">
      <w:pPr>
        <w:pStyle w:val="AP-Bhead"/>
      </w:pPr>
      <w:r>
        <w:lastRenderedPageBreak/>
        <w:t>Answers</w:t>
      </w:r>
    </w:p>
    <w:tbl>
      <w:tblPr>
        <w:tblStyle w:val="TableGrid1"/>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576"/>
        <w:gridCol w:w="4866"/>
        <w:gridCol w:w="4550"/>
      </w:tblGrid>
      <w:tr w:rsidR="00201A75" w:rsidRPr="002F0CF7" w14:paraId="74F250F8" w14:textId="77777777" w:rsidTr="00AD6206">
        <w:trPr>
          <w:jc w:val="center"/>
        </w:trPr>
        <w:tc>
          <w:tcPr>
            <w:tcW w:w="1635" w:type="pct"/>
            <w:shd w:val="clear" w:color="auto" w:fill="003057"/>
            <w:tcMar>
              <w:top w:w="28" w:type="dxa"/>
              <w:bottom w:w="28" w:type="dxa"/>
            </w:tcMar>
          </w:tcPr>
          <w:p w14:paraId="152A1AD8" w14:textId="77777777" w:rsidR="00201A75" w:rsidRPr="00CB2F2E" w:rsidRDefault="00201A75" w:rsidP="00AD6206">
            <w:pPr>
              <w:pStyle w:val="AP-Textwhite"/>
              <w:rPr>
                <w:b/>
              </w:rPr>
            </w:pPr>
            <w:r w:rsidRPr="00CB2F2E">
              <w:t>100.</w:t>
            </w:r>
          </w:p>
        </w:tc>
        <w:tc>
          <w:tcPr>
            <w:tcW w:w="1739" w:type="pct"/>
            <w:shd w:val="clear" w:color="auto" w:fill="FFB81C"/>
          </w:tcPr>
          <w:p w14:paraId="0B549A80" w14:textId="77777777" w:rsidR="00201A75" w:rsidRPr="002F0CF7" w:rsidRDefault="00201A75" w:rsidP="00AD6206">
            <w:pPr>
              <w:pStyle w:val="AP-Text"/>
            </w:pPr>
            <w:r w:rsidRPr="002F0CF7">
              <w:t>N = 2, H = 8, C = 1, O = 3.</w:t>
            </w:r>
          </w:p>
        </w:tc>
        <w:tc>
          <w:tcPr>
            <w:tcW w:w="1626" w:type="pct"/>
            <w:shd w:val="clear" w:color="auto" w:fill="FFB81C"/>
          </w:tcPr>
          <w:p w14:paraId="47B7E5A9" w14:textId="77777777" w:rsidR="00201A75" w:rsidRPr="002F0CF7" w:rsidRDefault="00201A75" w:rsidP="00AD6206">
            <w:pPr>
              <w:pStyle w:val="AP-Text"/>
            </w:pPr>
            <w:r w:rsidRPr="002F0CF7">
              <w:t>6 protons, 8 neutrons and 6 electrons.</w:t>
            </w:r>
          </w:p>
        </w:tc>
      </w:tr>
      <w:tr w:rsidR="00201A75" w:rsidRPr="00CB2F2E" w14:paraId="7CAEE342" w14:textId="77777777" w:rsidTr="00AD6206">
        <w:trPr>
          <w:jc w:val="center"/>
        </w:trPr>
        <w:tc>
          <w:tcPr>
            <w:tcW w:w="1635" w:type="pct"/>
            <w:shd w:val="clear" w:color="auto" w:fill="003057"/>
            <w:tcMar>
              <w:top w:w="28" w:type="dxa"/>
              <w:bottom w:w="28" w:type="dxa"/>
            </w:tcMar>
          </w:tcPr>
          <w:p w14:paraId="0F192C5D" w14:textId="77777777" w:rsidR="00201A75" w:rsidRPr="00CB2F2E" w:rsidRDefault="00201A75" w:rsidP="00AD6206">
            <w:pPr>
              <w:pStyle w:val="AP-Textwhite"/>
              <w:rPr>
                <w:b/>
              </w:rPr>
            </w:pPr>
            <w:r w:rsidRPr="00CB2F2E">
              <w:t>10/40 = 0.25</w:t>
            </w:r>
            <w:r>
              <w:t>.</w:t>
            </w:r>
          </w:p>
        </w:tc>
        <w:tc>
          <w:tcPr>
            <w:tcW w:w="1739" w:type="pct"/>
            <w:shd w:val="clear" w:color="auto" w:fill="FFB81C"/>
          </w:tcPr>
          <w:p w14:paraId="53C79F69" w14:textId="77777777" w:rsidR="00201A75" w:rsidRPr="00CB2F2E" w:rsidRDefault="00201A75" w:rsidP="00AD6206">
            <w:pPr>
              <w:pStyle w:val="AP-Text"/>
            </w:pPr>
            <w:r w:rsidRPr="00CB2F2E">
              <w:t xml:space="preserve">50 – 28 = 22g. </w:t>
            </w:r>
          </w:p>
        </w:tc>
        <w:tc>
          <w:tcPr>
            <w:tcW w:w="1626" w:type="pct"/>
            <w:shd w:val="clear" w:color="auto" w:fill="FFB81C"/>
          </w:tcPr>
          <w:p w14:paraId="2C3B5EC1" w14:textId="77777777" w:rsidR="00201A75" w:rsidRPr="00CB2F2E" w:rsidRDefault="00201A75" w:rsidP="00AD6206">
            <w:pPr>
              <w:pStyle w:val="AP-Text"/>
            </w:pPr>
            <w:r w:rsidRPr="00CB2F2E">
              <w:t xml:space="preserve">The average mass of an atom of an element compared to 1/12 of the mass of an atom of carbon-12. </w:t>
            </w:r>
          </w:p>
        </w:tc>
      </w:tr>
      <w:tr w:rsidR="00201A75" w:rsidRPr="00CB2F2E" w14:paraId="003D59E2" w14:textId="77777777" w:rsidTr="00AD6206">
        <w:trPr>
          <w:jc w:val="center"/>
        </w:trPr>
        <w:tc>
          <w:tcPr>
            <w:tcW w:w="1635" w:type="pct"/>
            <w:tcBorders>
              <w:bottom w:val="single" w:sz="4" w:space="0" w:color="FFFFFF" w:themeColor="background1"/>
            </w:tcBorders>
            <w:shd w:val="clear" w:color="auto" w:fill="003057"/>
            <w:tcMar>
              <w:top w:w="28" w:type="dxa"/>
              <w:bottom w:w="28" w:type="dxa"/>
            </w:tcMar>
          </w:tcPr>
          <w:p w14:paraId="5C515050" w14:textId="3887349C" w:rsidR="00201A75" w:rsidRPr="00FC1271" w:rsidRDefault="00201A75" w:rsidP="00AD6206">
            <w:pPr>
              <w:pStyle w:val="AP-Textwhite"/>
              <w:rPr>
                <w:rFonts w:cs="Open Sans"/>
                <w:b/>
                <w:bCs/>
                <w:szCs w:val="24"/>
                <w:vertAlign w:val="subscript"/>
                <w:lang w:eastAsia="en-GB"/>
              </w:rPr>
            </w:pPr>
            <w:r w:rsidRPr="00251533">
              <w:rPr>
                <w:rFonts w:cs="Open Sans"/>
                <w:bCs/>
                <w:szCs w:val="24"/>
                <w:lang w:eastAsia="en-GB"/>
              </w:rPr>
              <w:t>Fe</w:t>
            </w:r>
            <w:r w:rsidRPr="00251533">
              <w:rPr>
                <w:rFonts w:cs="Open Sans"/>
                <w:bCs/>
                <w:szCs w:val="24"/>
                <w:vertAlign w:val="subscript"/>
                <w:lang w:eastAsia="en-GB"/>
              </w:rPr>
              <w:t>2</w:t>
            </w:r>
            <w:r w:rsidRPr="00251533">
              <w:rPr>
                <w:rFonts w:cs="Open Sans"/>
                <w:bCs/>
                <w:szCs w:val="24"/>
                <w:lang w:eastAsia="en-GB"/>
              </w:rPr>
              <w:t>O</w:t>
            </w:r>
            <w:r w:rsidRPr="00251533">
              <w:rPr>
                <w:rFonts w:cs="Open Sans"/>
                <w:bCs/>
                <w:szCs w:val="24"/>
                <w:vertAlign w:val="subscript"/>
                <w:lang w:eastAsia="en-GB"/>
              </w:rPr>
              <w:t>3</w:t>
            </w:r>
            <w:r w:rsidR="00815E51">
              <w:rPr>
                <w:rFonts w:cs="Open Sans"/>
                <w:bCs/>
                <w:szCs w:val="24"/>
                <w:vertAlign w:val="subscript"/>
                <w:lang w:eastAsia="en-GB"/>
              </w:rPr>
              <w:t>.</w:t>
            </w:r>
          </w:p>
        </w:tc>
        <w:tc>
          <w:tcPr>
            <w:tcW w:w="1739" w:type="pct"/>
            <w:shd w:val="clear" w:color="auto" w:fill="FFB81C"/>
          </w:tcPr>
          <w:p w14:paraId="3682F849" w14:textId="77777777" w:rsidR="00201A75" w:rsidRPr="00FC1271" w:rsidRDefault="00201A75" w:rsidP="00AD6206">
            <w:pPr>
              <w:pStyle w:val="AP-Text"/>
              <w:rPr>
                <w:rFonts w:cs="Open Sans"/>
                <w:color w:val="000000" w:themeColor="text1"/>
                <w:szCs w:val="24"/>
                <w:lang w:val="it-IT"/>
              </w:rPr>
            </w:pPr>
            <w:r w:rsidRPr="002F0CF7">
              <w:rPr>
                <w:rFonts w:cs="Open Sans"/>
                <w:color w:val="000000" w:themeColor="text1"/>
                <w:szCs w:val="24"/>
                <w:lang w:val="it-IT"/>
              </w:rPr>
              <w:t>Ca(OH)</w:t>
            </w:r>
            <w:r w:rsidRPr="002F0CF7">
              <w:rPr>
                <w:rFonts w:cs="Open Sans"/>
                <w:color w:val="000000" w:themeColor="text1"/>
                <w:szCs w:val="24"/>
                <w:u w:val="single" w:color="A5A5A5" w:themeColor="accent3"/>
                <w:vertAlign w:val="subscript"/>
                <w:lang w:val="it-IT"/>
              </w:rPr>
              <w:t>2</w:t>
            </w:r>
            <w:r w:rsidRPr="002F0CF7">
              <w:rPr>
                <w:rFonts w:cs="Open Sans"/>
                <w:color w:val="000000" w:themeColor="text1"/>
                <w:szCs w:val="24"/>
                <w:lang w:val="it-IT"/>
              </w:rPr>
              <w:t xml:space="preserve"> + 2HNO</w:t>
            </w:r>
            <w:r w:rsidRPr="002F0CF7">
              <w:rPr>
                <w:rFonts w:cs="Open Sans"/>
                <w:color w:val="000000" w:themeColor="text1"/>
                <w:szCs w:val="24"/>
                <w:u w:val="single" w:color="A5A5A5" w:themeColor="accent3"/>
                <w:vertAlign w:val="subscript"/>
                <w:lang w:val="it-IT"/>
              </w:rPr>
              <w:t>3</w:t>
            </w:r>
            <w:r w:rsidRPr="002F0CF7">
              <w:rPr>
                <w:rFonts w:cs="Open Sans"/>
                <w:color w:val="000000" w:themeColor="text1"/>
                <w:szCs w:val="24"/>
                <w:lang w:val="it-IT"/>
              </w:rPr>
              <w:t xml:space="preserve">  </w:t>
            </w:r>
            <w:r w:rsidRPr="002F0CF7">
              <w:rPr>
                <w:rFonts w:ascii="Arial" w:hAnsi="Arial" w:cs="Arial"/>
                <w:color w:val="000000" w:themeColor="text1"/>
                <w:szCs w:val="24"/>
                <w:lang w:val="it-IT"/>
              </w:rPr>
              <w:t>→</w:t>
            </w:r>
            <w:r w:rsidRPr="002F0CF7">
              <w:rPr>
                <w:rFonts w:cs="Open Sans"/>
                <w:color w:val="000000" w:themeColor="text1"/>
                <w:szCs w:val="24"/>
                <w:lang w:val="it-IT"/>
              </w:rPr>
              <w:t xml:space="preserve"> Ca(NO</w:t>
            </w:r>
            <w:r w:rsidRPr="002F0CF7">
              <w:rPr>
                <w:rFonts w:cs="Open Sans"/>
                <w:color w:val="000000" w:themeColor="text1"/>
                <w:szCs w:val="24"/>
                <w:u w:val="single" w:color="A5A5A5" w:themeColor="accent3"/>
                <w:vertAlign w:val="subscript"/>
                <w:lang w:val="it-IT"/>
              </w:rPr>
              <w:t>3</w:t>
            </w:r>
            <w:r w:rsidRPr="002F0CF7">
              <w:rPr>
                <w:rFonts w:cs="Open Sans"/>
                <w:color w:val="000000" w:themeColor="text1"/>
                <w:szCs w:val="24"/>
                <w:lang w:val="it-IT"/>
              </w:rPr>
              <w:t>)</w:t>
            </w:r>
            <w:r w:rsidRPr="002F0CF7">
              <w:rPr>
                <w:rFonts w:cs="Open Sans"/>
                <w:color w:val="000000" w:themeColor="text1"/>
                <w:szCs w:val="24"/>
                <w:u w:val="single" w:color="A5A5A5" w:themeColor="accent3"/>
                <w:vertAlign w:val="subscript"/>
                <w:lang w:val="it-IT"/>
              </w:rPr>
              <w:t>2</w:t>
            </w:r>
            <w:r w:rsidRPr="002F0CF7">
              <w:rPr>
                <w:rFonts w:cs="Open Sans"/>
                <w:color w:val="000000" w:themeColor="text1"/>
                <w:szCs w:val="24"/>
                <w:lang w:val="it-IT"/>
              </w:rPr>
              <w:t xml:space="preserve"> + 2H</w:t>
            </w:r>
            <w:r w:rsidRPr="002F0CF7">
              <w:rPr>
                <w:rFonts w:cs="Open Sans"/>
                <w:color w:val="000000" w:themeColor="text1"/>
                <w:szCs w:val="24"/>
                <w:u w:val="single" w:color="A5A5A5" w:themeColor="accent3"/>
                <w:vertAlign w:val="subscript"/>
                <w:lang w:val="it-IT"/>
              </w:rPr>
              <w:t>2</w:t>
            </w:r>
            <w:r w:rsidRPr="002F0CF7">
              <w:rPr>
                <w:rFonts w:cs="Open Sans"/>
                <w:color w:val="000000" w:themeColor="text1"/>
                <w:szCs w:val="24"/>
                <w:lang w:val="it-IT"/>
              </w:rPr>
              <w:t>O</w:t>
            </w:r>
            <w:r>
              <w:rPr>
                <w:rFonts w:cs="Open Sans"/>
                <w:color w:val="000000" w:themeColor="text1"/>
                <w:szCs w:val="24"/>
                <w:lang w:val="it-IT"/>
              </w:rPr>
              <w:t>.</w:t>
            </w:r>
          </w:p>
        </w:tc>
        <w:tc>
          <w:tcPr>
            <w:tcW w:w="1626" w:type="pct"/>
            <w:shd w:val="clear" w:color="auto" w:fill="FFB81C"/>
          </w:tcPr>
          <w:p w14:paraId="597BDF96" w14:textId="77777777" w:rsidR="00201A75" w:rsidRPr="00CB2F2E" w:rsidRDefault="00201A75" w:rsidP="00AD6206">
            <w:pPr>
              <w:pStyle w:val="AP-Text"/>
            </w:pPr>
            <w:r w:rsidRPr="00CB2F2E">
              <w:t>(20 x 90/100) + (22 x 10/100) = 20.2</w:t>
            </w:r>
            <w:r>
              <w:t>.</w:t>
            </w:r>
            <w:r w:rsidRPr="00CB2F2E">
              <w:t xml:space="preserve">  </w:t>
            </w:r>
          </w:p>
        </w:tc>
      </w:tr>
    </w:tbl>
    <w:p w14:paraId="3B137416" w14:textId="77777777" w:rsidR="00AD6206" w:rsidRDefault="00AD6206" w:rsidP="00AD6206">
      <w:pPr>
        <w:pStyle w:val="AP-Text"/>
        <w:rPr>
          <w:lang w:eastAsia="en-GB"/>
        </w:rPr>
      </w:pPr>
      <w:r>
        <w:rPr>
          <w:lang w:eastAsia="en-GB"/>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79" w:type="dxa"/>
          <w:bottom w:w="45" w:type="dxa"/>
          <w:right w:w="79" w:type="dxa"/>
        </w:tblCellMar>
        <w:tblLook w:val="04A0" w:firstRow="1" w:lastRow="0" w:firstColumn="1" w:lastColumn="0" w:noHBand="0" w:noVBand="1"/>
      </w:tblPr>
      <w:tblGrid>
        <w:gridCol w:w="5160"/>
        <w:gridCol w:w="4897"/>
        <w:gridCol w:w="3929"/>
      </w:tblGrid>
      <w:tr w:rsidR="00201A75" w:rsidRPr="00246ACC" w14:paraId="4AC7FC18" w14:textId="77777777" w:rsidTr="00C4795C">
        <w:trPr>
          <w:jc w:val="center"/>
        </w:trPr>
        <w:tc>
          <w:tcPr>
            <w:tcW w:w="5160" w:type="dxa"/>
            <w:shd w:val="clear" w:color="auto" w:fill="000000" w:themeFill="text1"/>
          </w:tcPr>
          <w:p w14:paraId="2A4A22ED" w14:textId="77777777" w:rsidR="00201A75" w:rsidRPr="00933833" w:rsidRDefault="00201A75" w:rsidP="00AD6206">
            <w:pPr>
              <w:pStyle w:val="AP-Tableheadwhite"/>
              <w:rPr>
                <w:lang w:eastAsia="en-GB"/>
              </w:rPr>
            </w:pPr>
            <w:r w:rsidRPr="00933833">
              <w:rPr>
                <w:lang w:eastAsia="en-GB"/>
              </w:rPr>
              <w:lastRenderedPageBreak/>
              <w:t>Big Idea: Materials and their properties</w:t>
            </w:r>
          </w:p>
        </w:tc>
        <w:tc>
          <w:tcPr>
            <w:tcW w:w="4897" w:type="dxa"/>
            <w:shd w:val="clear" w:color="auto" w:fill="000000" w:themeFill="text1"/>
          </w:tcPr>
          <w:p w14:paraId="792AB815" w14:textId="77777777" w:rsidR="00201A75" w:rsidRPr="00933833" w:rsidRDefault="00201A75" w:rsidP="00AD6206">
            <w:pPr>
              <w:pStyle w:val="AP-Tableheadwhite"/>
              <w:rPr>
                <w:lang w:eastAsia="en-GB"/>
              </w:rPr>
            </w:pPr>
            <w:r w:rsidRPr="00933833">
              <w:rPr>
                <w:lang w:eastAsia="en-GB"/>
              </w:rPr>
              <w:t>Topic</w:t>
            </w:r>
            <w:r>
              <w:rPr>
                <w:lang w:eastAsia="en-GB"/>
              </w:rPr>
              <w:t>:</w:t>
            </w:r>
            <w:r w:rsidRPr="00933833">
              <w:rPr>
                <w:lang w:eastAsia="en-GB"/>
              </w:rPr>
              <w:t xml:space="preserve"> 10.2 Groups in the periodic table</w:t>
            </w:r>
          </w:p>
        </w:tc>
        <w:tc>
          <w:tcPr>
            <w:tcW w:w="3929" w:type="dxa"/>
            <w:shd w:val="clear" w:color="auto" w:fill="000000" w:themeFill="text1"/>
          </w:tcPr>
          <w:p w14:paraId="76E50399" w14:textId="77777777" w:rsidR="00201A75" w:rsidRPr="00933833" w:rsidRDefault="00201A75" w:rsidP="00AD6206">
            <w:pPr>
              <w:pStyle w:val="AP-Tableheadwhite"/>
              <w:rPr>
                <w:lang w:eastAsia="en-GB"/>
              </w:rPr>
            </w:pPr>
            <w:r w:rsidRPr="00933833">
              <w:rPr>
                <w:lang w:eastAsia="en-GB"/>
              </w:rPr>
              <w:t xml:space="preserve">Indicative hours: 4 </w:t>
            </w:r>
            <w:r w:rsidRPr="00BE1E5A">
              <w:rPr>
                <w:lang w:eastAsia="en-GB"/>
              </w:rPr>
              <w:t>CS / 4 C only</w:t>
            </w:r>
          </w:p>
        </w:tc>
      </w:tr>
      <w:tr w:rsidR="00201A75" w:rsidRPr="00246ACC" w14:paraId="5D2F6E0B" w14:textId="77777777" w:rsidTr="00C4795C">
        <w:trPr>
          <w:trHeight w:val="150"/>
          <w:jc w:val="center"/>
        </w:trPr>
        <w:tc>
          <w:tcPr>
            <w:tcW w:w="13986" w:type="dxa"/>
            <w:gridSpan w:val="3"/>
            <w:shd w:val="clear" w:color="auto" w:fill="003057"/>
            <w:hideMark/>
          </w:tcPr>
          <w:p w14:paraId="3F7A983F" w14:textId="74593E70" w:rsidR="00201A75" w:rsidRPr="00AD6206" w:rsidRDefault="00201A75" w:rsidP="00AD6206">
            <w:pPr>
              <w:pStyle w:val="AP-Tableheadwhite"/>
              <w:rPr>
                <w:color w:val="auto"/>
                <w:lang w:eastAsia="en-GB"/>
              </w:rPr>
            </w:pPr>
            <w:r w:rsidRPr="0021459E">
              <w:rPr>
                <w:lang w:eastAsia="en-GB"/>
              </w:rPr>
              <w:t xml:space="preserve">Prior knowledge </w:t>
            </w:r>
          </w:p>
        </w:tc>
      </w:tr>
      <w:tr w:rsidR="00201A75" w:rsidRPr="00246ACC" w14:paraId="2F43A158" w14:textId="77777777" w:rsidTr="00C4795C">
        <w:trPr>
          <w:trHeight w:val="540"/>
          <w:jc w:val="center"/>
        </w:trPr>
        <w:tc>
          <w:tcPr>
            <w:tcW w:w="13986" w:type="dxa"/>
            <w:gridSpan w:val="3"/>
            <w:shd w:val="clear" w:color="auto" w:fill="auto"/>
            <w:hideMark/>
          </w:tcPr>
          <w:p w14:paraId="5A815917" w14:textId="1EBD55B6" w:rsidR="00201A75" w:rsidRPr="00AD6206" w:rsidRDefault="00201A75" w:rsidP="00AD6206">
            <w:pPr>
              <w:pStyle w:val="AP-Text"/>
              <w:rPr>
                <w:lang w:eastAsia="en-GB"/>
              </w:rPr>
            </w:pPr>
            <w:r w:rsidRPr="0021459E">
              <w:rPr>
                <w:lang w:eastAsia="en-GB"/>
              </w:rPr>
              <w:t>In year 8, the idea of the periodic table as a list of elements was introduced (</w:t>
            </w:r>
            <w:r>
              <w:rPr>
                <w:lang w:eastAsia="en-GB"/>
              </w:rPr>
              <w:t>t</w:t>
            </w:r>
            <w:r w:rsidRPr="0021459E">
              <w:rPr>
                <w:lang w:eastAsia="en-GB"/>
              </w:rPr>
              <w:t>opic 8.1 Atoms and elements). In year 9, atomic structure was studied (</w:t>
            </w:r>
            <w:r>
              <w:rPr>
                <w:lang w:eastAsia="en-GB"/>
              </w:rPr>
              <w:t>t</w:t>
            </w:r>
            <w:r w:rsidRPr="0021459E">
              <w:rPr>
                <w:lang w:eastAsia="en-GB"/>
              </w:rPr>
              <w:t xml:space="preserve">opic 9.1 Atomic structure) and this was then linked to the arrangement of the elements in the modern periodic table (topic 9.5 The periodic table) as well as the historical development from Mendeleev. The noble gases links with bonding (the full outer shell idea) (topic 9.4 Bonding).  </w:t>
            </w:r>
          </w:p>
        </w:tc>
      </w:tr>
      <w:tr w:rsidR="00201A75" w:rsidRPr="00246ACC" w14:paraId="7ACADAE9" w14:textId="77777777" w:rsidTr="00C4795C">
        <w:trPr>
          <w:trHeight w:val="152"/>
          <w:jc w:val="center"/>
        </w:trPr>
        <w:tc>
          <w:tcPr>
            <w:tcW w:w="13986" w:type="dxa"/>
            <w:gridSpan w:val="3"/>
            <w:shd w:val="clear" w:color="auto" w:fill="003057"/>
            <w:hideMark/>
          </w:tcPr>
          <w:p w14:paraId="50918C94" w14:textId="77777777" w:rsidR="00201A75" w:rsidRPr="0021459E" w:rsidRDefault="00201A75" w:rsidP="00AD6206">
            <w:pPr>
              <w:pStyle w:val="AP-Tableheadwhite"/>
              <w:rPr>
                <w:lang w:eastAsia="en-GB"/>
              </w:rPr>
            </w:pPr>
            <w:r w:rsidRPr="0021459E">
              <w:rPr>
                <w:lang w:eastAsia="en-GB"/>
              </w:rPr>
              <w:t>Topic overview</w:t>
            </w:r>
          </w:p>
        </w:tc>
      </w:tr>
      <w:tr w:rsidR="00201A75" w:rsidRPr="00246ACC" w14:paraId="68E7B567" w14:textId="77777777" w:rsidTr="00C4795C">
        <w:trPr>
          <w:trHeight w:val="759"/>
          <w:jc w:val="center"/>
        </w:trPr>
        <w:tc>
          <w:tcPr>
            <w:tcW w:w="13986" w:type="dxa"/>
            <w:gridSpan w:val="3"/>
            <w:shd w:val="clear" w:color="auto" w:fill="auto"/>
          </w:tcPr>
          <w:p w14:paraId="533D11FB" w14:textId="77777777" w:rsidR="00201A75" w:rsidRPr="0021459E" w:rsidRDefault="00201A75" w:rsidP="00AD6206">
            <w:pPr>
              <w:pStyle w:val="AP-Text"/>
            </w:pPr>
            <w:r w:rsidRPr="0021459E">
              <w:t>This topic considers three groups in the periodic table, the alkali metals, the halogens, and the noble gases – particularly their reactivity and the explanation of this in terms of the electronic configuration of the atoms.</w:t>
            </w:r>
          </w:p>
        </w:tc>
      </w:tr>
      <w:tr w:rsidR="00201A75" w:rsidRPr="00246ACC" w14:paraId="2616BA38" w14:textId="77777777" w:rsidTr="00C4795C">
        <w:trPr>
          <w:trHeight w:val="165"/>
          <w:jc w:val="center"/>
        </w:trPr>
        <w:tc>
          <w:tcPr>
            <w:tcW w:w="13986" w:type="dxa"/>
            <w:gridSpan w:val="3"/>
            <w:shd w:val="clear" w:color="auto" w:fill="003057"/>
          </w:tcPr>
          <w:p w14:paraId="1C272DDA" w14:textId="77777777" w:rsidR="00201A75" w:rsidRPr="0021459E" w:rsidRDefault="00201A75" w:rsidP="00AD6206">
            <w:pPr>
              <w:pStyle w:val="AP-Tableheadwhite"/>
              <w:rPr>
                <w:lang w:eastAsia="en-GB"/>
              </w:rPr>
            </w:pPr>
            <w:r w:rsidRPr="0021459E">
              <w:rPr>
                <w:lang w:eastAsia="en-GB"/>
              </w:rPr>
              <w:t>Topic progression</w:t>
            </w:r>
          </w:p>
        </w:tc>
      </w:tr>
      <w:tr w:rsidR="00201A75" w:rsidRPr="00246ACC" w14:paraId="0DF2CF35" w14:textId="77777777" w:rsidTr="00C4795C">
        <w:trPr>
          <w:trHeight w:val="759"/>
          <w:jc w:val="center"/>
        </w:trPr>
        <w:tc>
          <w:tcPr>
            <w:tcW w:w="13986" w:type="dxa"/>
            <w:gridSpan w:val="3"/>
            <w:shd w:val="clear" w:color="auto" w:fill="auto"/>
          </w:tcPr>
          <w:p w14:paraId="50F2CEC2" w14:textId="77777777" w:rsidR="00201A75" w:rsidRPr="0021459E" w:rsidRDefault="00201A75" w:rsidP="00AD6206">
            <w:pPr>
              <w:pStyle w:val="AP-Text"/>
              <w:rPr>
                <w:lang w:eastAsia="en-GB"/>
              </w:rPr>
            </w:pPr>
            <w:r w:rsidRPr="0021459E">
              <w:rPr>
                <w:lang w:eastAsia="en-GB"/>
              </w:rPr>
              <w:t>Oxidation and reduction appear in this unit in the context of halogen displacement which appears as a general concept in further topics. The transition metals, the final section of the periodic table to be covered, will be considered later this year if following a separate science route</w:t>
            </w:r>
            <w:r>
              <w:rPr>
                <w:lang w:eastAsia="en-GB"/>
              </w:rPr>
              <w:t>, t</w:t>
            </w:r>
            <w:r w:rsidRPr="0021459E">
              <w:rPr>
                <w:lang w:eastAsia="en-GB"/>
              </w:rPr>
              <w:t xml:space="preserve">opic 10.10 </w:t>
            </w:r>
            <w:r w:rsidRPr="006B5AEE">
              <w:rPr>
                <w:lang w:eastAsia="en-GB"/>
              </w:rPr>
              <w:t>Metals (life cycle assessments and transition metals)</w:t>
            </w:r>
            <w:r w:rsidRPr="0021459E">
              <w:rPr>
                <w:lang w:eastAsia="en-GB"/>
              </w:rPr>
              <w:t xml:space="preserve">. </w:t>
            </w:r>
          </w:p>
        </w:tc>
      </w:tr>
      <w:tr w:rsidR="00201A75" w:rsidRPr="00246ACC" w14:paraId="29A310AB" w14:textId="77777777" w:rsidTr="00C4795C">
        <w:trPr>
          <w:trHeight w:val="298"/>
          <w:jc w:val="center"/>
        </w:trPr>
        <w:tc>
          <w:tcPr>
            <w:tcW w:w="13986" w:type="dxa"/>
            <w:gridSpan w:val="3"/>
            <w:shd w:val="clear" w:color="auto" w:fill="003057"/>
          </w:tcPr>
          <w:p w14:paraId="3703D8DB" w14:textId="77777777" w:rsidR="00201A75" w:rsidRPr="0021459E" w:rsidRDefault="00201A75" w:rsidP="00AD6206">
            <w:pPr>
              <w:pStyle w:val="AP-Tableheadwhite"/>
              <w:rPr>
                <w:lang w:eastAsia="en-GB"/>
              </w:rPr>
            </w:pPr>
            <w:r w:rsidRPr="0021459E">
              <w:rPr>
                <w:lang w:eastAsia="en-GB"/>
              </w:rPr>
              <w:t>Links to National Curriculum Programme of Study</w:t>
            </w:r>
          </w:p>
        </w:tc>
      </w:tr>
      <w:tr w:rsidR="00201A75" w:rsidRPr="00246ACC" w14:paraId="57EC5AE9" w14:textId="77777777" w:rsidTr="00C4795C">
        <w:trPr>
          <w:trHeight w:val="420"/>
          <w:jc w:val="center"/>
        </w:trPr>
        <w:tc>
          <w:tcPr>
            <w:tcW w:w="13986" w:type="dxa"/>
            <w:gridSpan w:val="3"/>
            <w:shd w:val="clear" w:color="auto" w:fill="auto"/>
          </w:tcPr>
          <w:p w14:paraId="6FC3320E" w14:textId="77777777" w:rsidR="00201A75" w:rsidRPr="0021459E" w:rsidRDefault="00201A75" w:rsidP="00AD6206">
            <w:pPr>
              <w:pStyle w:val="AP-Bullet"/>
            </w:pPr>
            <w:r w:rsidRPr="0021459E">
              <w:t xml:space="preserve">Elements show periodic relationships in their chemical and physical properties; and </w:t>
            </w:r>
          </w:p>
          <w:p w14:paraId="2E643D4C" w14:textId="77777777" w:rsidR="00201A75" w:rsidRPr="0021459E" w:rsidRDefault="00201A75" w:rsidP="00AD6206">
            <w:pPr>
              <w:pStyle w:val="AP-Bullet"/>
            </w:pPr>
            <w:r w:rsidRPr="0021459E">
              <w:t xml:space="preserve">these periodic properties can be explained in terms of the atomic structure of the elements. </w:t>
            </w:r>
          </w:p>
          <w:p w14:paraId="79CA5CE2" w14:textId="77777777" w:rsidR="00AD6206" w:rsidRDefault="00AD6206" w:rsidP="00AD6206">
            <w:pPr>
              <w:pStyle w:val="AP-Text"/>
              <w:rPr>
                <w:b/>
                <w:bCs/>
              </w:rPr>
            </w:pPr>
          </w:p>
          <w:p w14:paraId="569049F9" w14:textId="635A3DA4" w:rsidR="00201A75" w:rsidRPr="00AD6206" w:rsidRDefault="00201A75" w:rsidP="00AD6206">
            <w:pPr>
              <w:pStyle w:val="AP-Text"/>
              <w:rPr>
                <w:b/>
                <w:bCs/>
              </w:rPr>
            </w:pPr>
            <w:r w:rsidRPr="00AD6206">
              <w:rPr>
                <w:b/>
                <w:bCs/>
              </w:rPr>
              <w:t>Atomic structure and the Periodic Table</w:t>
            </w:r>
          </w:p>
          <w:p w14:paraId="7872CC97" w14:textId="77777777" w:rsidR="00201A75" w:rsidRPr="0021459E" w:rsidRDefault="00201A75" w:rsidP="00AD6206">
            <w:pPr>
              <w:pStyle w:val="AP-Bullet"/>
            </w:pPr>
            <w:r>
              <w:t>t</w:t>
            </w:r>
            <w:r w:rsidRPr="0021459E">
              <w:t xml:space="preserve">he modern Periodic Table, showing elements arranged in order of atomic number; </w:t>
            </w:r>
          </w:p>
          <w:p w14:paraId="671FB5B6" w14:textId="77777777" w:rsidR="00201A75" w:rsidRPr="0021459E" w:rsidRDefault="00201A75" w:rsidP="00AD6206">
            <w:pPr>
              <w:pStyle w:val="AP-Bullet"/>
            </w:pPr>
            <w:r w:rsidRPr="0021459E">
              <w:t xml:space="preserve">position of elements in the Periodic Table in relation to their atomic structure and arrangement of outer electrons; </w:t>
            </w:r>
          </w:p>
          <w:p w14:paraId="468B06DF" w14:textId="77777777" w:rsidR="00201A75" w:rsidRPr="0021459E" w:rsidRDefault="00201A75" w:rsidP="00AD6206">
            <w:pPr>
              <w:pStyle w:val="AP-Bullet"/>
            </w:pPr>
            <w:r w:rsidRPr="0021459E">
              <w:t xml:space="preserve">properties and trends in properties of elements in the same group; and </w:t>
            </w:r>
          </w:p>
          <w:p w14:paraId="5E93673C" w14:textId="77777777" w:rsidR="00201A75" w:rsidRPr="001410F3" w:rsidRDefault="00201A75" w:rsidP="00AD6206">
            <w:pPr>
              <w:pStyle w:val="AP-Bullet"/>
            </w:pPr>
            <w:r w:rsidRPr="0021459E">
              <w:t xml:space="preserve">chemical reactivity of elements in relation to their position in the Periodic Table. </w:t>
            </w:r>
          </w:p>
        </w:tc>
      </w:tr>
    </w:tbl>
    <w:p w14:paraId="21688EFD" w14:textId="77777777" w:rsidR="00201A75" w:rsidRPr="00C4795C" w:rsidRDefault="00201A75" w:rsidP="00AD6206">
      <w:pPr>
        <w:pStyle w:val="AP-Text"/>
        <w:rPr>
          <w:sz w:val="12"/>
          <w:szCs w:val="8"/>
        </w:rPr>
      </w:pPr>
      <w:r w:rsidRPr="00C4795C">
        <w:rPr>
          <w:sz w:val="12"/>
          <w:szCs w:val="8"/>
        </w:rPr>
        <w:br w:type="page"/>
      </w:r>
    </w:p>
    <w:tbl>
      <w:tblPr>
        <w:tblW w:w="5000" w:type="pct"/>
        <w:jc w:val="center"/>
        <w:tblBorders>
          <w:top w:val="single" w:sz="4" w:space="0" w:color="auto"/>
          <w:left w:val="single" w:sz="6" w:space="0" w:color="auto"/>
          <w:bottom w:val="single" w:sz="4" w:space="0" w:color="auto"/>
          <w:right w:val="single" w:sz="6" w:space="0" w:color="auto"/>
          <w:insideH w:val="single" w:sz="4"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847"/>
        <w:gridCol w:w="4574"/>
        <w:gridCol w:w="4565"/>
      </w:tblGrid>
      <w:tr w:rsidR="00201A75" w:rsidRPr="00246ACC" w14:paraId="5EC8627A" w14:textId="77777777" w:rsidTr="00C4795C">
        <w:trPr>
          <w:trHeight w:val="284"/>
          <w:jc w:val="center"/>
        </w:trPr>
        <w:tc>
          <w:tcPr>
            <w:tcW w:w="14218" w:type="dxa"/>
            <w:gridSpan w:val="3"/>
            <w:shd w:val="clear" w:color="auto" w:fill="003057"/>
          </w:tcPr>
          <w:p w14:paraId="43423A6E" w14:textId="77777777" w:rsidR="00201A75" w:rsidRPr="0021459E" w:rsidRDefault="00201A75" w:rsidP="00C4795C">
            <w:pPr>
              <w:pStyle w:val="AP-Tableheadwhite"/>
            </w:pPr>
            <w:r w:rsidRPr="0021459E">
              <w:lastRenderedPageBreak/>
              <w:t>Links to Working Scientifically skills</w:t>
            </w:r>
          </w:p>
        </w:tc>
      </w:tr>
      <w:tr w:rsidR="00201A75" w:rsidRPr="00246ACC" w14:paraId="4F180B6F" w14:textId="77777777" w:rsidTr="00C4795C">
        <w:trPr>
          <w:trHeight w:val="675"/>
          <w:jc w:val="center"/>
        </w:trPr>
        <w:tc>
          <w:tcPr>
            <w:tcW w:w="14218" w:type="dxa"/>
            <w:gridSpan w:val="3"/>
            <w:shd w:val="clear" w:color="auto" w:fill="auto"/>
          </w:tcPr>
          <w:p w14:paraId="4876DE54" w14:textId="77777777" w:rsidR="00201A75" w:rsidRPr="0021459E" w:rsidRDefault="00201A75" w:rsidP="00C4795C">
            <w:pPr>
              <w:pStyle w:val="AP-Text"/>
            </w:pPr>
            <w:r w:rsidRPr="0062667D">
              <w:rPr>
                <w:b/>
                <w:bCs/>
              </w:rPr>
              <w:t>The development of scientific thinking</w:t>
            </w:r>
            <w:r w:rsidRPr="0021459E">
              <w:t xml:space="preserve"> – everyday applications of science (noble gas uses); evaluate risks in practical science.</w:t>
            </w:r>
          </w:p>
          <w:p w14:paraId="133C0799" w14:textId="77777777" w:rsidR="00201A75" w:rsidRPr="0021459E" w:rsidRDefault="00201A75" w:rsidP="00C4795C">
            <w:pPr>
              <w:pStyle w:val="AP-Text"/>
            </w:pPr>
            <w:r w:rsidRPr="0062667D">
              <w:rPr>
                <w:b/>
                <w:bCs/>
              </w:rPr>
              <w:t>Experimental skills and strategies</w:t>
            </w:r>
            <w:r w:rsidRPr="0021459E">
              <w:t xml:space="preserve"> - carry out experiments appropriately; make and record observations.</w:t>
            </w:r>
          </w:p>
          <w:p w14:paraId="00FC2C36" w14:textId="77777777" w:rsidR="00201A75" w:rsidRPr="0021459E" w:rsidRDefault="00201A75" w:rsidP="00C4795C">
            <w:pPr>
              <w:pStyle w:val="AP-Text"/>
            </w:pPr>
            <w:r w:rsidRPr="0062667D">
              <w:rPr>
                <w:b/>
                <w:bCs/>
              </w:rPr>
              <w:t>Analysis and evaluation</w:t>
            </w:r>
            <w:r w:rsidRPr="0021459E">
              <w:t xml:space="preserve"> - present observations and data.</w:t>
            </w:r>
          </w:p>
          <w:p w14:paraId="6538CCDC" w14:textId="77777777" w:rsidR="00201A75" w:rsidRPr="0021459E" w:rsidRDefault="00201A75" w:rsidP="00C4795C">
            <w:pPr>
              <w:pStyle w:val="AP-Text"/>
            </w:pPr>
            <w:r w:rsidRPr="0062667D">
              <w:rPr>
                <w:b/>
                <w:bCs/>
              </w:rPr>
              <w:t>Scientific vocabulary, quantities</w:t>
            </w:r>
            <w:r w:rsidRPr="0021459E">
              <w:t xml:space="preserve"> </w:t>
            </w:r>
            <w:r>
              <w:t>–</w:t>
            </w:r>
            <w:r w:rsidRPr="0021459E">
              <w:t xml:space="preserve"> </w:t>
            </w:r>
            <w:r>
              <w:t xml:space="preserve">see </w:t>
            </w:r>
            <w:r w:rsidRPr="0062667D">
              <w:rPr>
                <w:i/>
                <w:iCs/>
              </w:rPr>
              <w:t>Literacy ideas and terminology</w:t>
            </w:r>
            <w:r>
              <w:t xml:space="preserve"> below.</w:t>
            </w:r>
          </w:p>
        </w:tc>
      </w:tr>
      <w:tr w:rsidR="00201A75" w:rsidRPr="00246ACC" w14:paraId="6ECFF50A" w14:textId="77777777" w:rsidTr="00C4795C">
        <w:trPr>
          <w:trHeight w:val="156"/>
          <w:jc w:val="center"/>
        </w:trPr>
        <w:tc>
          <w:tcPr>
            <w:tcW w:w="4923" w:type="dxa"/>
            <w:shd w:val="clear" w:color="auto" w:fill="003057"/>
          </w:tcPr>
          <w:p w14:paraId="687B7BC3" w14:textId="77777777" w:rsidR="00201A75" w:rsidRPr="0021459E" w:rsidRDefault="00201A75" w:rsidP="00C4795C">
            <w:pPr>
              <w:pStyle w:val="AP-Tableheadwhite"/>
            </w:pPr>
            <w:r w:rsidRPr="0021459E">
              <w:t xml:space="preserve">Details of practicals  </w:t>
            </w:r>
          </w:p>
        </w:tc>
        <w:tc>
          <w:tcPr>
            <w:tcW w:w="4647" w:type="dxa"/>
            <w:shd w:val="clear" w:color="auto" w:fill="003057"/>
          </w:tcPr>
          <w:p w14:paraId="6447CAE5" w14:textId="77777777" w:rsidR="00201A75" w:rsidRPr="0021459E" w:rsidRDefault="00201A75" w:rsidP="00C4795C">
            <w:pPr>
              <w:pStyle w:val="AP-Tableheadwhite"/>
            </w:pPr>
            <w:r w:rsidRPr="0021459E">
              <w:t xml:space="preserve">Misconceptions </w:t>
            </w:r>
          </w:p>
        </w:tc>
        <w:tc>
          <w:tcPr>
            <w:tcW w:w="4648" w:type="dxa"/>
            <w:shd w:val="clear" w:color="auto" w:fill="003057"/>
          </w:tcPr>
          <w:p w14:paraId="313F91FA" w14:textId="77777777" w:rsidR="00201A75" w:rsidRPr="0021459E" w:rsidRDefault="00201A75" w:rsidP="00C4795C">
            <w:pPr>
              <w:pStyle w:val="AP-Tableheadwhite"/>
            </w:pPr>
            <w:r w:rsidRPr="0021459E">
              <w:t xml:space="preserve">Future Ready </w:t>
            </w:r>
          </w:p>
        </w:tc>
      </w:tr>
      <w:tr w:rsidR="00201A75" w:rsidRPr="00246ACC" w14:paraId="3C3D394B" w14:textId="77777777" w:rsidTr="00C4795C">
        <w:trPr>
          <w:trHeight w:val="675"/>
          <w:jc w:val="center"/>
        </w:trPr>
        <w:tc>
          <w:tcPr>
            <w:tcW w:w="4923" w:type="dxa"/>
            <w:shd w:val="clear" w:color="auto" w:fill="auto"/>
          </w:tcPr>
          <w:p w14:paraId="3AF87CF1" w14:textId="77777777" w:rsidR="00201A75" w:rsidRPr="00C4795C" w:rsidRDefault="00201A75" w:rsidP="00C4795C">
            <w:pPr>
              <w:pStyle w:val="AP-Text"/>
              <w:rPr>
                <w:b/>
                <w:bCs/>
                <w:lang w:eastAsia="en-GB"/>
              </w:rPr>
            </w:pPr>
            <w:r w:rsidRPr="00C4795C">
              <w:rPr>
                <w:b/>
                <w:bCs/>
                <w:lang w:eastAsia="en-GB"/>
              </w:rPr>
              <w:t>Possible practicals include:</w:t>
            </w:r>
          </w:p>
          <w:p w14:paraId="69DDEA36" w14:textId="77777777" w:rsidR="00201A75" w:rsidRPr="0062667D" w:rsidRDefault="00201A75" w:rsidP="00C4795C">
            <w:pPr>
              <w:pStyle w:val="AP-Bullet"/>
            </w:pPr>
            <w:r w:rsidRPr="0062667D">
              <w:t>Demonstration of alkali metals and water which can be used to develop observational skills and safety awareness.</w:t>
            </w:r>
          </w:p>
          <w:p w14:paraId="016F1075" w14:textId="77777777" w:rsidR="00201A75" w:rsidRPr="0062667D" w:rsidRDefault="00201A75" w:rsidP="00C4795C">
            <w:pPr>
              <w:pStyle w:val="AP-Bullet"/>
            </w:pPr>
            <w:r w:rsidRPr="0062667D">
              <w:t>Halogen displacement reactions which can be used to develop observation skills.</w:t>
            </w:r>
          </w:p>
          <w:p w14:paraId="1CD70F21" w14:textId="77777777" w:rsidR="00201A75" w:rsidRDefault="00201A75" w:rsidP="00C4795C">
            <w:pPr>
              <w:pStyle w:val="AP-Text"/>
              <w:rPr>
                <w:lang w:eastAsia="en-GB"/>
              </w:rPr>
            </w:pPr>
          </w:p>
          <w:p w14:paraId="016C286E" w14:textId="77777777" w:rsidR="00201A75" w:rsidRPr="00C4795C" w:rsidRDefault="00201A75" w:rsidP="00C4795C">
            <w:pPr>
              <w:pStyle w:val="AP-Text"/>
              <w:rPr>
                <w:b/>
                <w:bCs/>
                <w:lang w:eastAsia="en-GB"/>
              </w:rPr>
            </w:pPr>
            <w:r w:rsidRPr="00C4795C">
              <w:rPr>
                <w:b/>
                <w:bCs/>
                <w:lang w:eastAsia="en-GB"/>
              </w:rPr>
              <w:t xml:space="preserve">Apparatus and techniques: </w:t>
            </w:r>
          </w:p>
          <w:p w14:paraId="2D57AEDC" w14:textId="77777777" w:rsidR="00201A75" w:rsidRPr="0021459E" w:rsidRDefault="00201A75" w:rsidP="00C4795C">
            <w:pPr>
              <w:pStyle w:val="AP-Text"/>
              <w:rPr>
                <w:lang w:eastAsia="en-GB"/>
              </w:rPr>
            </w:pPr>
            <w:r w:rsidRPr="00C4795C">
              <w:rPr>
                <w:b/>
                <w:lang w:eastAsia="en-GB"/>
              </w:rPr>
              <w:t>AT 5</w:t>
            </w:r>
            <w:r w:rsidRPr="0021459E">
              <w:rPr>
                <w:bCs/>
                <w:lang w:eastAsia="en-GB"/>
              </w:rPr>
              <w:t xml:space="preserve"> – </w:t>
            </w:r>
            <w:r w:rsidRPr="0021459E">
              <w:rPr>
                <w:lang w:eastAsia="en-GB"/>
              </w:rPr>
              <w:t>making appropriate observations about halogen reactivity during reactions.</w:t>
            </w:r>
          </w:p>
          <w:p w14:paraId="17DBF42C" w14:textId="77777777" w:rsidR="00201A75" w:rsidRPr="0021459E" w:rsidRDefault="00201A75" w:rsidP="00C4795C">
            <w:pPr>
              <w:pStyle w:val="AP-Text"/>
              <w:rPr>
                <w:lang w:eastAsia="en-GB"/>
              </w:rPr>
            </w:pPr>
            <w:r w:rsidRPr="00C4795C">
              <w:rPr>
                <w:b/>
                <w:lang w:eastAsia="en-GB"/>
              </w:rPr>
              <w:t>AT 6</w:t>
            </w:r>
            <w:r w:rsidRPr="0021459E">
              <w:rPr>
                <w:bCs/>
                <w:lang w:eastAsia="en-GB"/>
              </w:rPr>
              <w:t xml:space="preserve"> – </w:t>
            </w:r>
            <w:r w:rsidRPr="0021459E">
              <w:rPr>
                <w:lang w:eastAsia="en-GB"/>
              </w:rPr>
              <w:t>safe use of materials.</w:t>
            </w:r>
          </w:p>
          <w:p w14:paraId="799AADB7" w14:textId="6439CF97" w:rsidR="00201A75" w:rsidRPr="00C4795C" w:rsidRDefault="00201A75" w:rsidP="00C4795C">
            <w:pPr>
              <w:pStyle w:val="AP-Text"/>
              <w:rPr>
                <w:lang w:eastAsia="en-GB"/>
              </w:rPr>
            </w:pPr>
            <w:r w:rsidRPr="00C4795C">
              <w:rPr>
                <w:b/>
                <w:lang w:eastAsia="en-GB"/>
              </w:rPr>
              <w:t>AT 8</w:t>
            </w:r>
            <w:r w:rsidRPr="0021459E">
              <w:rPr>
                <w:bCs/>
                <w:lang w:eastAsia="en-GB"/>
              </w:rPr>
              <w:t xml:space="preserve"> – </w:t>
            </w:r>
            <w:r w:rsidRPr="0021459E">
              <w:rPr>
                <w:lang w:eastAsia="en-GB"/>
              </w:rPr>
              <w:t>use of appropriate techniques in gas tests.</w:t>
            </w:r>
          </w:p>
        </w:tc>
        <w:tc>
          <w:tcPr>
            <w:tcW w:w="4647" w:type="dxa"/>
            <w:shd w:val="clear" w:color="auto" w:fill="auto"/>
          </w:tcPr>
          <w:p w14:paraId="38EF11FA" w14:textId="4C57ED5C" w:rsidR="00201A75" w:rsidRPr="00C4795C" w:rsidRDefault="00201A75" w:rsidP="00C4795C">
            <w:pPr>
              <w:pStyle w:val="AP-Bullet"/>
            </w:pPr>
            <w:r w:rsidRPr="00126653">
              <w:t xml:space="preserve">Students think sodium and potassium are not reactive because they see them on food labels. It is important to discuss that the sodium and potassium on food labels are ions that form because of the reactivity of these metals. </w:t>
            </w:r>
          </w:p>
        </w:tc>
        <w:tc>
          <w:tcPr>
            <w:tcW w:w="4648" w:type="dxa"/>
            <w:shd w:val="clear" w:color="auto" w:fill="auto"/>
          </w:tcPr>
          <w:p w14:paraId="46916D66" w14:textId="77777777" w:rsidR="00201A75" w:rsidRPr="00C4795C" w:rsidRDefault="00201A75" w:rsidP="00C4795C">
            <w:pPr>
              <w:pStyle w:val="AP-Text"/>
              <w:rPr>
                <w:b/>
                <w:bCs/>
              </w:rPr>
            </w:pPr>
            <w:r w:rsidRPr="00C4795C">
              <w:rPr>
                <w:b/>
                <w:bCs/>
              </w:rPr>
              <w:t xml:space="preserve">Key Stage 4 Step 9 </w:t>
            </w:r>
          </w:p>
          <w:p w14:paraId="541ECA21" w14:textId="77777777" w:rsidR="00201A75" w:rsidRPr="0021459E" w:rsidRDefault="00201A75" w:rsidP="00C4795C">
            <w:pPr>
              <w:pStyle w:val="AP-Text"/>
            </w:pPr>
            <w:r w:rsidRPr="00C4795C">
              <w:rPr>
                <w:b/>
                <w:bCs/>
              </w:rPr>
              <w:t>Digital super users can:</w:t>
            </w:r>
            <w:r>
              <w:t xml:space="preserve"> </w:t>
            </w:r>
            <w:r w:rsidRPr="0021459E">
              <w:t>Research and present information in a well-designed, visually effective presentation. Demonstrate effective ways to communicate and share research findings when researching data on group 0 elements.</w:t>
            </w:r>
          </w:p>
        </w:tc>
      </w:tr>
    </w:tbl>
    <w:p w14:paraId="09F4559A" w14:textId="77777777" w:rsidR="00201A75" w:rsidRDefault="00201A75" w:rsidP="00C4795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7134"/>
        <w:gridCol w:w="6858"/>
      </w:tblGrid>
      <w:tr w:rsidR="00201A75" w:rsidRPr="00246ACC" w14:paraId="4EDD0EF5" w14:textId="77777777" w:rsidTr="00C4795C">
        <w:trPr>
          <w:trHeight w:val="164"/>
          <w:jc w:val="center"/>
        </w:trPr>
        <w:tc>
          <w:tcPr>
            <w:tcW w:w="7247" w:type="dxa"/>
            <w:tcBorders>
              <w:top w:val="single" w:sz="4" w:space="0" w:color="auto"/>
              <w:left w:val="single" w:sz="4" w:space="0" w:color="auto"/>
              <w:bottom w:val="single" w:sz="4" w:space="0" w:color="auto"/>
              <w:right w:val="single" w:sz="4" w:space="0" w:color="auto"/>
            </w:tcBorders>
            <w:shd w:val="clear" w:color="auto" w:fill="003057"/>
          </w:tcPr>
          <w:p w14:paraId="7D84AFC3" w14:textId="77777777" w:rsidR="00201A75" w:rsidRPr="0062667D" w:rsidRDefault="00201A75" w:rsidP="00C4795C">
            <w:pPr>
              <w:pStyle w:val="AP-Tableheadwhite"/>
            </w:pPr>
            <w:r w:rsidRPr="0062667D">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6657BC3B" w14:textId="77777777" w:rsidR="00201A75" w:rsidRPr="0062667D" w:rsidRDefault="00201A75" w:rsidP="00C4795C">
            <w:pPr>
              <w:pStyle w:val="AP-Tableheadwhite"/>
            </w:pPr>
            <w:r w:rsidRPr="0062667D">
              <w:rPr>
                <w:rFonts w:eastAsia="Times New Roman"/>
                <w:lang w:eastAsia="en-GB"/>
              </w:rPr>
              <w:t>Broadening curriculum</w:t>
            </w:r>
          </w:p>
        </w:tc>
      </w:tr>
      <w:tr w:rsidR="00201A75" w:rsidRPr="00246ACC" w14:paraId="241FF497" w14:textId="77777777" w:rsidTr="00C4795C">
        <w:trPr>
          <w:trHeight w:val="675"/>
          <w:jc w:val="center"/>
        </w:trPr>
        <w:tc>
          <w:tcPr>
            <w:tcW w:w="7247" w:type="dxa"/>
            <w:tcBorders>
              <w:top w:val="single" w:sz="4" w:space="0" w:color="auto"/>
              <w:left w:val="single" w:sz="4" w:space="0" w:color="auto"/>
              <w:bottom w:val="single" w:sz="4" w:space="0" w:color="auto"/>
              <w:right w:val="single" w:sz="4" w:space="0" w:color="auto"/>
            </w:tcBorders>
            <w:shd w:val="clear" w:color="auto" w:fill="auto"/>
          </w:tcPr>
          <w:p w14:paraId="11939995" w14:textId="77777777" w:rsidR="00201A75" w:rsidRPr="00C4795C" w:rsidRDefault="00201A75" w:rsidP="00C4795C">
            <w:pPr>
              <w:pStyle w:val="AP-Text"/>
              <w:rPr>
                <w:b/>
                <w:bCs/>
              </w:rPr>
            </w:pPr>
            <w:r w:rsidRPr="00C4795C">
              <w:rPr>
                <w:b/>
                <w:bCs/>
                <w:lang w:eastAsia="en-GB"/>
              </w:rPr>
              <w:t>Idea:</w:t>
            </w:r>
            <w:r w:rsidRPr="00C4795C">
              <w:rPr>
                <w:b/>
                <w:bCs/>
              </w:rPr>
              <w:t xml:space="preserve"> </w:t>
            </w:r>
          </w:p>
          <w:p w14:paraId="6677B507" w14:textId="77777777" w:rsidR="00201A75" w:rsidRPr="006E0394" w:rsidRDefault="00201A75" w:rsidP="00201A75">
            <w:pPr>
              <w:pStyle w:val="ListParagraph"/>
              <w:numPr>
                <w:ilvl w:val="0"/>
                <w:numId w:val="93"/>
              </w:numPr>
              <w:spacing w:after="0"/>
              <w:ind w:left="554"/>
              <w:rPr>
                <w:rFonts w:ascii="Open Sans" w:hAnsi="Open Sans" w:cs="Open Sans"/>
                <w:b/>
                <w:bCs/>
                <w:sz w:val="24"/>
                <w:szCs w:val="24"/>
              </w:rPr>
            </w:pPr>
            <w:r w:rsidRPr="006E0394">
              <w:rPr>
                <w:rFonts w:ascii="Open Sans" w:eastAsia="Times New Roman" w:hAnsi="Open Sans" w:cs="Open Sans"/>
                <w:sz w:val="24"/>
                <w:szCs w:val="24"/>
                <w:lang w:eastAsia="en-GB"/>
              </w:rPr>
              <w:t>Produce a leaflet explaining how to store and use alkali metals safely.</w:t>
            </w:r>
          </w:p>
          <w:p w14:paraId="1968CDD3" w14:textId="77777777" w:rsidR="00201A75" w:rsidRPr="0062667D" w:rsidRDefault="00201A75" w:rsidP="00C4795C">
            <w:pPr>
              <w:pStyle w:val="AP-Text"/>
            </w:pPr>
          </w:p>
          <w:p w14:paraId="64ACC9ED" w14:textId="77777777" w:rsidR="00201A75" w:rsidRPr="00C4795C" w:rsidRDefault="00201A75" w:rsidP="00C4795C">
            <w:pPr>
              <w:pStyle w:val="AP-Text"/>
              <w:rPr>
                <w:b/>
                <w:bCs/>
              </w:rPr>
            </w:pPr>
            <w:r w:rsidRPr="00C4795C">
              <w:rPr>
                <w:b/>
                <w:bCs/>
              </w:rPr>
              <w:t>Key words:</w:t>
            </w:r>
          </w:p>
          <w:p w14:paraId="53CB84BA" w14:textId="77777777" w:rsidR="00201A75" w:rsidRPr="0062667D" w:rsidRDefault="00201A75" w:rsidP="00C4795C">
            <w:pPr>
              <w:pStyle w:val="AP-Text"/>
            </w:pPr>
            <w:r w:rsidRPr="00C4795C">
              <w:rPr>
                <w:b/>
                <w:bCs/>
              </w:rPr>
              <w:t>Tier 1:</w:t>
            </w:r>
            <w:r w:rsidRPr="0062667D">
              <w:t xml:space="preserve"> </w:t>
            </w:r>
            <w:r>
              <w:t>B</w:t>
            </w:r>
            <w:r w:rsidRPr="0062667D">
              <w:t>leach</w:t>
            </w:r>
            <w:r>
              <w:t>.</w:t>
            </w:r>
          </w:p>
          <w:p w14:paraId="41AFC889" w14:textId="77777777" w:rsidR="00201A75" w:rsidRPr="0062667D" w:rsidRDefault="00201A75" w:rsidP="00C4795C">
            <w:pPr>
              <w:pStyle w:val="AP-Text"/>
            </w:pPr>
            <w:r w:rsidRPr="00C4795C">
              <w:rPr>
                <w:b/>
                <w:bCs/>
              </w:rPr>
              <w:t>Tier 2:</w:t>
            </w:r>
            <w:r w:rsidRPr="0062667D">
              <w:t xml:space="preserve"> </w:t>
            </w:r>
            <w:r>
              <w:t>T</w:t>
            </w:r>
            <w:r w:rsidRPr="0062667D">
              <w:t>rend, inert, unreactive</w:t>
            </w:r>
            <w:r>
              <w:t>.</w:t>
            </w:r>
          </w:p>
          <w:p w14:paraId="0FACF801" w14:textId="77777777" w:rsidR="00201A75" w:rsidRPr="0062667D" w:rsidRDefault="00201A75" w:rsidP="00C4795C">
            <w:pPr>
              <w:pStyle w:val="AP-Text"/>
            </w:pPr>
            <w:r w:rsidRPr="00C4795C">
              <w:rPr>
                <w:b/>
                <w:bCs/>
              </w:rPr>
              <w:t>Tier 3:</w:t>
            </w:r>
            <w:r w:rsidRPr="0062667D">
              <w:t xml:space="preserve"> Alkali metal, halogen, noble gas, oxidation, reduction, redox.</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79B2F5BB" w14:textId="77777777" w:rsidR="00201A75" w:rsidRPr="00C4795C" w:rsidRDefault="00201A75" w:rsidP="00C4795C">
            <w:pPr>
              <w:pStyle w:val="AP-Text"/>
              <w:rPr>
                <w:b/>
                <w:bCs/>
                <w:lang w:eastAsia="en-GB"/>
              </w:rPr>
            </w:pPr>
            <w:r w:rsidRPr="00C4795C">
              <w:rPr>
                <w:b/>
                <w:bCs/>
                <w:lang w:eastAsia="en-GB"/>
              </w:rPr>
              <w:t>Pearson scientist of the month:</w:t>
            </w:r>
          </w:p>
          <w:p w14:paraId="618A100D" w14:textId="77777777" w:rsidR="00201A75" w:rsidRPr="0062667D" w:rsidRDefault="00201A75" w:rsidP="00C4795C">
            <w:pPr>
              <w:pStyle w:val="AP-Text"/>
              <w:rPr>
                <w:lang w:eastAsia="en-GB"/>
              </w:rPr>
            </w:pPr>
            <w:r w:rsidRPr="00C4795C">
              <w:rPr>
                <w:b/>
                <w:bCs/>
                <w:lang w:eastAsia="en-GB"/>
              </w:rPr>
              <w:t>Humphry Davy</w:t>
            </w:r>
            <w:r w:rsidRPr="0062667D">
              <w:rPr>
                <w:lang w:eastAsia="en-GB"/>
              </w:rPr>
              <w:t xml:space="preserve"> (Chemistry, Male, English) discovered sodium and potassium.</w:t>
            </w:r>
            <w:r>
              <w:rPr>
                <w:lang w:eastAsia="en-GB"/>
              </w:rPr>
              <w:t xml:space="preserve"> See poster </w:t>
            </w:r>
            <w:hyperlink r:id="rId27" w:history="1">
              <w:r w:rsidRPr="00FB28A0">
                <w:rPr>
                  <w:rStyle w:val="Hyperlink"/>
                  <w:rFonts w:cs="Open Sans"/>
                  <w:szCs w:val="24"/>
                  <w:lang w:eastAsia="en-GB"/>
                </w:rPr>
                <w:t>here</w:t>
              </w:r>
            </w:hyperlink>
            <w:r>
              <w:rPr>
                <w:lang w:eastAsia="en-GB"/>
              </w:rPr>
              <w:t>.</w:t>
            </w:r>
          </w:p>
          <w:p w14:paraId="0896AC27" w14:textId="77777777" w:rsidR="00201A75" w:rsidRPr="0062667D" w:rsidRDefault="00201A75" w:rsidP="00C4795C">
            <w:pPr>
              <w:pStyle w:val="AP-Text"/>
              <w:rPr>
                <w:i/>
                <w:iCs/>
                <w:lang w:eastAsia="en-GB"/>
              </w:rPr>
            </w:pPr>
          </w:p>
          <w:p w14:paraId="1756F716" w14:textId="77777777" w:rsidR="00201A75" w:rsidRPr="00C4795C" w:rsidRDefault="00201A75" w:rsidP="00C4795C">
            <w:pPr>
              <w:pStyle w:val="AP-Text"/>
              <w:rPr>
                <w:b/>
                <w:bCs/>
                <w:lang w:eastAsia="en-GB"/>
              </w:rPr>
            </w:pPr>
            <w:r w:rsidRPr="00C4795C">
              <w:rPr>
                <w:b/>
                <w:bCs/>
                <w:lang w:eastAsia="en-GB"/>
              </w:rPr>
              <w:t>STEM careers:</w:t>
            </w:r>
            <w:r w:rsidRPr="00C4795C">
              <w:rPr>
                <w:b/>
                <w:bCs/>
              </w:rPr>
              <w:t xml:space="preserve"> </w:t>
            </w:r>
          </w:p>
          <w:p w14:paraId="7E51D331" w14:textId="77777777" w:rsidR="00201A75" w:rsidRPr="0062667D" w:rsidRDefault="00201A75" w:rsidP="00C4795C">
            <w:pPr>
              <w:pStyle w:val="AP-Text"/>
            </w:pPr>
            <w:r w:rsidRPr="0062667D">
              <w:t>Forensic scientist, geoscientist, lab technician, urologist.</w:t>
            </w:r>
            <w:r>
              <w:t xml:space="preserve"> More information </w:t>
            </w:r>
            <w:hyperlink r:id="rId28" w:history="1">
              <w:r w:rsidRPr="00FB28A0">
                <w:rPr>
                  <w:rStyle w:val="Hyperlink"/>
                  <w:rFonts w:cs="Open Sans"/>
                  <w:szCs w:val="24"/>
                </w:rPr>
                <w:t>here</w:t>
              </w:r>
            </w:hyperlink>
            <w:r>
              <w:t>.</w:t>
            </w:r>
          </w:p>
        </w:tc>
      </w:tr>
    </w:tbl>
    <w:p w14:paraId="78F70D02" w14:textId="77777777" w:rsidR="00201A75" w:rsidRDefault="00201A75" w:rsidP="00C4795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750"/>
        <w:gridCol w:w="4998"/>
        <w:gridCol w:w="4244"/>
      </w:tblGrid>
      <w:tr w:rsidR="00201A75" w:rsidRPr="00246ACC" w14:paraId="2C02CA06" w14:textId="77777777" w:rsidTr="00456AD9">
        <w:trPr>
          <w:jc w:val="center"/>
        </w:trPr>
        <w:tc>
          <w:tcPr>
            <w:tcW w:w="4820" w:type="dxa"/>
            <w:tcBorders>
              <w:top w:val="single" w:sz="4" w:space="0" w:color="auto"/>
              <w:left w:val="single" w:sz="4" w:space="0" w:color="auto"/>
              <w:bottom w:val="single" w:sz="4" w:space="0" w:color="auto"/>
              <w:right w:val="single" w:sz="4" w:space="0" w:color="auto"/>
            </w:tcBorders>
            <w:shd w:val="clear" w:color="auto" w:fill="003057"/>
            <w:hideMark/>
          </w:tcPr>
          <w:p w14:paraId="79697295" w14:textId="645AED50" w:rsidR="00201A75" w:rsidRPr="00456AD9" w:rsidRDefault="00201A75" w:rsidP="00456AD9">
            <w:pPr>
              <w:pStyle w:val="AP-Tableheadwhite"/>
              <w:rPr>
                <w:lang w:eastAsia="en-GB"/>
              </w:rPr>
            </w:pPr>
            <w:bookmarkStart w:id="2" w:name="_Hlk71294748"/>
            <w:r w:rsidRPr="0062667D">
              <w:rPr>
                <w:lang w:eastAsia="en-GB"/>
              </w:rPr>
              <w:lastRenderedPageBreak/>
              <w:t>Learning objectives</w:t>
            </w:r>
          </w:p>
        </w:tc>
        <w:tc>
          <w:tcPr>
            <w:tcW w:w="5087" w:type="dxa"/>
            <w:tcBorders>
              <w:top w:val="single" w:sz="4" w:space="0" w:color="auto"/>
              <w:left w:val="single" w:sz="4" w:space="0" w:color="auto"/>
              <w:bottom w:val="single" w:sz="4" w:space="0" w:color="auto"/>
              <w:right w:val="single" w:sz="4" w:space="0" w:color="auto"/>
            </w:tcBorders>
            <w:shd w:val="clear" w:color="auto" w:fill="003057"/>
            <w:hideMark/>
          </w:tcPr>
          <w:p w14:paraId="5D5DB4F7" w14:textId="63DD3100" w:rsidR="00201A75" w:rsidRPr="0062667D" w:rsidRDefault="00201A75" w:rsidP="00456AD9">
            <w:pPr>
              <w:pStyle w:val="AP-Tableheadwhite"/>
              <w:rPr>
                <w:lang w:eastAsia="en-GB"/>
              </w:rPr>
            </w:pPr>
            <w:r w:rsidRPr="0062667D">
              <w:rPr>
                <w:lang w:eastAsia="en-GB"/>
              </w:rPr>
              <w:t>Teaching ideas / links to resources </w:t>
            </w:r>
            <w:r w:rsidRPr="0062667D">
              <w:rPr>
                <w:lang w:eastAsia="en-GB"/>
              </w:rPr>
              <w:tab/>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6EF444DD" w14:textId="0F4EFA18" w:rsidR="00201A75" w:rsidRPr="0062667D" w:rsidRDefault="00201A75" w:rsidP="00456AD9">
            <w:pPr>
              <w:pStyle w:val="AP-Tableheadwhite"/>
            </w:pPr>
            <w:r w:rsidRPr="0062667D">
              <w:rPr>
                <w:rStyle w:val="normaltextrun"/>
                <w:bCs/>
              </w:rPr>
              <w:t>Indicative success criteria  </w:t>
            </w:r>
            <w:r w:rsidRPr="0062667D">
              <w:rPr>
                <w:rStyle w:val="eop"/>
              </w:rPr>
              <w:t> </w:t>
            </w:r>
          </w:p>
        </w:tc>
      </w:tr>
      <w:bookmarkEnd w:id="2"/>
      <w:tr w:rsidR="00201A75" w:rsidRPr="00246ACC" w14:paraId="7E96DD06" w14:textId="77777777" w:rsidTr="00456AD9">
        <w:trPr>
          <w:trHeight w:val="645"/>
          <w:jc w:val="center"/>
        </w:trPr>
        <w:tc>
          <w:tcPr>
            <w:tcW w:w="4820" w:type="dxa"/>
            <w:tcBorders>
              <w:top w:val="single" w:sz="4" w:space="0" w:color="auto"/>
              <w:left w:val="single" w:sz="4" w:space="0" w:color="auto"/>
              <w:bottom w:val="single" w:sz="4" w:space="0" w:color="auto"/>
              <w:right w:val="single" w:sz="4" w:space="0" w:color="auto"/>
            </w:tcBorders>
          </w:tcPr>
          <w:p w14:paraId="020D05DA" w14:textId="77777777" w:rsidR="00201A75" w:rsidRPr="00456AD9" w:rsidRDefault="00201A75" w:rsidP="00456AD9">
            <w:pPr>
              <w:pStyle w:val="AP-Text"/>
              <w:rPr>
                <w:b/>
                <w:bCs/>
              </w:rPr>
            </w:pPr>
            <w:r w:rsidRPr="00456AD9">
              <w:rPr>
                <w:b/>
                <w:bCs/>
              </w:rPr>
              <w:t>Group 1: Alkali metals</w:t>
            </w:r>
          </w:p>
          <w:p w14:paraId="48A61C1D" w14:textId="77777777" w:rsidR="00201A75" w:rsidRPr="00FB28A0" w:rsidRDefault="00201A75" w:rsidP="00456AD9">
            <w:pPr>
              <w:pStyle w:val="AP-Text"/>
              <w:rPr>
                <w:bCs/>
              </w:rPr>
            </w:pPr>
            <w:r w:rsidRPr="00FB28A0">
              <w:rPr>
                <w:bCs/>
              </w:rPr>
              <w:t>(Spec points: 6.1</w:t>
            </w:r>
            <w:r>
              <w:rPr>
                <w:bCs/>
              </w:rPr>
              <w:t xml:space="preserve"> </w:t>
            </w:r>
            <w:r w:rsidRPr="00FB28A0">
              <w:rPr>
                <w:bCs/>
              </w:rPr>
              <w:t>-</w:t>
            </w:r>
            <w:r>
              <w:rPr>
                <w:bCs/>
              </w:rPr>
              <w:t xml:space="preserve"> </w:t>
            </w:r>
            <w:r w:rsidRPr="00FB28A0">
              <w:rPr>
                <w:bCs/>
              </w:rPr>
              <w:t>6.5)</w:t>
            </w:r>
          </w:p>
          <w:p w14:paraId="27916CEA" w14:textId="77777777" w:rsidR="00201A75" w:rsidRPr="0062667D" w:rsidRDefault="00201A75" w:rsidP="00456AD9">
            <w:pPr>
              <w:pStyle w:val="AP-Text"/>
              <w:rPr>
                <w:bCs/>
                <w:i/>
              </w:rPr>
            </w:pPr>
          </w:p>
          <w:p w14:paraId="110C1877" w14:textId="77777777" w:rsidR="00201A75" w:rsidRPr="0062667D" w:rsidRDefault="00201A75" w:rsidP="00456AD9">
            <w:pPr>
              <w:pStyle w:val="AP-Bullet"/>
            </w:pPr>
            <w:r w:rsidRPr="0062667D">
              <w:t>Know the position of the alkali metals in the periodic table and their physical properties</w:t>
            </w:r>
            <w:r>
              <w:t>.</w:t>
            </w:r>
          </w:p>
          <w:p w14:paraId="18133D56" w14:textId="77777777" w:rsidR="00201A75" w:rsidRPr="0062667D" w:rsidRDefault="00201A75" w:rsidP="00456AD9">
            <w:pPr>
              <w:pStyle w:val="AP-Bullet"/>
            </w:pPr>
            <w:r w:rsidRPr="0062667D">
              <w:t>Know how the alkali metals react with water and understand why there is a trend in reactivity.</w:t>
            </w:r>
          </w:p>
        </w:tc>
        <w:tc>
          <w:tcPr>
            <w:tcW w:w="5087" w:type="dxa"/>
            <w:tcBorders>
              <w:top w:val="single" w:sz="4" w:space="0" w:color="auto"/>
              <w:left w:val="single" w:sz="4" w:space="0" w:color="auto"/>
              <w:bottom w:val="single" w:sz="4" w:space="0" w:color="auto"/>
              <w:right w:val="single" w:sz="4" w:space="0" w:color="auto"/>
            </w:tcBorders>
          </w:tcPr>
          <w:p w14:paraId="3524D73F" w14:textId="77777777" w:rsidR="00201A75" w:rsidRPr="0062667D" w:rsidRDefault="00201A75" w:rsidP="00456AD9">
            <w:pPr>
              <w:pStyle w:val="AP-Bullet"/>
            </w:pPr>
            <w:r w:rsidRPr="0062667D">
              <w:t>Show students the metals lithium, sodium and potassium and demonstrate their main physical and chemical properties, including softness, density, and their reactions with water.</w:t>
            </w:r>
          </w:p>
          <w:p w14:paraId="61625EE8" w14:textId="77777777" w:rsidR="00201A75" w:rsidRPr="0062667D" w:rsidRDefault="00201A75" w:rsidP="00456AD9">
            <w:pPr>
              <w:pStyle w:val="AP-Bullet"/>
            </w:pPr>
            <w:r w:rsidRPr="0062667D">
              <w:t xml:space="preserve">Show a video of the reaction between lithium and chlorine. Discuss the chemical change occurring, draw electron configurations, and construct a word and symbol equation for the reaction. </w:t>
            </w:r>
          </w:p>
          <w:p w14:paraId="15DFCE04" w14:textId="77777777" w:rsidR="00201A75" w:rsidRPr="0062667D" w:rsidRDefault="00201A75" w:rsidP="00456AD9">
            <w:pPr>
              <w:pStyle w:val="AP-Text"/>
            </w:pPr>
          </w:p>
          <w:p w14:paraId="45EF19DD" w14:textId="77777777" w:rsidR="00201A75" w:rsidRPr="00FB28A0" w:rsidRDefault="00201A75" w:rsidP="00456AD9">
            <w:pPr>
              <w:pStyle w:val="AP-Text"/>
              <w:rPr>
                <w:b/>
                <w:iCs/>
              </w:rPr>
            </w:pPr>
            <w:r w:rsidRPr="00FB28A0">
              <w:rPr>
                <w:b/>
                <w:iCs/>
              </w:rPr>
              <w:t>Opportunities for extension</w:t>
            </w:r>
            <w:r>
              <w:rPr>
                <w:b/>
                <w:iCs/>
              </w:rPr>
              <w:t>:</w:t>
            </w:r>
          </w:p>
          <w:p w14:paraId="00C005C9" w14:textId="77777777" w:rsidR="00201A75" w:rsidRPr="0062667D" w:rsidRDefault="00201A75" w:rsidP="00456AD9">
            <w:pPr>
              <w:pStyle w:val="AP-Bullet"/>
            </w:pPr>
            <w:r w:rsidRPr="0062667D">
              <w:t>Write ionic equations for the reactions above.</w:t>
            </w:r>
          </w:p>
          <w:p w14:paraId="61AAA2F8" w14:textId="77777777" w:rsidR="00201A75" w:rsidRPr="0062667D" w:rsidRDefault="00201A75" w:rsidP="00456AD9">
            <w:pPr>
              <w:pStyle w:val="AP-Text"/>
            </w:pPr>
          </w:p>
          <w:p w14:paraId="7257D4D1" w14:textId="37ADB560" w:rsidR="00201A75" w:rsidRPr="00456AD9" w:rsidRDefault="00201A75" w:rsidP="00456AD9">
            <w:pPr>
              <w:pStyle w:val="AP-Text"/>
              <w:rPr>
                <w:b/>
                <w:iCs/>
              </w:rPr>
            </w:pPr>
            <w:r w:rsidRPr="00F71CEC">
              <w:rPr>
                <w:b/>
              </w:rPr>
              <w:t>GCSE published resources</w:t>
            </w:r>
            <w:r>
              <w:rPr>
                <w:b/>
              </w:rPr>
              <w:t xml:space="preserve"> / ActiveLearn</w:t>
            </w:r>
            <w:r w:rsidRPr="00F71CEC">
              <w:rPr>
                <w:b/>
              </w:rPr>
              <w:t>:</w:t>
            </w:r>
            <w:r>
              <w:rPr>
                <w:b/>
              </w:rPr>
              <w:t xml:space="preserve"> </w:t>
            </w:r>
            <w:r w:rsidRPr="00FB28A0">
              <w:t>Sc17a.</w:t>
            </w:r>
          </w:p>
        </w:tc>
        <w:tc>
          <w:tcPr>
            <w:tcW w:w="4311" w:type="dxa"/>
            <w:tcBorders>
              <w:top w:val="single" w:sz="4" w:space="0" w:color="auto"/>
              <w:left w:val="single" w:sz="4" w:space="0" w:color="auto"/>
              <w:bottom w:val="single" w:sz="4" w:space="0" w:color="auto"/>
              <w:right w:val="single" w:sz="4" w:space="0" w:color="auto"/>
            </w:tcBorders>
          </w:tcPr>
          <w:p w14:paraId="2E8C3FE0" w14:textId="77777777" w:rsidR="00201A75" w:rsidRPr="0062667D" w:rsidRDefault="00201A75" w:rsidP="00456AD9">
            <w:pPr>
              <w:pStyle w:val="AP-Bullet"/>
            </w:pPr>
            <w:r w:rsidRPr="0062667D">
              <w:t>Identify the alkali metals, halogens, and noble gases on the periodic table (AO1).</w:t>
            </w:r>
          </w:p>
          <w:p w14:paraId="557B4838" w14:textId="77777777" w:rsidR="00201A75" w:rsidRPr="0062667D" w:rsidRDefault="00201A75" w:rsidP="00456AD9">
            <w:pPr>
              <w:pStyle w:val="AP-Bullet"/>
            </w:pPr>
            <w:r w:rsidRPr="0062667D">
              <w:t>Recall the typical physical properties of alkali metals and that there is a trend in physical properties as you go down a group (AO1).</w:t>
            </w:r>
          </w:p>
          <w:p w14:paraId="758E6FFF" w14:textId="77777777" w:rsidR="00201A75" w:rsidRPr="0062667D" w:rsidRDefault="00201A75" w:rsidP="00456AD9">
            <w:pPr>
              <w:pStyle w:val="AP-Bullet"/>
            </w:pPr>
            <w:r w:rsidRPr="0062667D">
              <w:t>Describe the reactions of lithium, sodium, and potassium with water (AO1).</w:t>
            </w:r>
          </w:p>
          <w:p w14:paraId="746B79CD" w14:textId="77777777" w:rsidR="00201A75" w:rsidRPr="0062667D" w:rsidRDefault="00201A75" w:rsidP="00456AD9">
            <w:pPr>
              <w:pStyle w:val="AP-Bullet"/>
            </w:pPr>
            <w:r w:rsidRPr="0062667D">
              <w:t>Explain how the electronic configurations of the atoms of alkali metals affect their reactivity (AO2).</w:t>
            </w:r>
          </w:p>
          <w:p w14:paraId="5A2CAA87" w14:textId="77777777" w:rsidR="00201A75" w:rsidRPr="0062667D" w:rsidRDefault="00201A75" w:rsidP="00456AD9">
            <w:pPr>
              <w:pStyle w:val="AP-Bullet"/>
            </w:pPr>
            <w:r w:rsidRPr="0062667D">
              <w:t>Use the reactions of alkali metals with water to predict the reactions of other alkali metals (AO2).</w:t>
            </w:r>
          </w:p>
        </w:tc>
      </w:tr>
    </w:tbl>
    <w:p w14:paraId="7CAA232A" w14:textId="77777777" w:rsidR="00201A75" w:rsidRDefault="00201A75" w:rsidP="00456AD9">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79"/>
        <w:gridCol w:w="5147"/>
        <w:gridCol w:w="4666"/>
      </w:tblGrid>
      <w:tr w:rsidR="00201A75" w:rsidRPr="00246ACC" w14:paraId="6372B473" w14:textId="77777777" w:rsidTr="00440EAE">
        <w:trPr>
          <w:trHeight w:val="305"/>
          <w:jc w:val="center"/>
        </w:trPr>
        <w:tc>
          <w:tcPr>
            <w:tcW w:w="4179" w:type="dxa"/>
            <w:tcBorders>
              <w:top w:val="single" w:sz="4" w:space="0" w:color="auto"/>
              <w:left w:val="single" w:sz="4" w:space="0" w:color="auto"/>
              <w:bottom w:val="single" w:sz="4" w:space="0" w:color="auto"/>
              <w:right w:val="single" w:sz="4" w:space="0" w:color="auto"/>
            </w:tcBorders>
            <w:shd w:val="clear" w:color="auto" w:fill="003057"/>
          </w:tcPr>
          <w:p w14:paraId="2614095B" w14:textId="77777777" w:rsidR="00201A75" w:rsidRPr="00860A07" w:rsidRDefault="00201A75" w:rsidP="00456AD9">
            <w:pPr>
              <w:pStyle w:val="AP-Tableheadwhite"/>
              <w:rPr>
                <w:lang w:eastAsia="en-GB"/>
              </w:rPr>
            </w:pPr>
            <w:r w:rsidRPr="0062667D">
              <w:rPr>
                <w:lang w:eastAsia="en-GB"/>
              </w:rPr>
              <w:lastRenderedPageBreak/>
              <w:t>Learning objectives</w:t>
            </w:r>
          </w:p>
        </w:tc>
        <w:tc>
          <w:tcPr>
            <w:tcW w:w="5147" w:type="dxa"/>
            <w:tcBorders>
              <w:top w:val="single" w:sz="4" w:space="0" w:color="auto"/>
              <w:left w:val="single" w:sz="4" w:space="0" w:color="auto"/>
              <w:bottom w:val="single" w:sz="4" w:space="0" w:color="auto"/>
              <w:right w:val="single" w:sz="4" w:space="0" w:color="auto"/>
            </w:tcBorders>
            <w:shd w:val="clear" w:color="auto" w:fill="003057"/>
          </w:tcPr>
          <w:p w14:paraId="69B7AEB7" w14:textId="37C8FC74" w:rsidR="00201A75" w:rsidRPr="0062667D" w:rsidRDefault="00201A75" w:rsidP="00456AD9">
            <w:pPr>
              <w:pStyle w:val="AP-Tableheadwhite"/>
            </w:pPr>
            <w:r w:rsidRPr="0062667D">
              <w:rPr>
                <w:lang w:eastAsia="en-GB"/>
              </w:rPr>
              <w:t>Teaching ideas / links to resources</w:t>
            </w:r>
          </w:p>
        </w:tc>
        <w:tc>
          <w:tcPr>
            <w:tcW w:w="4666" w:type="dxa"/>
            <w:tcBorders>
              <w:top w:val="single" w:sz="4" w:space="0" w:color="auto"/>
              <w:left w:val="single" w:sz="4" w:space="0" w:color="auto"/>
              <w:bottom w:val="single" w:sz="4" w:space="0" w:color="auto"/>
              <w:right w:val="single" w:sz="4" w:space="0" w:color="auto"/>
            </w:tcBorders>
            <w:shd w:val="clear" w:color="auto" w:fill="003057"/>
          </w:tcPr>
          <w:p w14:paraId="46B68755" w14:textId="57F40FA0" w:rsidR="00201A75" w:rsidRPr="0062667D" w:rsidRDefault="00201A75" w:rsidP="00456AD9">
            <w:pPr>
              <w:pStyle w:val="AP-Tableheadwhite"/>
            </w:pPr>
            <w:r w:rsidRPr="0062667D">
              <w:rPr>
                <w:rStyle w:val="normaltextrun"/>
                <w:bCs/>
              </w:rPr>
              <w:t>Indicative success criteria</w:t>
            </w:r>
          </w:p>
        </w:tc>
      </w:tr>
      <w:tr w:rsidR="00201A75" w:rsidRPr="00246ACC" w14:paraId="0DF5767E" w14:textId="77777777" w:rsidTr="00440EAE">
        <w:trPr>
          <w:trHeight w:val="645"/>
          <w:jc w:val="center"/>
        </w:trPr>
        <w:tc>
          <w:tcPr>
            <w:tcW w:w="4179" w:type="dxa"/>
            <w:tcBorders>
              <w:top w:val="single" w:sz="4" w:space="0" w:color="auto"/>
              <w:left w:val="single" w:sz="4" w:space="0" w:color="auto"/>
              <w:bottom w:val="single" w:sz="4" w:space="0" w:color="auto"/>
              <w:right w:val="single" w:sz="4" w:space="0" w:color="auto"/>
            </w:tcBorders>
          </w:tcPr>
          <w:p w14:paraId="4281812F" w14:textId="77777777" w:rsidR="00201A75" w:rsidRPr="00440EAE" w:rsidRDefault="00201A75" w:rsidP="00440EAE">
            <w:pPr>
              <w:pStyle w:val="AP-Text"/>
              <w:rPr>
                <w:b/>
                <w:bCs/>
              </w:rPr>
            </w:pPr>
            <w:r w:rsidRPr="00440EAE">
              <w:rPr>
                <w:b/>
                <w:bCs/>
              </w:rPr>
              <w:t>Group 7: Halogens</w:t>
            </w:r>
          </w:p>
          <w:p w14:paraId="7D45C701" w14:textId="77777777" w:rsidR="00201A75" w:rsidRPr="00860A07" w:rsidRDefault="00201A75" w:rsidP="00440EAE">
            <w:pPr>
              <w:pStyle w:val="AP-Text"/>
              <w:rPr>
                <w:bCs/>
              </w:rPr>
            </w:pPr>
            <w:r w:rsidRPr="00860A07">
              <w:rPr>
                <w:bCs/>
              </w:rPr>
              <w:t>(Spec points: 6.6</w:t>
            </w:r>
            <w:r>
              <w:rPr>
                <w:bCs/>
              </w:rPr>
              <w:t xml:space="preserve"> – 6.11, </w:t>
            </w:r>
            <w:r w:rsidRPr="00815E51">
              <w:rPr>
                <w:b/>
                <w:bCs/>
              </w:rPr>
              <w:t>6.12</w:t>
            </w:r>
            <w:r w:rsidRPr="00860A07">
              <w:rPr>
                <w:bCs/>
              </w:rPr>
              <w:t>, 6.13)</w:t>
            </w:r>
          </w:p>
          <w:p w14:paraId="78F076E2" w14:textId="77777777" w:rsidR="00201A75" w:rsidRPr="0062667D" w:rsidRDefault="00201A75" w:rsidP="00440EAE">
            <w:pPr>
              <w:pStyle w:val="AP-Text"/>
              <w:rPr>
                <w:bCs/>
                <w:i/>
              </w:rPr>
            </w:pPr>
          </w:p>
          <w:p w14:paraId="3C0DB051" w14:textId="77777777" w:rsidR="00201A75" w:rsidRPr="0062667D" w:rsidRDefault="00201A75" w:rsidP="00440EAE">
            <w:pPr>
              <w:pStyle w:val="AP-Bullet"/>
            </w:pPr>
            <w:r w:rsidRPr="0062667D">
              <w:t>Know the position of the halogens in the periodic table.</w:t>
            </w:r>
          </w:p>
          <w:p w14:paraId="7431E2C6" w14:textId="77777777" w:rsidR="00201A75" w:rsidRPr="0062667D" w:rsidRDefault="00201A75" w:rsidP="00440EAE">
            <w:pPr>
              <w:pStyle w:val="AP-Bullet"/>
            </w:pPr>
            <w:r w:rsidRPr="0062667D">
              <w:t>Know the colours, states, and physical properties of the halogens.</w:t>
            </w:r>
          </w:p>
          <w:p w14:paraId="38D5AD7B" w14:textId="77777777" w:rsidR="00201A75" w:rsidRPr="0062667D" w:rsidRDefault="00201A75" w:rsidP="00440EAE">
            <w:pPr>
              <w:pStyle w:val="AP-Bullet"/>
            </w:pPr>
            <w:r w:rsidRPr="0062667D">
              <w:t>Know the test for chlorine.</w:t>
            </w:r>
          </w:p>
          <w:p w14:paraId="786D22B8" w14:textId="77777777" w:rsidR="00201A75" w:rsidRPr="0062667D" w:rsidRDefault="00201A75" w:rsidP="00440EAE">
            <w:pPr>
              <w:pStyle w:val="AP-Bullet"/>
            </w:pPr>
            <w:r w:rsidRPr="0062667D">
              <w:t>Know the trend of halogens forming metal halides and understand why there is a trend in reactivity.</w:t>
            </w:r>
          </w:p>
          <w:p w14:paraId="0DD9E149" w14:textId="77777777" w:rsidR="00201A75" w:rsidRPr="0062667D" w:rsidRDefault="00201A75" w:rsidP="00440EAE">
            <w:pPr>
              <w:pStyle w:val="AP-Bullet"/>
            </w:pPr>
            <w:r w:rsidRPr="0062667D">
              <w:t>Know the reaction of halogens with hydrogen to form halides that give acidic solutions.</w:t>
            </w:r>
          </w:p>
          <w:p w14:paraId="7AA46B7B" w14:textId="77777777" w:rsidR="00201A75" w:rsidRPr="0062667D" w:rsidRDefault="00201A75" w:rsidP="00440EAE">
            <w:pPr>
              <w:pStyle w:val="AP-Bullet"/>
              <w:rPr>
                <w:b/>
                <w:bCs/>
              </w:rPr>
            </w:pPr>
            <w:r w:rsidRPr="0062667D">
              <w:rPr>
                <w:b/>
                <w:bCs/>
              </w:rPr>
              <w:t>Understand the displacement reactions of halogens and that these are redox reactions.</w:t>
            </w:r>
          </w:p>
        </w:tc>
        <w:tc>
          <w:tcPr>
            <w:tcW w:w="5147" w:type="dxa"/>
            <w:tcBorders>
              <w:top w:val="single" w:sz="4" w:space="0" w:color="auto"/>
              <w:left w:val="single" w:sz="4" w:space="0" w:color="auto"/>
              <w:bottom w:val="single" w:sz="4" w:space="0" w:color="auto"/>
              <w:right w:val="single" w:sz="4" w:space="0" w:color="auto"/>
            </w:tcBorders>
          </w:tcPr>
          <w:p w14:paraId="10BC5635" w14:textId="77777777" w:rsidR="00201A75" w:rsidRPr="0062667D" w:rsidRDefault="00201A75" w:rsidP="00440EAE">
            <w:pPr>
              <w:pStyle w:val="AP-Bullet"/>
            </w:pPr>
            <w:r w:rsidRPr="0062667D">
              <w:t xml:space="preserve">Students carry out research using text and online sources to investigate the properties of chlorine, bromine, and iodine. The data can then be used to look for general trends and make predictions about the physical properties of other halogens. </w:t>
            </w:r>
          </w:p>
          <w:p w14:paraId="2443E0EF" w14:textId="77777777" w:rsidR="00201A75" w:rsidRPr="0062667D" w:rsidRDefault="00201A75" w:rsidP="00440EAE">
            <w:pPr>
              <w:pStyle w:val="AP-Bullet"/>
            </w:pPr>
            <w:r w:rsidRPr="0062667D">
              <w:t>In a fume cupboard, demonstrate the reactions of different metals with halogens, e.g. heated iron / steel wool in gas jar of chlorine gas; burning magnesium in gas jar of chlorine gas; Dutch foil (copper) in warmed gas jar of chlorine. Construct word and symbol equations for the reactions.</w:t>
            </w:r>
          </w:p>
          <w:p w14:paraId="5B18F4B5" w14:textId="77777777" w:rsidR="00201A75" w:rsidRPr="0062667D" w:rsidRDefault="00201A75" w:rsidP="00440EAE">
            <w:pPr>
              <w:pStyle w:val="AP-Bullet"/>
            </w:pPr>
            <w:r w:rsidRPr="0062667D">
              <w:t xml:space="preserve">Demonstrate the reactions of aluminium with each of three halogens, chlorine, bromine, and iodine, to form the solid aluminium halides. Students should write equations and discuss how different halogens have different reactivities. </w:t>
            </w:r>
          </w:p>
          <w:p w14:paraId="7C3329C3" w14:textId="7E086E1D" w:rsidR="00201A75" w:rsidRPr="00440EAE" w:rsidRDefault="00201A75" w:rsidP="00440EAE">
            <w:pPr>
              <w:numPr>
                <w:ilvl w:val="0"/>
                <w:numId w:val="23"/>
              </w:numPr>
              <w:spacing w:after="0"/>
              <w:ind w:left="493" w:hanging="284"/>
              <w:rPr>
                <w:rFonts w:ascii="Open Sans" w:hAnsi="Open Sans" w:cs="Open Sans"/>
                <w:sz w:val="24"/>
                <w:szCs w:val="24"/>
              </w:rPr>
            </w:pPr>
            <w:r w:rsidRPr="0062667D">
              <w:rPr>
                <w:rFonts w:ascii="Open Sans" w:hAnsi="Open Sans" w:cs="Open Sans"/>
                <w:sz w:val="24"/>
                <w:szCs w:val="24"/>
              </w:rPr>
              <w:t>Use the trends to predict values for the properties of astatine and check predictions against recorded data.</w:t>
            </w:r>
          </w:p>
        </w:tc>
        <w:tc>
          <w:tcPr>
            <w:tcW w:w="4666" w:type="dxa"/>
            <w:tcBorders>
              <w:top w:val="single" w:sz="4" w:space="0" w:color="auto"/>
              <w:left w:val="single" w:sz="4" w:space="0" w:color="auto"/>
              <w:bottom w:val="single" w:sz="4" w:space="0" w:color="auto"/>
              <w:right w:val="single" w:sz="4" w:space="0" w:color="auto"/>
            </w:tcBorders>
          </w:tcPr>
          <w:p w14:paraId="51D609F6" w14:textId="77777777" w:rsidR="00201A75" w:rsidRPr="0062667D" w:rsidRDefault="00201A75" w:rsidP="00440EAE">
            <w:pPr>
              <w:pStyle w:val="AP-Bullet"/>
            </w:pPr>
            <w:r w:rsidRPr="0062667D">
              <w:t xml:space="preserve">Describe the trends in colour, melting point and boiling point of chlorine, bromine, and iodine down the group, and use these to predict physical properties of other halogens (AO1/2). </w:t>
            </w:r>
          </w:p>
          <w:p w14:paraId="1B490068" w14:textId="77777777" w:rsidR="00201A75" w:rsidRPr="0062667D" w:rsidRDefault="00201A75" w:rsidP="00440EAE">
            <w:pPr>
              <w:pStyle w:val="AP-Bullet"/>
            </w:pPr>
            <w:r w:rsidRPr="0062667D">
              <w:t>Describe the chemical test for chlorine AO1).</w:t>
            </w:r>
          </w:p>
          <w:p w14:paraId="5AA147AF" w14:textId="77777777" w:rsidR="00201A75" w:rsidRPr="0062667D" w:rsidRDefault="00201A75" w:rsidP="00440EAE">
            <w:pPr>
              <w:pStyle w:val="AP-Bullet"/>
            </w:pPr>
            <w:r w:rsidRPr="0062667D">
              <w:t>Describe the trends in the reactions of halogens with metals and use this to predict reactions of other halogens (AO1/2).</w:t>
            </w:r>
          </w:p>
          <w:p w14:paraId="7847DD5C" w14:textId="77777777" w:rsidR="00201A75" w:rsidRPr="0062667D" w:rsidRDefault="00201A75" w:rsidP="00440EAE">
            <w:pPr>
              <w:pStyle w:val="AP-Bullet"/>
            </w:pPr>
            <w:r w:rsidRPr="0062667D">
              <w:t>Write word and balanced chemical equations, including state symbols, for the reactions of halogens with metals (AO2).</w:t>
            </w:r>
          </w:p>
          <w:p w14:paraId="78041BFD" w14:textId="77777777" w:rsidR="00201A75" w:rsidRPr="0062667D" w:rsidRDefault="00201A75" w:rsidP="00440EAE">
            <w:pPr>
              <w:pStyle w:val="AP-Bullet"/>
            </w:pPr>
            <w:r w:rsidRPr="0062667D">
              <w:t>Describe hydrogen halides and their chemical properties (AO1).</w:t>
            </w:r>
          </w:p>
          <w:p w14:paraId="50B2A5A1" w14:textId="77777777" w:rsidR="00201A75" w:rsidRPr="0062667D" w:rsidRDefault="00201A75" w:rsidP="00440EAE">
            <w:pPr>
              <w:pStyle w:val="AP-Bullet"/>
            </w:pPr>
            <w:r w:rsidRPr="0062667D">
              <w:t>Explain how the reactivity of halogens can be worked out from displacement reactions (AO3).</w:t>
            </w:r>
          </w:p>
          <w:p w14:paraId="52F4A1F1" w14:textId="3631D145" w:rsidR="00201A75" w:rsidRPr="00440EAE" w:rsidRDefault="00201A75" w:rsidP="00440EAE">
            <w:pPr>
              <w:pStyle w:val="AP-Bullet"/>
              <w:rPr>
                <w:b/>
                <w:bCs/>
              </w:rPr>
            </w:pPr>
            <w:r w:rsidRPr="0062667D">
              <w:rPr>
                <w:b/>
                <w:bCs/>
              </w:rPr>
              <w:t>Write ionic equations for redox reactions (AO2).</w:t>
            </w:r>
          </w:p>
        </w:tc>
      </w:tr>
    </w:tbl>
    <w:p w14:paraId="43A5370B" w14:textId="77777777" w:rsidR="00440EAE" w:rsidRDefault="00440EAE" w:rsidP="00440EA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79"/>
        <w:gridCol w:w="5147"/>
        <w:gridCol w:w="4666"/>
      </w:tblGrid>
      <w:tr w:rsidR="00440EAE" w:rsidRPr="00246ACC" w14:paraId="5CB9202B" w14:textId="77777777" w:rsidTr="00440EAE">
        <w:trPr>
          <w:trHeight w:val="645"/>
          <w:jc w:val="center"/>
        </w:trPr>
        <w:tc>
          <w:tcPr>
            <w:tcW w:w="4179" w:type="dxa"/>
            <w:tcBorders>
              <w:top w:val="single" w:sz="4" w:space="0" w:color="auto"/>
              <w:left w:val="single" w:sz="4" w:space="0" w:color="auto"/>
              <w:bottom w:val="single" w:sz="4" w:space="0" w:color="auto"/>
              <w:right w:val="single" w:sz="4" w:space="0" w:color="auto"/>
            </w:tcBorders>
          </w:tcPr>
          <w:p w14:paraId="4127B36C" w14:textId="247550B0" w:rsidR="00440EAE" w:rsidRPr="00860A07" w:rsidRDefault="00440EAE" w:rsidP="00815E51">
            <w:pPr>
              <w:spacing w:after="0"/>
              <w:rPr>
                <w:rFonts w:ascii="Open Sans" w:hAnsi="Open Sans" w:cs="Open Sans"/>
                <w:b/>
                <w:iCs/>
                <w:sz w:val="24"/>
                <w:szCs w:val="24"/>
              </w:rPr>
            </w:pPr>
          </w:p>
        </w:tc>
        <w:tc>
          <w:tcPr>
            <w:tcW w:w="5147" w:type="dxa"/>
            <w:tcBorders>
              <w:top w:val="single" w:sz="4" w:space="0" w:color="auto"/>
              <w:left w:val="single" w:sz="4" w:space="0" w:color="auto"/>
              <w:bottom w:val="single" w:sz="4" w:space="0" w:color="auto"/>
              <w:right w:val="single" w:sz="4" w:space="0" w:color="auto"/>
            </w:tcBorders>
          </w:tcPr>
          <w:p w14:paraId="769C2287" w14:textId="77777777" w:rsidR="00440EAE" w:rsidRPr="0062667D" w:rsidRDefault="00440EAE" w:rsidP="00440EAE">
            <w:pPr>
              <w:pStyle w:val="AP-Bullet"/>
            </w:pPr>
            <w:r w:rsidRPr="0062667D">
              <w:t>Ask students to draw electron shell diagrams to show the electronic configurations of fluorine (2.7), chlorine (2.8.7), bromine (2.8.18.7) and iodine (2.8.18.18.7). Discuss why these halogens react in a similar way and what will happen, in terms of electrons, when the halogens react.</w:t>
            </w:r>
          </w:p>
          <w:p w14:paraId="5EE58728" w14:textId="77777777" w:rsidR="00440EAE" w:rsidRPr="0062667D" w:rsidRDefault="00440EAE" w:rsidP="00440EAE">
            <w:pPr>
              <w:pStyle w:val="AP-Bullet"/>
            </w:pPr>
            <w:r w:rsidRPr="0062667D">
              <w:t>Investigate the halogens by observing the displacement reactions of halogens and halide ions.</w:t>
            </w:r>
          </w:p>
          <w:p w14:paraId="70945AC3" w14:textId="77777777" w:rsidR="00440EAE" w:rsidRPr="0062667D" w:rsidRDefault="00440EAE" w:rsidP="00440EAE">
            <w:pPr>
              <w:pStyle w:val="AP-Text"/>
            </w:pPr>
          </w:p>
          <w:p w14:paraId="066AE19B" w14:textId="77777777" w:rsidR="00440EAE" w:rsidRPr="00860A07" w:rsidRDefault="00440EAE" w:rsidP="00440EAE">
            <w:pPr>
              <w:pStyle w:val="AP-Text"/>
              <w:rPr>
                <w:b/>
              </w:rPr>
            </w:pPr>
            <w:r w:rsidRPr="00860A07">
              <w:rPr>
                <w:b/>
              </w:rPr>
              <w:t>Opportunities for extension</w:t>
            </w:r>
            <w:r>
              <w:rPr>
                <w:b/>
              </w:rPr>
              <w:t>:</w:t>
            </w:r>
          </w:p>
          <w:p w14:paraId="4D5DA70A" w14:textId="77777777" w:rsidR="00440EAE" w:rsidRPr="00860A07" w:rsidRDefault="00440EAE" w:rsidP="00440EAE">
            <w:pPr>
              <w:pStyle w:val="AP-Bullet"/>
            </w:pPr>
            <w:r w:rsidRPr="00860A07">
              <w:t>Balance the more complex ionic equations forming AlC</w:t>
            </w:r>
            <w:r w:rsidRPr="00860A07">
              <w:rPr>
                <w:vertAlign w:val="subscript"/>
              </w:rPr>
              <w:t>3</w:t>
            </w:r>
            <w:r w:rsidRPr="00860A07">
              <w:t>, SnCl</w:t>
            </w:r>
            <w:r w:rsidRPr="00860A07">
              <w:rPr>
                <w:vertAlign w:val="subscript"/>
              </w:rPr>
              <w:t>4</w:t>
            </w:r>
            <w:r w:rsidRPr="00860A07">
              <w:t>, etc</w:t>
            </w:r>
            <w:r>
              <w:t>.</w:t>
            </w:r>
            <w:r w:rsidRPr="0062667D">
              <w:rPr>
                <w:b/>
                <w:bCs/>
              </w:rPr>
              <w:t xml:space="preserve"> </w:t>
            </w:r>
            <w:r w:rsidRPr="00860A07">
              <w:t>(Ms 1c).</w:t>
            </w:r>
          </w:p>
          <w:p w14:paraId="1CDDF929" w14:textId="77777777" w:rsidR="00440EAE" w:rsidRPr="00860A07" w:rsidRDefault="00440EAE" w:rsidP="00440EAE">
            <w:pPr>
              <w:pStyle w:val="AP-Bullet"/>
            </w:pPr>
            <w:r w:rsidRPr="00860A07">
              <w:t>identify the oxidation and reduction reactions involved.</w:t>
            </w:r>
          </w:p>
          <w:p w14:paraId="0AAC5B29" w14:textId="77777777" w:rsidR="00440EAE" w:rsidRPr="0062667D" w:rsidRDefault="00440EAE" w:rsidP="00440EAE">
            <w:pPr>
              <w:pStyle w:val="AP-Text"/>
            </w:pPr>
          </w:p>
          <w:p w14:paraId="2B1B11E0" w14:textId="1131EF64" w:rsidR="00440EAE" w:rsidRPr="0062667D" w:rsidRDefault="00440EAE" w:rsidP="00440EAE">
            <w:pPr>
              <w:pStyle w:val="AP-Text"/>
            </w:pPr>
            <w:r w:rsidRPr="00F71CEC">
              <w:rPr>
                <w:b/>
                <w:bCs/>
              </w:rPr>
              <w:t>GCSE published resources</w:t>
            </w:r>
            <w:r>
              <w:rPr>
                <w:b/>
                <w:bCs/>
              </w:rPr>
              <w:t xml:space="preserve"> / ActiveLearn</w:t>
            </w:r>
            <w:r w:rsidRPr="00F71CEC">
              <w:rPr>
                <w:b/>
                <w:bCs/>
              </w:rPr>
              <w:t>:</w:t>
            </w:r>
            <w:r>
              <w:rPr>
                <w:b/>
                <w:bCs/>
              </w:rPr>
              <w:t xml:space="preserve"> </w:t>
            </w:r>
            <w:r w:rsidRPr="00860A07">
              <w:t>Sc17b, 17c.</w:t>
            </w:r>
          </w:p>
        </w:tc>
        <w:tc>
          <w:tcPr>
            <w:tcW w:w="4666" w:type="dxa"/>
            <w:tcBorders>
              <w:top w:val="single" w:sz="4" w:space="0" w:color="auto"/>
              <w:left w:val="single" w:sz="4" w:space="0" w:color="auto"/>
              <w:bottom w:val="single" w:sz="4" w:space="0" w:color="auto"/>
              <w:right w:val="single" w:sz="4" w:space="0" w:color="auto"/>
            </w:tcBorders>
          </w:tcPr>
          <w:p w14:paraId="48897778" w14:textId="27EC3828" w:rsidR="00440EAE" w:rsidRPr="0062667D" w:rsidRDefault="00440EAE" w:rsidP="00440EAE">
            <w:pPr>
              <w:pStyle w:val="AP-Bullet"/>
            </w:pPr>
            <w:r w:rsidRPr="0062667D">
              <w:t>Explain the order of reactivity of halogens using electronic configurations (AO1).</w:t>
            </w:r>
          </w:p>
        </w:tc>
      </w:tr>
    </w:tbl>
    <w:p w14:paraId="5607ADA4" w14:textId="77777777" w:rsidR="00440EAE" w:rsidRDefault="00440EAE" w:rsidP="00440EA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334"/>
        <w:gridCol w:w="4998"/>
        <w:gridCol w:w="4660"/>
      </w:tblGrid>
      <w:tr w:rsidR="00201A75" w:rsidRPr="00246ACC" w14:paraId="1FA41EAC" w14:textId="77777777" w:rsidTr="00440EAE">
        <w:trPr>
          <w:trHeight w:val="305"/>
          <w:jc w:val="center"/>
        </w:trPr>
        <w:tc>
          <w:tcPr>
            <w:tcW w:w="4395" w:type="dxa"/>
            <w:tcBorders>
              <w:top w:val="single" w:sz="4" w:space="0" w:color="auto"/>
              <w:left w:val="single" w:sz="4" w:space="0" w:color="auto"/>
              <w:bottom w:val="single" w:sz="4" w:space="0" w:color="auto"/>
              <w:right w:val="single" w:sz="4" w:space="0" w:color="auto"/>
            </w:tcBorders>
            <w:shd w:val="clear" w:color="auto" w:fill="003057"/>
          </w:tcPr>
          <w:p w14:paraId="1CCF6E62" w14:textId="362C2156" w:rsidR="00201A75" w:rsidRPr="00860A07" w:rsidRDefault="00201A75" w:rsidP="00440EAE">
            <w:pPr>
              <w:pStyle w:val="AP-Tableheadwhite"/>
              <w:rPr>
                <w:lang w:eastAsia="en-GB"/>
              </w:rPr>
            </w:pPr>
            <w:r w:rsidRPr="0062667D">
              <w:rPr>
                <w:lang w:eastAsia="en-GB"/>
              </w:rPr>
              <w:lastRenderedPageBreak/>
              <w:t>Learning objectives</w:t>
            </w:r>
          </w:p>
        </w:tc>
        <w:tc>
          <w:tcPr>
            <w:tcW w:w="5103" w:type="dxa"/>
            <w:tcBorders>
              <w:top w:val="single" w:sz="4" w:space="0" w:color="auto"/>
              <w:left w:val="single" w:sz="4" w:space="0" w:color="auto"/>
              <w:bottom w:val="single" w:sz="4" w:space="0" w:color="auto"/>
              <w:right w:val="single" w:sz="4" w:space="0" w:color="auto"/>
            </w:tcBorders>
            <w:shd w:val="clear" w:color="auto" w:fill="003057"/>
          </w:tcPr>
          <w:p w14:paraId="5CCA5854" w14:textId="7F9D5EC4" w:rsidR="00201A75" w:rsidRPr="00115D61" w:rsidRDefault="00201A75" w:rsidP="00440EAE">
            <w:pPr>
              <w:pStyle w:val="AP-Tableheadwhite"/>
              <w:rPr>
                <w:sz w:val="18"/>
                <w:szCs w:val="18"/>
              </w:rPr>
            </w:pPr>
            <w:r w:rsidRPr="0062667D">
              <w:rPr>
                <w:lang w:eastAsia="en-GB"/>
              </w:rPr>
              <w:t>Teaching ideas / links to resources </w:t>
            </w:r>
            <w:r w:rsidRPr="0062667D">
              <w:rPr>
                <w:lang w:eastAsia="en-GB"/>
              </w:rPr>
              <w:tab/>
            </w:r>
          </w:p>
        </w:tc>
        <w:tc>
          <w:tcPr>
            <w:tcW w:w="4749" w:type="dxa"/>
            <w:tcBorders>
              <w:top w:val="single" w:sz="4" w:space="0" w:color="auto"/>
              <w:left w:val="single" w:sz="4" w:space="0" w:color="auto"/>
              <w:bottom w:val="single" w:sz="4" w:space="0" w:color="auto"/>
              <w:right w:val="single" w:sz="4" w:space="0" w:color="auto"/>
            </w:tcBorders>
            <w:shd w:val="clear" w:color="auto" w:fill="003057"/>
          </w:tcPr>
          <w:p w14:paraId="59AB673B" w14:textId="53497E83" w:rsidR="00201A75" w:rsidRPr="00115D61" w:rsidRDefault="00201A75" w:rsidP="00440EAE">
            <w:pPr>
              <w:pStyle w:val="AP-Tableheadwhite"/>
              <w:rPr>
                <w:sz w:val="18"/>
                <w:szCs w:val="18"/>
              </w:rPr>
            </w:pPr>
            <w:r w:rsidRPr="0062667D">
              <w:rPr>
                <w:rStyle w:val="normaltextrun"/>
                <w:bCs/>
              </w:rPr>
              <w:t>Indicative success criteria  </w:t>
            </w:r>
            <w:r w:rsidRPr="0062667D">
              <w:rPr>
                <w:rStyle w:val="eop"/>
              </w:rPr>
              <w:t> </w:t>
            </w:r>
          </w:p>
        </w:tc>
      </w:tr>
      <w:tr w:rsidR="00201A75" w:rsidRPr="00246ACC" w14:paraId="4859228F" w14:textId="77777777" w:rsidTr="00440EAE">
        <w:trPr>
          <w:trHeight w:val="645"/>
          <w:jc w:val="center"/>
        </w:trPr>
        <w:tc>
          <w:tcPr>
            <w:tcW w:w="4395" w:type="dxa"/>
            <w:tcBorders>
              <w:top w:val="single" w:sz="4" w:space="0" w:color="auto"/>
              <w:left w:val="single" w:sz="4" w:space="0" w:color="auto"/>
              <w:bottom w:val="single" w:sz="4" w:space="0" w:color="auto"/>
              <w:right w:val="single" w:sz="4" w:space="0" w:color="auto"/>
            </w:tcBorders>
          </w:tcPr>
          <w:p w14:paraId="763976F6" w14:textId="77777777" w:rsidR="00201A75" w:rsidRPr="00440EAE" w:rsidRDefault="00201A75" w:rsidP="00440EAE">
            <w:pPr>
              <w:pStyle w:val="AP-Text"/>
              <w:rPr>
                <w:b/>
                <w:bCs/>
              </w:rPr>
            </w:pPr>
            <w:r w:rsidRPr="00440EAE">
              <w:rPr>
                <w:b/>
                <w:bCs/>
              </w:rPr>
              <w:t>Group 0: Noble gases</w:t>
            </w:r>
          </w:p>
          <w:p w14:paraId="1595AA57" w14:textId="77777777" w:rsidR="00201A75" w:rsidRPr="00860A07" w:rsidRDefault="00201A75" w:rsidP="00440EAE">
            <w:pPr>
              <w:pStyle w:val="AP-Text"/>
              <w:rPr>
                <w:bCs/>
              </w:rPr>
            </w:pPr>
            <w:r w:rsidRPr="00860A07">
              <w:rPr>
                <w:bCs/>
              </w:rPr>
              <w:t>(Spec points: 6.14</w:t>
            </w:r>
            <w:r>
              <w:rPr>
                <w:bCs/>
              </w:rPr>
              <w:t xml:space="preserve"> </w:t>
            </w:r>
            <w:r w:rsidRPr="00860A07">
              <w:rPr>
                <w:bCs/>
              </w:rPr>
              <w:t>-</w:t>
            </w:r>
            <w:r>
              <w:rPr>
                <w:bCs/>
              </w:rPr>
              <w:t xml:space="preserve"> </w:t>
            </w:r>
            <w:r w:rsidRPr="00860A07">
              <w:rPr>
                <w:bCs/>
              </w:rPr>
              <w:t>6.16)</w:t>
            </w:r>
          </w:p>
          <w:p w14:paraId="29B47F88" w14:textId="77777777" w:rsidR="00201A75" w:rsidRPr="00860A07" w:rsidRDefault="00201A75" w:rsidP="00440EAE">
            <w:pPr>
              <w:pStyle w:val="AP-Text"/>
              <w:rPr>
                <w:bCs/>
                <w:i/>
                <w:iCs/>
              </w:rPr>
            </w:pPr>
          </w:p>
          <w:p w14:paraId="0C8D5987" w14:textId="77777777" w:rsidR="00201A75" w:rsidRPr="00860A07" w:rsidRDefault="00201A75" w:rsidP="00440EAE">
            <w:pPr>
              <w:pStyle w:val="AP-Bullet"/>
            </w:pPr>
            <w:r w:rsidRPr="00860A07">
              <w:t>Know the position of the noble gases in the periodic table and their physical properties and uses.</w:t>
            </w:r>
          </w:p>
          <w:p w14:paraId="25B050B5" w14:textId="77777777" w:rsidR="00201A75" w:rsidRPr="00860A07" w:rsidRDefault="00201A75" w:rsidP="00440EAE">
            <w:pPr>
              <w:pStyle w:val="AP-Bullet"/>
              <w:rPr>
                <w:b/>
                <w:i/>
                <w:iCs/>
              </w:rPr>
            </w:pPr>
            <w:r w:rsidRPr="00860A07">
              <w:t>Understand why the noble gases are inert.</w:t>
            </w:r>
          </w:p>
        </w:tc>
        <w:tc>
          <w:tcPr>
            <w:tcW w:w="5103" w:type="dxa"/>
            <w:tcBorders>
              <w:top w:val="single" w:sz="4" w:space="0" w:color="auto"/>
              <w:left w:val="single" w:sz="4" w:space="0" w:color="auto"/>
              <w:bottom w:val="single" w:sz="4" w:space="0" w:color="auto"/>
              <w:right w:val="single" w:sz="4" w:space="0" w:color="auto"/>
            </w:tcBorders>
          </w:tcPr>
          <w:p w14:paraId="78150039" w14:textId="2339E3AF" w:rsidR="00201A75" w:rsidRPr="00860A07" w:rsidRDefault="00201A75" w:rsidP="00440EAE">
            <w:pPr>
              <w:pStyle w:val="AP-Bullet"/>
            </w:pPr>
            <w:r w:rsidRPr="00860A07">
              <w:t>Students organise data on the physical properties of noble gases, relating observable trends to the position of the elements in the periodic table and using the trends to predict unknown values. The properties investigated are</w:t>
            </w:r>
            <w:r w:rsidR="00815E51">
              <w:t>;</w:t>
            </w:r>
            <w:r w:rsidRPr="00860A07">
              <w:t xml:space="preserve"> atomic size, relative atomic mass, boiling </w:t>
            </w:r>
            <w:r w:rsidR="00815E51" w:rsidRPr="00860A07">
              <w:t>point,</w:t>
            </w:r>
            <w:r w:rsidRPr="00860A07">
              <w:t xml:space="preserve"> and density.</w:t>
            </w:r>
          </w:p>
          <w:p w14:paraId="58B68E0E" w14:textId="77777777" w:rsidR="00201A75" w:rsidRPr="00860A07" w:rsidRDefault="00201A75" w:rsidP="00440EAE">
            <w:pPr>
              <w:pStyle w:val="AP-Text"/>
            </w:pPr>
          </w:p>
          <w:p w14:paraId="6E7498F5" w14:textId="77777777" w:rsidR="00201A75" w:rsidRPr="00860A07" w:rsidRDefault="00201A75" w:rsidP="00440EAE">
            <w:pPr>
              <w:pStyle w:val="AP-Text"/>
              <w:rPr>
                <w:b/>
              </w:rPr>
            </w:pPr>
            <w:r w:rsidRPr="00860A07">
              <w:rPr>
                <w:b/>
              </w:rPr>
              <w:t>Opportunities for extension</w:t>
            </w:r>
            <w:r>
              <w:rPr>
                <w:b/>
              </w:rPr>
              <w:t>:</w:t>
            </w:r>
          </w:p>
          <w:p w14:paraId="0A1CE219" w14:textId="77777777" w:rsidR="00201A75" w:rsidRPr="00860A07" w:rsidRDefault="00201A75" w:rsidP="00440EAE">
            <w:pPr>
              <w:pStyle w:val="AP-Bullet"/>
            </w:pPr>
            <w:r w:rsidRPr="00860A07">
              <w:t xml:space="preserve">Students should draw a graph, with a best fit line, of </w:t>
            </w:r>
            <w:r w:rsidRPr="00860A07">
              <w:rPr>
                <w:i/>
                <w:iCs/>
              </w:rPr>
              <w:t xml:space="preserve">relative atomic mass </w:t>
            </w:r>
            <w:r w:rsidRPr="00860A07">
              <w:t xml:space="preserve">(horizontal axes) against the </w:t>
            </w:r>
            <w:r w:rsidRPr="00860A07">
              <w:rPr>
                <w:i/>
                <w:iCs/>
              </w:rPr>
              <w:t>density</w:t>
            </w:r>
            <w:r w:rsidRPr="00860A07">
              <w:t xml:space="preserve"> (vertical axes) for the noble gases. Ask students to use their graphs to work out the densities of other common gaseous elements and compounds using their relative atomic masses. (MS4a, 4c).</w:t>
            </w:r>
          </w:p>
          <w:p w14:paraId="111A8C90" w14:textId="77777777" w:rsidR="00201A75" w:rsidRPr="00860A07" w:rsidRDefault="00201A75" w:rsidP="00440EAE">
            <w:pPr>
              <w:pStyle w:val="AP-Text"/>
            </w:pPr>
          </w:p>
          <w:p w14:paraId="07237C28" w14:textId="4587446D" w:rsidR="00201A75" w:rsidRPr="00440EAE" w:rsidRDefault="00201A75" w:rsidP="00440EAE">
            <w:pPr>
              <w:pStyle w:val="AP-Text"/>
              <w:rPr>
                <w:bCs/>
              </w:rPr>
            </w:pPr>
            <w:r w:rsidRPr="00F71CEC">
              <w:rPr>
                <w:b/>
                <w:bCs/>
              </w:rPr>
              <w:t>GCSE published resources</w:t>
            </w:r>
            <w:r>
              <w:rPr>
                <w:b/>
                <w:bCs/>
              </w:rPr>
              <w:t xml:space="preserve"> / ActiveLearn</w:t>
            </w:r>
            <w:r w:rsidRPr="00F71CEC">
              <w:rPr>
                <w:b/>
                <w:bCs/>
              </w:rPr>
              <w:t>:</w:t>
            </w:r>
            <w:r>
              <w:rPr>
                <w:b/>
                <w:bCs/>
              </w:rPr>
              <w:t xml:space="preserve"> </w:t>
            </w:r>
            <w:r w:rsidRPr="00860A07">
              <w:t>Sc17d.</w:t>
            </w:r>
          </w:p>
        </w:tc>
        <w:tc>
          <w:tcPr>
            <w:tcW w:w="4749" w:type="dxa"/>
            <w:tcBorders>
              <w:top w:val="single" w:sz="4" w:space="0" w:color="auto"/>
              <w:left w:val="single" w:sz="4" w:space="0" w:color="auto"/>
              <w:bottom w:val="single" w:sz="4" w:space="0" w:color="auto"/>
              <w:right w:val="single" w:sz="4" w:space="0" w:color="auto"/>
            </w:tcBorders>
          </w:tcPr>
          <w:p w14:paraId="775EB264" w14:textId="77777777" w:rsidR="00201A75" w:rsidRPr="00860A07" w:rsidRDefault="00201A75" w:rsidP="00440EAE">
            <w:pPr>
              <w:pStyle w:val="AP-Bullet"/>
            </w:pPr>
            <w:r w:rsidRPr="00860A07">
              <w:t>Recall that the noble gases are chemically inert compared with other elements (AO1).</w:t>
            </w:r>
          </w:p>
          <w:p w14:paraId="06EE9873" w14:textId="77777777" w:rsidR="00201A75" w:rsidRPr="00860A07" w:rsidRDefault="00201A75" w:rsidP="00440EAE">
            <w:pPr>
              <w:pStyle w:val="AP-Bullet"/>
            </w:pPr>
            <w:r w:rsidRPr="00860A07">
              <w:t>Describe the trends in the physical properties of the noble gases (AO1).</w:t>
            </w:r>
          </w:p>
          <w:p w14:paraId="0A5B1978" w14:textId="77777777" w:rsidR="00201A75" w:rsidRPr="00860A07" w:rsidRDefault="00201A75" w:rsidP="00440EAE">
            <w:pPr>
              <w:pStyle w:val="AP-Bullet"/>
            </w:pPr>
            <w:r w:rsidRPr="00860A07">
              <w:t>Use trends in physical properties to predict the physical properties of other noble gases (AO2).</w:t>
            </w:r>
          </w:p>
          <w:p w14:paraId="63ECD214" w14:textId="77777777" w:rsidR="00201A75" w:rsidRPr="00860A07" w:rsidRDefault="00201A75" w:rsidP="00440EAE">
            <w:pPr>
              <w:pStyle w:val="AP-Bullet"/>
            </w:pPr>
            <w:r w:rsidRPr="00860A07">
              <w:t>Explain why noble gases are chemically inert by referring to their electronic configuration (AO1).</w:t>
            </w:r>
          </w:p>
          <w:p w14:paraId="0F444008" w14:textId="77777777" w:rsidR="00201A75" w:rsidRPr="00860A07" w:rsidRDefault="00201A75" w:rsidP="00440EAE">
            <w:pPr>
              <w:pStyle w:val="AP-Bullet"/>
              <w:rPr>
                <w:b/>
              </w:rPr>
            </w:pPr>
            <w:r w:rsidRPr="00860A07">
              <w:t>Describe uses of noble gases linked with their properties (AO2).</w:t>
            </w:r>
          </w:p>
        </w:tc>
      </w:tr>
    </w:tbl>
    <w:p w14:paraId="0CF88236" w14:textId="77777777" w:rsidR="00440EAE" w:rsidRDefault="00440EAE" w:rsidP="00440EA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1A75" w:rsidRPr="00246ACC" w14:paraId="7879912C" w14:textId="77777777" w:rsidTr="00440EAE">
        <w:trPr>
          <w:trHeight w:val="264"/>
          <w:jc w:val="center"/>
        </w:trPr>
        <w:tc>
          <w:tcPr>
            <w:tcW w:w="13992" w:type="dxa"/>
            <w:tcBorders>
              <w:top w:val="single" w:sz="4" w:space="0" w:color="auto"/>
              <w:left w:val="single" w:sz="4" w:space="0" w:color="auto"/>
              <w:bottom w:val="single" w:sz="4" w:space="0" w:color="auto"/>
              <w:right w:val="single" w:sz="4" w:space="0" w:color="auto"/>
            </w:tcBorders>
            <w:shd w:val="clear" w:color="auto" w:fill="003057"/>
          </w:tcPr>
          <w:p w14:paraId="0A40F166" w14:textId="52E013D1" w:rsidR="00201A75" w:rsidRPr="00783DCA" w:rsidRDefault="00201A75" w:rsidP="00440EAE">
            <w:pPr>
              <w:pStyle w:val="AP-Tableheadwhite"/>
              <w:rPr>
                <w:sz w:val="18"/>
                <w:szCs w:val="18"/>
                <w:lang w:eastAsia="en-GB"/>
              </w:rPr>
            </w:pPr>
            <w:r w:rsidRPr="00E43E19">
              <w:rPr>
                <w:lang w:eastAsia="en-GB"/>
              </w:rPr>
              <w:lastRenderedPageBreak/>
              <w:t xml:space="preserve">Exemplification of </w:t>
            </w:r>
            <w:r>
              <w:rPr>
                <w:lang w:eastAsia="en-GB"/>
              </w:rPr>
              <w:t>M</w:t>
            </w:r>
            <w:r w:rsidRPr="00E43E19">
              <w:rPr>
                <w:lang w:eastAsia="en-GB"/>
              </w:rPr>
              <w:t>astery</w:t>
            </w:r>
          </w:p>
        </w:tc>
      </w:tr>
      <w:tr w:rsidR="00201A75" w:rsidRPr="00246ACC" w14:paraId="0108CF0C" w14:textId="77777777" w:rsidTr="00440EAE">
        <w:trPr>
          <w:trHeight w:val="1065"/>
          <w:jc w:val="center"/>
        </w:trPr>
        <w:tc>
          <w:tcPr>
            <w:tcW w:w="13992" w:type="dxa"/>
            <w:tcBorders>
              <w:top w:val="single" w:sz="4" w:space="0" w:color="auto"/>
              <w:left w:val="single" w:sz="4" w:space="0" w:color="auto"/>
              <w:bottom w:val="single" w:sz="4" w:space="0" w:color="auto"/>
              <w:right w:val="single" w:sz="4" w:space="0" w:color="auto"/>
            </w:tcBorders>
            <w:shd w:val="clear" w:color="auto" w:fill="auto"/>
          </w:tcPr>
          <w:p w14:paraId="6AC32AE2" w14:textId="77777777" w:rsidR="00201A75" w:rsidRPr="00E43E19" w:rsidRDefault="00201A75" w:rsidP="00440EAE">
            <w:pPr>
              <w:pStyle w:val="AP-Text"/>
              <w:rPr>
                <w:rFonts w:eastAsia="Calibri"/>
              </w:rPr>
            </w:pPr>
            <w:r w:rsidRPr="00E43E19">
              <w:rPr>
                <w:rFonts w:eastAsia="Calibri"/>
              </w:rPr>
              <w:t>Know the reaction of alkali metals with water                                                  Know why group 0 elements are inert</w:t>
            </w:r>
          </w:p>
          <w:p w14:paraId="5C512180" w14:textId="77777777" w:rsidR="00201A75" w:rsidRPr="00115D61" w:rsidRDefault="00201A75" w:rsidP="00440EAE">
            <w:pPr>
              <w:spacing w:after="0" w:line="240" w:lineRule="auto"/>
              <w:textAlignment w:val="baseline"/>
              <w:rPr>
                <w:rFonts w:ascii="Calibri" w:eastAsia="Calibri" w:hAnsi="Calibri" w:cs="Times New Roman"/>
                <w:i/>
                <w:iCs/>
              </w:rPr>
            </w:pPr>
            <w:r w:rsidRPr="00115D61">
              <w:rPr>
                <w:rFonts w:ascii="Calibri" w:eastAsia="Calibri" w:hAnsi="Calibri" w:cs="Times New Roman"/>
                <w:noProof/>
                <w:lang w:eastAsia="ja-JP"/>
              </w:rPr>
              <mc:AlternateContent>
                <mc:Choice Requires="wps">
                  <w:drawing>
                    <wp:anchor distT="45720" distB="45720" distL="114300" distR="114300" simplePos="0" relativeHeight="251676672" behindDoc="0" locked="0" layoutInCell="1" allowOverlap="1" wp14:anchorId="4E8B57E0" wp14:editId="52B717E5">
                      <wp:simplePos x="0" y="0"/>
                      <wp:positionH relativeFrom="column">
                        <wp:posOffset>4956101</wp:posOffset>
                      </wp:positionH>
                      <wp:positionV relativeFrom="paragraph">
                        <wp:posOffset>110195</wp:posOffset>
                      </wp:positionV>
                      <wp:extent cx="3051175" cy="680085"/>
                      <wp:effectExtent l="0" t="0" r="15875" b="2476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1175" cy="680085"/>
                              </a:xfrm>
                              <a:prstGeom prst="rect">
                                <a:avLst/>
                              </a:prstGeom>
                              <a:solidFill>
                                <a:srgbClr val="FFFFFF"/>
                              </a:solidFill>
                              <a:ln w="9525">
                                <a:solidFill>
                                  <a:srgbClr val="000000"/>
                                </a:solidFill>
                                <a:miter lim="800000"/>
                                <a:headEnd/>
                                <a:tailEnd/>
                              </a:ln>
                            </wps:spPr>
                            <wps:txbx>
                              <w:txbxContent>
                                <w:p w14:paraId="1206E2A4" w14:textId="77777777" w:rsidR="00815E51" w:rsidRDefault="00815E51" w:rsidP="00201A75">
                                  <w:r>
                                    <w:t>-Full outer shells</w:t>
                                  </w:r>
                                </w:p>
                                <w:p w14:paraId="2D3160AE" w14:textId="77777777" w:rsidR="00815E51" w:rsidRDefault="00815E51" w:rsidP="00201A75">
                                  <w:r>
                                    <w:t>-no need to gain, lose or share electrons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E8B57E0" id="_x0000_t202" coordsize="21600,21600" o:spt="202" path="m,l,21600r21600,l21600,xe">
                      <v:stroke joinstyle="miter"/>
                      <v:path gradientshapeok="t" o:connecttype="rect"/>
                    </v:shapetype>
                    <v:shape id="Text Box 2" o:spid="_x0000_s1026" type="#_x0000_t202" style="position:absolute;margin-left:390.25pt;margin-top:8.7pt;width:240.25pt;height:53.5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">
                      <v:textbox>
                        <w:txbxContent>
                          <w:p w14:paraId="1206E2A4" w14:textId="77777777" w:rsidR="00815E51" w:rsidRDefault="00815E51" w:rsidP="00201A75">
                            <w:r>
                              <w:t>-Full outer shells</w:t>
                            </w:r>
                          </w:p>
                          <w:p w14:paraId="2D3160AE" w14:textId="77777777" w:rsidR="00815E51" w:rsidRDefault="00815E51" w:rsidP="00201A75">
                            <w:r>
                              <w:t>-no need to gain, lose or share electrons</w:t>
                            </w:r>
                          </w:p>
                        </w:txbxContent>
                      </v:textbox>
                      <w10:wrap type="square"/>
                    </v:shape>
                  </w:pict>
                </mc:Fallback>
              </mc:AlternateContent>
            </w:r>
          </w:p>
          <w:tbl>
            <w:tblPr>
              <w:tblStyle w:val="TableGrid"/>
              <w:tblW w:w="0" w:type="auto"/>
              <w:tblLook w:val="04A0" w:firstRow="1" w:lastRow="0" w:firstColumn="1" w:lastColumn="0" w:noHBand="0" w:noVBand="1"/>
            </w:tblPr>
            <w:tblGrid>
              <w:gridCol w:w="2957"/>
              <w:gridCol w:w="2410"/>
            </w:tblGrid>
            <w:tr w:rsidR="00201A75" w:rsidRPr="00115D61" w14:paraId="020ED05F" w14:textId="77777777" w:rsidTr="00815E51">
              <w:tc>
                <w:tcPr>
                  <w:tcW w:w="2957" w:type="dxa"/>
                </w:tcPr>
                <w:p w14:paraId="2F7F1FF1" w14:textId="77777777" w:rsidR="00201A75" w:rsidRPr="00115D61" w:rsidRDefault="00201A75" w:rsidP="00440EAE">
                  <w:pPr>
                    <w:textAlignment w:val="baseline"/>
                    <w:rPr>
                      <w:rFonts w:ascii="Calibri" w:eastAsia="Calibri" w:hAnsi="Calibri" w:cs="Times New Roman"/>
                    </w:rPr>
                  </w:pPr>
                  <w:r w:rsidRPr="00115D61">
                    <w:rPr>
                      <w:rFonts w:ascii="Calibri" w:eastAsia="Calibri" w:hAnsi="Calibri" w:cs="Times New Roman"/>
                    </w:rPr>
                    <w:t>metal sinks</w:t>
                  </w:r>
                </w:p>
              </w:tc>
              <w:tc>
                <w:tcPr>
                  <w:tcW w:w="2410" w:type="dxa"/>
                </w:tcPr>
                <w:p w14:paraId="3AF91E5E" w14:textId="77777777" w:rsidR="00201A75" w:rsidRPr="00115D61" w:rsidRDefault="00201A75" w:rsidP="00440EAE">
                  <w:pPr>
                    <w:textAlignment w:val="baseline"/>
                    <w:rPr>
                      <w:rFonts w:ascii="Calibri" w:eastAsia="Calibri" w:hAnsi="Calibri" w:cs="Times New Roman"/>
                    </w:rPr>
                  </w:pPr>
                  <w:r w:rsidRPr="00115D61">
                    <w:rPr>
                      <w:rFonts w:ascii="Calibri" w:eastAsia="Calibri" w:hAnsi="Calibri" w:cs="Times New Roman"/>
                    </w:rPr>
                    <w:t>x</w:t>
                  </w:r>
                </w:p>
              </w:tc>
            </w:tr>
            <w:tr w:rsidR="00201A75" w:rsidRPr="00115D61" w14:paraId="3BD0A956" w14:textId="77777777" w:rsidTr="00815E51">
              <w:tc>
                <w:tcPr>
                  <w:tcW w:w="2957" w:type="dxa"/>
                </w:tcPr>
                <w:p w14:paraId="0D5C8649" w14:textId="77777777" w:rsidR="00201A75" w:rsidRPr="00115D61" w:rsidRDefault="00201A75" w:rsidP="00440EAE">
                  <w:pPr>
                    <w:textAlignment w:val="baseline"/>
                    <w:rPr>
                      <w:rFonts w:ascii="Calibri" w:eastAsia="Calibri" w:hAnsi="Calibri" w:cs="Times New Roman"/>
                    </w:rPr>
                  </w:pPr>
                  <w:r w:rsidRPr="00115D61">
                    <w:rPr>
                      <w:rFonts w:ascii="Calibri" w:eastAsia="Calibri" w:hAnsi="Calibri" w:cs="Times New Roman"/>
                    </w:rPr>
                    <w:t xml:space="preserve">fizzing </w:t>
                  </w:r>
                </w:p>
              </w:tc>
              <w:tc>
                <w:tcPr>
                  <w:tcW w:w="2410" w:type="dxa"/>
                </w:tcPr>
                <w:p w14:paraId="319853B9" w14:textId="77777777" w:rsidR="00201A75" w:rsidRPr="00115D61" w:rsidRDefault="00201A75" w:rsidP="00440EAE">
                  <w:pPr>
                    <w:textAlignment w:val="baseline"/>
                    <w:rPr>
                      <w:rFonts w:ascii="Calibri" w:eastAsia="Calibri" w:hAnsi="Calibri" w:cs="Times New Roman"/>
                    </w:rPr>
                  </w:pPr>
                  <w:r w:rsidRPr="00115D61">
                    <w:rPr>
                      <w:rFonts w:ascii="Wingdings" w:eastAsia="Wingdings" w:hAnsi="Wingdings" w:cs="Wingdings"/>
                    </w:rPr>
                    <w:t></w:t>
                  </w:r>
                </w:p>
              </w:tc>
            </w:tr>
            <w:tr w:rsidR="00201A75" w:rsidRPr="00115D61" w14:paraId="1B04609F" w14:textId="77777777" w:rsidTr="00815E51">
              <w:tc>
                <w:tcPr>
                  <w:tcW w:w="2957" w:type="dxa"/>
                </w:tcPr>
                <w:p w14:paraId="4EFD2CDF" w14:textId="77777777" w:rsidR="00201A75" w:rsidRPr="00115D61" w:rsidRDefault="00201A75" w:rsidP="00440EAE">
                  <w:pPr>
                    <w:textAlignment w:val="baseline"/>
                    <w:rPr>
                      <w:rFonts w:ascii="Calibri" w:eastAsia="Calibri" w:hAnsi="Calibri" w:cs="Times New Roman"/>
                    </w:rPr>
                  </w:pPr>
                  <w:r w:rsidRPr="00115D61">
                    <w:rPr>
                      <w:rFonts w:ascii="Calibri" w:eastAsia="Calibri" w:hAnsi="Calibri" w:cs="Times New Roman"/>
                    </w:rPr>
                    <w:t>all metals give yellow flame</w:t>
                  </w:r>
                </w:p>
              </w:tc>
              <w:tc>
                <w:tcPr>
                  <w:tcW w:w="2410" w:type="dxa"/>
                </w:tcPr>
                <w:p w14:paraId="61AF3EAD" w14:textId="77777777" w:rsidR="00201A75" w:rsidRPr="00115D61" w:rsidRDefault="00201A75" w:rsidP="00440EAE">
                  <w:pPr>
                    <w:textAlignment w:val="baseline"/>
                    <w:rPr>
                      <w:rFonts w:ascii="Calibri" w:eastAsia="Calibri" w:hAnsi="Calibri" w:cs="Times New Roman"/>
                    </w:rPr>
                  </w:pPr>
                  <w:r w:rsidRPr="00115D61">
                    <w:rPr>
                      <w:rFonts w:ascii="Calibri" w:eastAsia="Calibri" w:hAnsi="Calibri" w:cs="Times New Roman"/>
                    </w:rPr>
                    <w:t>x</w:t>
                  </w:r>
                </w:p>
              </w:tc>
            </w:tr>
            <w:tr w:rsidR="00201A75" w:rsidRPr="00115D61" w14:paraId="1B8790FA" w14:textId="77777777" w:rsidTr="00815E51">
              <w:tc>
                <w:tcPr>
                  <w:tcW w:w="2957" w:type="dxa"/>
                </w:tcPr>
                <w:p w14:paraId="11FB6B36" w14:textId="77777777" w:rsidR="00201A75" w:rsidRPr="00115D61" w:rsidRDefault="00201A75" w:rsidP="00440EAE">
                  <w:pPr>
                    <w:textAlignment w:val="baseline"/>
                    <w:rPr>
                      <w:rFonts w:ascii="Calibri" w:eastAsia="Calibri" w:hAnsi="Calibri" w:cs="Times New Roman"/>
                    </w:rPr>
                  </w:pPr>
                  <w:r w:rsidRPr="00115D61">
                    <w:rPr>
                      <w:rFonts w:ascii="Calibri" w:eastAsia="Calibri" w:hAnsi="Calibri" w:cs="Times New Roman"/>
                    </w:rPr>
                    <w:t>forms alkaline solution</w:t>
                  </w:r>
                </w:p>
              </w:tc>
              <w:tc>
                <w:tcPr>
                  <w:tcW w:w="2410" w:type="dxa"/>
                </w:tcPr>
                <w:p w14:paraId="754CB9FA" w14:textId="77777777" w:rsidR="00201A75" w:rsidRPr="00115D61" w:rsidRDefault="00201A75" w:rsidP="00440EAE">
                  <w:pPr>
                    <w:textAlignment w:val="baseline"/>
                    <w:rPr>
                      <w:rFonts w:ascii="Calibri" w:eastAsia="Calibri" w:hAnsi="Calibri" w:cs="Times New Roman"/>
                    </w:rPr>
                  </w:pPr>
                  <w:r w:rsidRPr="00115D61">
                    <w:rPr>
                      <w:rFonts w:ascii="Wingdings" w:eastAsia="Wingdings" w:hAnsi="Wingdings" w:cs="Wingdings"/>
                    </w:rPr>
                    <w:t></w:t>
                  </w:r>
                </w:p>
              </w:tc>
            </w:tr>
            <w:tr w:rsidR="00201A75" w:rsidRPr="00115D61" w14:paraId="251A024D" w14:textId="77777777" w:rsidTr="00815E51">
              <w:tc>
                <w:tcPr>
                  <w:tcW w:w="2957" w:type="dxa"/>
                </w:tcPr>
                <w:p w14:paraId="3AD182B0" w14:textId="77777777" w:rsidR="00201A75" w:rsidRPr="00115D61" w:rsidRDefault="00201A75" w:rsidP="00440EAE">
                  <w:pPr>
                    <w:textAlignment w:val="baseline"/>
                    <w:rPr>
                      <w:rFonts w:ascii="Calibri" w:eastAsia="Calibri" w:hAnsi="Calibri" w:cs="Times New Roman"/>
                    </w:rPr>
                  </w:pPr>
                  <w:r w:rsidRPr="00115D61">
                    <w:rPr>
                      <w:rFonts w:ascii="Calibri" w:eastAsia="Calibri" w:hAnsi="Calibri" w:cs="Times New Roman"/>
                    </w:rPr>
                    <w:t>get more reactive down group</w:t>
                  </w:r>
                </w:p>
              </w:tc>
              <w:tc>
                <w:tcPr>
                  <w:tcW w:w="2410" w:type="dxa"/>
                </w:tcPr>
                <w:p w14:paraId="128F78CD" w14:textId="77777777" w:rsidR="00201A75" w:rsidRPr="00115D61" w:rsidRDefault="00201A75" w:rsidP="00440EAE">
                  <w:pPr>
                    <w:textAlignment w:val="baseline"/>
                    <w:rPr>
                      <w:rFonts w:ascii="Calibri" w:eastAsia="Calibri" w:hAnsi="Calibri" w:cs="Times New Roman"/>
                    </w:rPr>
                  </w:pPr>
                  <w:r w:rsidRPr="00115D61">
                    <w:rPr>
                      <w:rFonts w:ascii="Wingdings" w:eastAsia="Wingdings" w:hAnsi="Wingdings" w:cs="Wingdings"/>
                    </w:rPr>
                    <w:t></w:t>
                  </w:r>
                </w:p>
              </w:tc>
            </w:tr>
            <w:tr w:rsidR="00201A75" w:rsidRPr="00115D61" w14:paraId="3F7F42F6" w14:textId="77777777" w:rsidTr="00815E51">
              <w:tc>
                <w:tcPr>
                  <w:tcW w:w="2957" w:type="dxa"/>
                </w:tcPr>
                <w:p w14:paraId="71D715CB" w14:textId="77777777" w:rsidR="00201A75" w:rsidRPr="00115D61" w:rsidRDefault="00201A75" w:rsidP="00440EAE">
                  <w:pPr>
                    <w:textAlignment w:val="baseline"/>
                    <w:rPr>
                      <w:rFonts w:ascii="Calibri" w:eastAsia="Calibri" w:hAnsi="Calibri" w:cs="Times New Roman"/>
                    </w:rPr>
                  </w:pPr>
                  <w:r w:rsidRPr="00115D61">
                    <w:rPr>
                      <w:rFonts w:ascii="Calibri" w:eastAsia="Calibri" w:hAnsi="Calibri" w:cs="Times New Roman"/>
                    </w:rPr>
                    <w:t>produce carbon dioxide</w:t>
                  </w:r>
                </w:p>
              </w:tc>
              <w:tc>
                <w:tcPr>
                  <w:tcW w:w="2410" w:type="dxa"/>
                </w:tcPr>
                <w:p w14:paraId="636BF412" w14:textId="77777777" w:rsidR="00201A75" w:rsidRPr="00115D61" w:rsidRDefault="00201A75" w:rsidP="00440EAE">
                  <w:pPr>
                    <w:textAlignment w:val="baseline"/>
                    <w:rPr>
                      <w:rFonts w:ascii="Calibri" w:eastAsia="Calibri" w:hAnsi="Calibri" w:cs="Times New Roman"/>
                    </w:rPr>
                  </w:pPr>
                  <w:r w:rsidRPr="00115D61">
                    <w:rPr>
                      <w:rFonts w:ascii="Calibri" w:eastAsia="Calibri" w:hAnsi="Calibri" w:cs="Times New Roman"/>
                    </w:rPr>
                    <w:t>x</w:t>
                  </w:r>
                </w:p>
              </w:tc>
            </w:tr>
          </w:tbl>
          <w:p w14:paraId="1038AAD7" w14:textId="77777777" w:rsidR="00201A75" w:rsidRDefault="00201A75" w:rsidP="00440EAE">
            <w:pPr>
              <w:spacing w:after="0" w:line="240" w:lineRule="auto"/>
              <w:textAlignment w:val="baseline"/>
              <w:rPr>
                <w:rFonts w:ascii="Calibri" w:eastAsia="Calibri" w:hAnsi="Calibri" w:cs="Times New Roman"/>
              </w:rPr>
            </w:pPr>
          </w:p>
          <w:p w14:paraId="68FEBAEB" w14:textId="77777777" w:rsidR="00201A75" w:rsidRPr="00115D61" w:rsidRDefault="00201A75" w:rsidP="00440EAE">
            <w:pPr>
              <w:spacing w:after="0" w:line="240" w:lineRule="auto"/>
              <w:textAlignment w:val="baseline"/>
              <w:rPr>
                <w:rFonts w:ascii="Calibri" w:eastAsia="Calibri" w:hAnsi="Calibri" w:cs="Times New Roman"/>
              </w:rPr>
            </w:pPr>
          </w:p>
          <w:p w14:paraId="0F55A7C9" w14:textId="77777777" w:rsidR="00201A75" w:rsidRPr="00E43E19" w:rsidRDefault="00201A75" w:rsidP="00440EAE">
            <w:pPr>
              <w:pStyle w:val="AP-Text"/>
              <w:rPr>
                <w:rFonts w:eastAsia="Calibri"/>
              </w:rPr>
            </w:pPr>
            <w:r w:rsidRPr="00E43E19">
              <w:rPr>
                <w:rFonts w:eastAsia="Calibri"/>
              </w:rPr>
              <w:t>Be able to explain the displacement reactions of the halogens</w:t>
            </w:r>
          </w:p>
          <w:p w14:paraId="64127866" w14:textId="77777777" w:rsidR="00201A75" w:rsidRPr="00115D61" w:rsidRDefault="00201A75" w:rsidP="00440EAE">
            <w:pPr>
              <w:spacing w:after="0" w:line="240" w:lineRule="auto"/>
              <w:textAlignment w:val="baseline"/>
              <w:rPr>
                <w:rFonts w:ascii="Calibri" w:eastAsia="Calibri" w:hAnsi="Calibri" w:cs="Times New Roman"/>
              </w:rPr>
            </w:pPr>
            <w:r w:rsidRPr="00115D61">
              <w:rPr>
                <w:rFonts w:ascii="Calibri" w:eastAsia="Calibri" w:hAnsi="Calibri" w:cs="Times New Roman"/>
                <w:noProof/>
                <w:lang w:eastAsia="ja-JP"/>
              </w:rPr>
              <w:drawing>
                <wp:anchor distT="0" distB="0" distL="114300" distR="114300" simplePos="0" relativeHeight="251674624" behindDoc="0" locked="0" layoutInCell="1" allowOverlap="1" wp14:anchorId="551C9F21" wp14:editId="4611A741">
                  <wp:simplePos x="0" y="0"/>
                  <wp:positionH relativeFrom="column">
                    <wp:posOffset>0</wp:posOffset>
                  </wp:positionH>
                  <wp:positionV relativeFrom="paragraph">
                    <wp:posOffset>78740</wp:posOffset>
                  </wp:positionV>
                  <wp:extent cx="4533900" cy="2045335"/>
                  <wp:effectExtent l="0" t="0" r="0" b="0"/>
                  <wp:wrapSquare wrapText="bothSides"/>
                  <wp:docPr id="193" name="Picture 193" descr="OCR Gateway A C4.1.3 - Halogen Displacement Reactions High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CR Gateway A C4.1.3 - Halogen Displacement Reactions Higher ..."/>
                          <pic:cNvPicPr>
                            <a:picLocks noChangeAspect="1" noChangeArrowheads="1"/>
                          </pic:cNvPicPr>
                        </pic:nvPicPr>
                        <pic:blipFill rotWithShape="1">
                          <a:blip r:embed="rId29">
                            <a:extLst>
                              <a:ext uri="{28A0092B-C50C-407E-A947-70E740481C1C}">
                                <a14:useLocalDpi xmlns:a14="http://schemas.microsoft.com/office/drawing/2010/main" val="0"/>
                              </a:ext>
                            </a:extLst>
                          </a:blip>
                          <a:srcRect l="22671" t="56502" r="23092" b="1"/>
                          <a:stretch/>
                        </pic:blipFill>
                        <pic:spPr bwMode="auto">
                          <a:xfrm>
                            <a:off x="0" y="0"/>
                            <a:ext cx="4533900" cy="2045335"/>
                          </a:xfrm>
                          <a:prstGeom prst="rect">
                            <a:avLst/>
                          </a:prstGeom>
                          <a:noFill/>
                          <a:ln>
                            <a:noFill/>
                          </a:ln>
                          <a:extLst>
                            <a:ext uri="{53640926-AAD7-44D8-BBD7-CCE9431645EC}">
                              <a14:shadowObscured xmlns:a14="http://schemas.microsoft.com/office/drawing/2010/main"/>
                            </a:ext>
                          </a:extLst>
                        </pic:spPr>
                      </pic:pic>
                    </a:graphicData>
                  </a:graphic>
                </wp:anchor>
              </w:drawing>
            </w:r>
          </w:p>
          <w:p w14:paraId="33A1CB9B" w14:textId="77777777" w:rsidR="00201A75" w:rsidRPr="00115D61" w:rsidRDefault="00201A75" w:rsidP="00440EAE">
            <w:pPr>
              <w:spacing w:after="0" w:line="240" w:lineRule="auto"/>
              <w:textAlignment w:val="baseline"/>
              <w:rPr>
                <w:rFonts w:ascii="Lucida Handwriting" w:eastAsia="Calibri" w:hAnsi="Lucida Handwriting" w:cs="Times New Roman"/>
              </w:rPr>
            </w:pPr>
            <w:r w:rsidRPr="00115D61">
              <w:rPr>
                <w:rFonts w:ascii="Calibri" w:eastAsia="Calibri" w:hAnsi="Calibri" w:cs="Times New Roman"/>
                <w:noProof/>
                <w:lang w:eastAsia="ja-JP"/>
              </w:rPr>
              <w:drawing>
                <wp:anchor distT="0" distB="0" distL="114300" distR="114300" simplePos="0" relativeHeight="251672576" behindDoc="0" locked="0" layoutInCell="1" allowOverlap="1" wp14:anchorId="2E4A4287" wp14:editId="71E70DAE">
                  <wp:simplePos x="0" y="0"/>
                  <wp:positionH relativeFrom="column">
                    <wp:posOffset>4366895</wp:posOffset>
                  </wp:positionH>
                  <wp:positionV relativeFrom="paragraph">
                    <wp:posOffset>241300</wp:posOffset>
                  </wp:positionV>
                  <wp:extent cx="4467225" cy="1266190"/>
                  <wp:effectExtent l="0" t="0" r="9525" b="0"/>
                  <wp:wrapSquare wrapText="bothSides"/>
                  <wp:docPr id="192" name="Picture 192" descr="OCR Gateway A C4.1.3 - Halogen Displacement Reactions High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CR Gateway A C4.1.3 - Halogen Displacement Reactions Higher ..."/>
                          <pic:cNvPicPr>
                            <a:picLocks noChangeAspect="1" noChangeArrowheads="1"/>
                          </pic:cNvPicPr>
                        </pic:nvPicPr>
                        <pic:blipFill rotWithShape="1">
                          <a:blip r:embed="rId29">
                            <a:extLst>
                              <a:ext uri="{28A0092B-C50C-407E-A947-70E740481C1C}">
                                <a14:useLocalDpi xmlns:a14="http://schemas.microsoft.com/office/drawing/2010/main" val="0"/>
                              </a:ext>
                            </a:extLst>
                          </a:blip>
                          <a:srcRect l="17315" t="20451" r="17192" b="46536"/>
                          <a:stretch/>
                        </pic:blipFill>
                        <pic:spPr bwMode="auto">
                          <a:xfrm>
                            <a:off x="0" y="0"/>
                            <a:ext cx="4467225" cy="12661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0CB806" w14:textId="77777777" w:rsidR="00201A75" w:rsidRPr="00246ACC" w:rsidRDefault="00201A75" w:rsidP="00440EAE">
            <w:pPr>
              <w:spacing w:after="0" w:line="240" w:lineRule="auto"/>
              <w:textAlignment w:val="baseline"/>
              <w:rPr>
                <w:rFonts w:ascii="Open Sans" w:hAnsi="Open Sans" w:cs="Open Sans"/>
                <w:sz w:val="18"/>
                <w:szCs w:val="18"/>
              </w:rPr>
            </w:pPr>
          </w:p>
          <w:p w14:paraId="3FFC994B" w14:textId="77777777" w:rsidR="00201A75" w:rsidRPr="00246ACC" w:rsidRDefault="00201A75" w:rsidP="00440EAE">
            <w:pPr>
              <w:spacing w:after="0" w:line="240" w:lineRule="auto"/>
              <w:textAlignment w:val="baseline"/>
              <w:rPr>
                <w:rFonts w:ascii="Open Sans" w:hAnsi="Open Sans" w:cs="Open Sans"/>
                <w:sz w:val="18"/>
                <w:szCs w:val="18"/>
              </w:rPr>
            </w:pPr>
          </w:p>
          <w:p w14:paraId="6A84BB0D" w14:textId="77777777" w:rsidR="00201A75" w:rsidRPr="00246ACC" w:rsidRDefault="00201A75" w:rsidP="00440EAE">
            <w:pPr>
              <w:spacing w:after="0" w:line="240" w:lineRule="auto"/>
              <w:textAlignment w:val="baseline"/>
              <w:rPr>
                <w:rFonts w:ascii="Open Sans" w:eastAsia="Times New Roman" w:hAnsi="Open Sans" w:cs="Open Sans"/>
                <w:sz w:val="18"/>
                <w:szCs w:val="18"/>
                <w:lang w:eastAsia="en-GB"/>
              </w:rPr>
            </w:pPr>
          </w:p>
        </w:tc>
      </w:tr>
    </w:tbl>
    <w:p w14:paraId="49FBB35C" w14:textId="77777777" w:rsidR="00201A75" w:rsidRPr="00440EAE" w:rsidRDefault="00201A75" w:rsidP="00440EAE">
      <w:pPr>
        <w:pStyle w:val="AP-Text"/>
      </w:pPr>
      <w:bookmarkStart w:id="3" w:name="_Hlk71558809"/>
      <w:r w:rsidRPr="00440EAE">
        <w:br w:type="page"/>
      </w:r>
    </w:p>
    <w:p w14:paraId="581CAC82" w14:textId="77777777" w:rsidR="00201A75" w:rsidRDefault="00201A75" w:rsidP="00440EAE">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03"/>
        <w:gridCol w:w="4723"/>
        <w:gridCol w:w="4866"/>
      </w:tblGrid>
      <w:tr w:rsidR="00201A75" w:rsidRPr="00E43E19" w14:paraId="09917092" w14:textId="77777777" w:rsidTr="008312C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bookmarkEnd w:id="3"/>
          <w:p w14:paraId="5F12E598" w14:textId="77777777" w:rsidR="00201A75" w:rsidRPr="00E43E19" w:rsidRDefault="00201A75" w:rsidP="00440EAE">
            <w:pPr>
              <w:pStyle w:val="AP-Textwhite"/>
            </w:pPr>
            <w:r w:rsidRPr="00E43E19">
              <w:t xml:space="preserve">This </w:t>
            </w:r>
            <w:r>
              <w:t>T</w:t>
            </w:r>
            <w:r w:rsidRPr="00E43E19">
              <w:t>opic</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FEE769" w14:textId="77777777" w:rsidR="00201A75" w:rsidRPr="00FC1271" w:rsidRDefault="00201A75" w:rsidP="00440EAE">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9.5 </w:t>
            </w:r>
            <w:r w:rsidRPr="00E43E19">
              <w:t xml:space="preserve">The periodic table </w:t>
            </w:r>
          </w:p>
        </w:tc>
        <w:tc>
          <w:tcPr>
            <w:tcW w:w="48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8009644" w14:textId="77777777" w:rsidR="00201A75" w:rsidRPr="00FC1271" w:rsidRDefault="00201A75" w:rsidP="00440EAE">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9.1 </w:t>
            </w:r>
            <w:r w:rsidRPr="00E43E19">
              <w:t>Atomic structure</w:t>
            </w:r>
          </w:p>
        </w:tc>
      </w:tr>
      <w:tr w:rsidR="00201A75" w:rsidRPr="00E43E19" w14:paraId="1A6F28AD" w14:textId="77777777" w:rsidTr="008312CE">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B98378E" w14:textId="77777777" w:rsidR="00201A75" w:rsidRPr="00E43E19" w:rsidRDefault="00201A75" w:rsidP="00440EAE">
            <w:pPr>
              <w:pStyle w:val="AP-Textwhite"/>
              <w:rPr>
                <w:b w:val="0"/>
                <w:bCs w:val="0"/>
              </w:rPr>
            </w:pPr>
            <w:r w:rsidRPr="00E43E19">
              <w:rPr>
                <w:b w:val="0"/>
                <w:bCs w:val="0"/>
              </w:rPr>
              <w:t>State why are group 0 elements are inert.</w:t>
            </w:r>
          </w:p>
          <w:p w14:paraId="09980401" w14:textId="77777777" w:rsidR="00201A75" w:rsidRPr="00E43E19" w:rsidRDefault="00201A75" w:rsidP="00440EAE">
            <w:pPr>
              <w:pStyle w:val="AP-Textwhite"/>
            </w:pPr>
          </w:p>
          <w:p w14:paraId="13E77F1A" w14:textId="77777777" w:rsidR="00201A75" w:rsidRPr="00E43E19" w:rsidRDefault="00201A75" w:rsidP="00440EAE">
            <w:pPr>
              <w:pStyle w:val="AP-Textwhite"/>
            </w:pPr>
            <w:r w:rsidRPr="00E43E19">
              <w:rPr>
                <w:lang w:val="it-IT"/>
              </w:rPr>
              <w:t>1 point</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03CFA1"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r w:rsidRPr="00E43E19">
              <w:t>State why Mendeleev left gaps in his periodic table.</w:t>
            </w:r>
          </w:p>
          <w:p w14:paraId="34411C65"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16FAAC8A" w14:textId="77777777" w:rsidR="00201A75" w:rsidRPr="00440EAE" w:rsidRDefault="00201A75" w:rsidP="00440EAE">
            <w:pPr>
              <w:pStyle w:val="AP-Text"/>
              <w:cnfStyle w:val="000000000000" w:firstRow="0" w:lastRow="0" w:firstColumn="0" w:lastColumn="0" w:oddVBand="0" w:evenVBand="0" w:oddHBand="0" w:evenHBand="0" w:firstRowFirstColumn="0" w:firstRowLastColumn="0" w:lastRowFirstColumn="0" w:lastRowLastColumn="0"/>
              <w:rPr>
                <w:b/>
                <w:bCs/>
              </w:rPr>
            </w:pPr>
            <w:r w:rsidRPr="00440EAE">
              <w:rPr>
                <w:b/>
                <w:bCs/>
              </w:rPr>
              <w:t>1 point</w:t>
            </w:r>
          </w:p>
        </w:tc>
        <w:tc>
          <w:tcPr>
            <w:tcW w:w="48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9B9F06B"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r w:rsidRPr="00E43E19">
              <w:t>Give the electronic arrangement of an atom with 16 electrons.</w:t>
            </w:r>
          </w:p>
          <w:p w14:paraId="5D48FAE2"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0F57128B" w14:textId="77777777" w:rsidR="00201A75" w:rsidRPr="00440EAE" w:rsidRDefault="00201A75" w:rsidP="00440EAE">
            <w:pPr>
              <w:pStyle w:val="AP-Text"/>
              <w:cnfStyle w:val="000000000000" w:firstRow="0" w:lastRow="0" w:firstColumn="0" w:lastColumn="0" w:oddVBand="0" w:evenVBand="0" w:oddHBand="0" w:evenHBand="0" w:firstRowFirstColumn="0" w:firstRowLastColumn="0" w:lastRowFirstColumn="0" w:lastRowLastColumn="0"/>
              <w:rPr>
                <w:b/>
                <w:bCs/>
              </w:rPr>
            </w:pPr>
            <w:r w:rsidRPr="00440EAE">
              <w:rPr>
                <w:b/>
                <w:bCs/>
              </w:rPr>
              <w:t>1 point</w:t>
            </w:r>
          </w:p>
        </w:tc>
      </w:tr>
      <w:tr w:rsidR="00201A75" w:rsidRPr="00E43E19" w14:paraId="02DF6E20" w14:textId="77777777" w:rsidTr="008312CE">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57847F2" w14:textId="77777777" w:rsidR="00201A75" w:rsidRPr="00E43E19" w:rsidRDefault="00201A75" w:rsidP="00440EAE">
            <w:pPr>
              <w:pStyle w:val="AP-Textwhite"/>
              <w:rPr>
                <w:b w:val="0"/>
                <w:bCs w:val="0"/>
              </w:rPr>
            </w:pPr>
            <w:r w:rsidRPr="00E43E19">
              <w:rPr>
                <w:b w:val="0"/>
                <w:bCs w:val="0"/>
              </w:rPr>
              <w:t>Explain why potassium is more reactive than lithium.</w:t>
            </w:r>
          </w:p>
          <w:p w14:paraId="626CD33F" w14:textId="77777777" w:rsidR="00201A75" w:rsidRPr="00E43E19" w:rsidRDefault="00201A75" w:rsidP="00440EAE">
            <w:pPr>
              <w:pStyle w:val="AP-Textwhite"/>
              <w:rPr>
                <w:b w:val="0"/>
                <w:bCs w:val="0"/>
              </w:rPr>
            </w:pPr>
          </w:p>
          <w:p w14:paraId="03F10AE8" w14:textId="77777777" w:rsidR="00201A75" w:rsidRPr="00E43E19" w:rsidRDefault="00201A75" w:rsidP="00440EAE">
            <w:pPr>
              <w:pStyle w:val="AP-Textwhite"/>
            </w:pPr>
          </w:p>
          <w:p w14:paraId="513C12CA" w14:textId="77777777" w:rsidR="00201A75" w:rsidRPr="00E43E19" w:rsidRDefault="00201A75" w:rsidP="00440EAE">
            <w:pPr>
              <w:pStyle w:val="AP-Textwhite"/>
              <w:rPr>
                <w:b w:val="0"/>
                <w:bCs w:val="0"/>
              </w:rPr>
            </w:pPr>
          </w:p>
          <w:p w14:paraId="08A9A52E" w14:textId="77777777" w:rsidR="00201A75" w:rsidRPr="00E43E19" w:rsidRDefault="00201A75" w:rsidP="00440EAE">
            <w:pPr>
              <w:pStyle w:val="AP-Textwhite"/>
              <w:rPr>
                <w:b w:val="0"/>
                <w:bCs w:val="0"/>
              </w:rPr>
            </w:pPr>
          </w:p>
          <w:p w14:paraId="6F32885C" w14:textId="77777777" w:rsidR="00201A75" w:rsidRPr="00E43E19" w:rsidRDefault="00201A75" w:rsidP="00440EAE">
            <w:pPr>
              <w:pStyle w:val="AP-Textwhite"/>
            </w:pPr>
          </w:p>
          <w:p w14:paraId="00A62989" w14:textId="77777777" w:rsidR="00201A75" w:rsidRDefault="00201A75" w:rsidP="00440EAE">
            <w:pPr>
              <w:pStyle w:val="AP-Textwhite"/>
              <w:rPr>
                <w:b w:val="0"/>
                <w:bCs w:val="0"/>
              </w:rPr>
            </w:pPr>
          </w:p>
          <w:p w14:paraId="019426D8" w14:textId="77777777" w:rsidR="00201A75" w:rsidRDefault="00201A75" w:rsidP="00440EAE">
            <w:pPr>
              <w:pStyle w:val="AP-Textwhite"/>
              <w:rPr>
                <w:b w:val="0"/>
                <w:bCs w:val="0"/>
              </w:rPr>
            </w:pPr>
          </w:p>
          <w:p w14:paraId="2BA2D72E" w14:textId="77777777" w:rsidR="00201A75" w:rsidRPr="00E43E19" w:rsidRDefault="00201A75" w:rsidP="00440EAE">
            <w:pPr>
              <w:pStyle w:val="AP-Textwhite"/>
              <w:rPr>
                <w:b w:val="0"/>
                <w:bCs w:val="0"/>
              </w:rPr>
            </w:pPr>
            <w:r w:rsidRPr="00E43E19">
              <w:t>3 points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125D338"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r w:rsidRPr="00E43E19">
              <w:t>Explain why elements in the same group have similar reactions.</w:t>
            </w:r>
          </w:p>
          <w:p w14:paraId="4324CBD2"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75AC0985"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63F62DBF"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7645F118"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743F1775" w14:textId="77777777" w:rsidR="00201A75"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3373D984"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7E6C7A16" w14:textId="77777777" w:rsidR="00201A75"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229495BB" w14:textId="77777777" w:rsidR="00201A75" w:rsidRPr="00440EAE" w:rsidRDefault="00201A75" w:rsidP="00440EAE">
            <w:pPr>
              <w:pStyle w:val="AP-Text"/>
              <w:cnfStyle w:val="000000000000" w:firstRow="0" w:lastRow="0" w:firstColumn="0" w:lastColumn="0" w:oddVBand="0" w:evenVBand="0" w:oddHBand="0" w:evenHBand="0" w:firstRowFirstColumn="0" w:firstRowLastColumn="0" w:lastRowFirstColumn="0" w:lastRowLastColumn="0"/>
              <w:rPr>
                <w:b/>
                <w:bCs/>
              </w:rPr>
            </w:pPr>
            <w:r w:rsidRPr="00440EAE">
              <w:rPr>
                <w:b/>
                <w:bCs/>
              </w:rPr>
              <w:t>3 points</w:t>
            </w:r>
          </w:p>
        </w:tc>
        <w:tc>
          <w:tcPr>
            <w:tcW w:w="48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40E49A"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r w:rsidRPr="00E43E19">
              <w:t>Two atoms are:</w:t>
            </w:r>
          </w:p>
          <w:tbl>
            <w:tblPr>
              <w:tblStyle w:val="TableGrid"/>
              <w:tblW w:w="0" w:type="auto"/>
              <w:tblLook w:val="04A0" w:firstRow="1" w:lastRow="0" w:firstColumn="1" w:lastColumn="0" w:noHBand="0" w:noVBand="1"/>
            </w:tblPr>
            <w:tblGrid>
              <w:gridCol w:w="1613"/>
              <w:gridCol w:w="709"/>
              <w:gridCol w:w="709"/>
            </w:tblGrid>
            <w:tr w:rsidR="00201A75" w:rsidRPr="00E43E19" w14:paraId="5539479A" w14:textId="77777777" w:rsidTr="00815E51">
              <w:tc>
                <w:tcPr>
                  <w:tcW w:w="1613" w:type="dxa"/>
                  <w:shd w:val="clear" w:color="auto" w:fill="auto"/>
                </w:tcPr>
                <w:p w14:paraId="098EAE3B" w14:textId="77777777" w:rsidR="00201A75" w:rsidRPr="003711F2" w:rsidRDefault="00201A75" w:rsidP="00440EAE">
                  <w:pPr>
                    <w:pStyle w:val="AP-Text"/>
                    <w:rPr>
                      <w:b/>
                      <w:bCs/>
                    </w:rPr>
                  </w:pPr>
                  <w:r w:rsidRPr="003711F2">
                    <w:rPr>
                      <w:b/>
                      <w:bCs/>
                    </w:rPr>
                    <w:t>Atom</w:t>
                  </w:r>
                </w:p>
              </w:tc>
              <w:tc>
                <w:tcPr>
                  <w:tcW w:w="709" w:type="dxa"/>
                </w:tcPr>
                <w:p w14:paraId="41BECF72" w14:textId="77777777" w:rsidR="00201A75" w:rsidRPr="003711F2" w:rsidRDefault="00201A75" w:rsidP="00440EAE">
                  <w:pPr>
                    <w:pStyle w:val="AP-Text"/>
                    <w:rPr>
                      <w:b/>
                      <w:bCs/>
                    </w:rPr>
                  </w:pPr>
                  <w:r w:rsidRPr="003711F2">
                    <w:rPr>
                      <w:b/>
                      <w:bCs/>
                    </w:rPr>
                    <w:t>L</w:t>
                  </w:r>
                </w:p>
              </w:tc>
              <w:tc>
                <w:tcPr>
                  <w:tcW w:w="709" w:type="dxa"/>
                </w:tcPr>
                <w:p w14:paraId="5029233A" w14:textId="77777777" w:rsidR="00201A75" w:rsidRPr="003711F2" w:rsidRDefault="00201A75" w:rsidP="00440EAE">
                  <w:pPr>
                    <w:pStyle w:val="AP-Text"/>
                    <w:rPr>
                      <w:b/>
                      <w:bCs/>
                    </w:rPr>
                  </w:pPr>
                  <w:r w:rsidRPr="003711F2">
                    <w:rPr>
                      <w:b/>
                      <w:bCs/>
                    </w:rPr>
                    <w:t>M</w:t>
                  </w:r>
                </w:p>
              </w:tc>
            </w:tr>
            <w:tr w:rsidR="00201A75" w:rsidRPr="00E43E19" w14:paraId="3EF7CCF7" w14:textId="77777777" w:rsidTr="00815E51">
              <w:tc>
                <w:tcPr>
                  <w:tcW w:w="1613" w:type="dxa"/>
                </w:tcPr>
                <w:p w14:paraId="117CCF7E" w14:textId="77777777" w:rsidR="00201A75" w:rsidRPr="00E43E19" w:rsidRDefault="00201A75" w:rsidP="00440EAE">
                  <w:pPr>
                    <w:pStyle w:val="AP-Text"/>
                  </w:pPr>
                  <w:r w:rsidRPr="00E43E19">
                    <w:t>Atomic Number</w:t>
                  </w:r>
                </w:p>
              </w:tc>
              <w:tc>
                <w:tcPr>
                  <w:tcW w:w="709" w:type="dxa"/>
                </w:tcPr>
                <w:p w14:paraId="7C30C181" w14:textId="77777777" w:rsidR="00201A75" w:rsidRPr="00E43E19" w:rsidRDefault="00201A75" w:rsidP="00440EAE">
                  <w:pPr>
                    <w:pStyle w:val="AP-Text"/>
                  </w:pPr>
                  <w:r w:rsidRPr="00E43E19">
                    <w:t>17</w:t>
                  </w:r>
                </w:p>
              </w:tc>
              <w:tc>
                <w:tcPr>
                  <w:tcW w:w="709" w:type="dxa"/>
                </w:tcPr>
                <w:p w14:paraId="757C5C8F" w14:textId="77777777" w:rsidR="00201A75" w:rsidRPr="00E43E19" w:rsidRDefault="00201A75" w:rsidP="00440EAE">
                  <w:pPr>
                    <w:pStyle w:val="AP-Text"/>
                  </w:pPr>
                  <w:r w:rsidRPr="00E43E19">
                    <w:t>17</w:t>
                  </w:r>
                </w:p>
              </w:tc>
            </w:tr>
            <w:tr w:rsidR="00201A75" w:rsidRPr="00E43E19" w14:paraId="368B58DF" w14:textId="77777777" w:rsidTr="00815E51">
              <w:tc>
                <w:tcPr>
                  <w:tcW w:w="1613" w:type="dxa"/>
                </w:tcPr>
                <w:p w14:paraId="437EF2AD" w14:textId="77777777" w:rsidR="00201A75" w:rsidRPr="00E43E19" w:rsidRDefault="00201A75" w:rsidP="00440EAE">
                  <w:pPr>
                    <w:pStyle w:val="AP-Text"/>
                  </w:pPr>
                  <w:r w:rsidRPr="00E43E19">
                    <w:t>Mass Number</w:t>
                  </w:r>
                </w:p>
              </w:tc>
              <w:tc>
                <w:tcPr>
                  <w:tcW w:w="709" w:type="dxa"/>
                </w:tcPr>
                <w:p w14:paraId="7830B39B" w14:textId="77777777" w:rsidR="00201A75" w:rsidRPr="00E43E19" w:rsidRDefault="00201A75" w:rsidP="00440EAE">
                  <w:pPr>
                    <w:pStyle w:val="AP-Text"/>
                  </w:pPr>
                  <w:r w:rsidRPr="00E43E19">
                    <w:t>35</w:t>
                  </w:r>
                </w:p>
              </w:tc>
              <w:tc>
                <w:tcPr>
                  <w:tcW w:w="709" w:type="dxa"/>
                </w:tcPr>
                <w:p w14:paraId="7F673C90" w14:textId="77777777" w:rsidR="00201A75" w:rsidRPr="00E43E19" w:rsidRDefault="00201A75" w:rsidP="00440EAE">
                  <w:pPr>
                    <w:pStyle w:val="AP-Text"/>
                  </w:pPr>
                  <w:r w:rsidRPr="00E43E19">
                    <w:t>37</w:t>
                  </w:r>
                </w:p>
              </w:tc>
            </w:tr>
          </w:tbl>
          <w:p w14:paraId="1ADD46E5"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35F5778A"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r w:rsidRPr="00E43E19">
              <w:t>Describe these types of atoms</w:t>
            </w:r>
            <w:r>
              <w:t>.</w:t>
            </w:r>
            <w:r w:rsidRPr="00E43E19">
              <w:t xml:space="preserve"> </w:t>
            </w:r>
          </w:p>
          <w:p w14:paraId="24F7B364"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4DA9B707" w14:textId="77777777" w:rsidR="00201A75" w:rsidRPr="00440EAE" w:rsidRDefault="00201A75" w:rsidP="00440EAE">
            <w:pPr>
              <w:pStyle w:val="AP-Text"/>
              <w:cnfStyle w:val="000000000000" w:firstRow="0" w:lastRow="0" w:firstColumn="0" w:lastColumn="0" w:oddVBand="0" w:evenVBand="0" w:oddHBand="0" w:evenHBand="0" w:firstRowFirstColumn="0" w:firstRowLastColumn="0" w:lastRowFirstColumn="0" w:lastRowLastColumn="0"/>
              <w:rPr>
                <w:b/>
                <w:bCs/>
              </w:rPr>
            </w:pPr>
            <w:r w:rsidRPr="00440EAE">
              <w:rPr>
                <w:b/>
                <w:bCs/>
              </w:rPr>
              <w:t>3 points</w:t>
            </w:r>
          </w:p>
        </w:tc>
      </w:tr>
      <w:tr w:rsidR="00201A75" w:rsidRPr="00E43E19" w14:paraId="39DAAEFE" w14:textId="77777777" w:rsidTr="008312CE">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090684A" w14:textId="77777777" w:rsidR="00201A75" w:rsidRPr="00E43E19" w:rsidRDefault="00201A75" w:rsidP="00440EAE">
            <w:pPr>
              <w:pStyle w:val="AP-Textwhite"/>
              <w:rPr>
                <w:b w:val="0"/>
                <w:bCs w:val="0"/>
              </w:rPr>
            </w:pPr>
            <w:r w:rsidRPr="00E43E19">
              <w:rPr>
                <w:b w:val="0"/>
                <w:bCs w:val="0"/>
              </w:rPr>
              <w:t>Write the ionic equation for the reaction between chlorine and potassium iodide.</w:t>
            </w:r>
          </w:p>
          <w:p w14:paraId="4EFDAE3C" w14:textId="77777777" w:rsidR="00201A75" w:rsidRPr="00E43E19" w:rsidRDefault="00201A75" w:rsidP="00440EAE">
            <w:pPr>
              <w:pStyle w:val="AP-Textwhite"/>
              <w:rPr>
                <w:b w:val="0"/>
                <w:bCs w:val="0"/>
              </w:rPr>
            </w:pPr>
          </w:p>
          <w:p w14:paraId="75120BFC" w14:textId="77777777" w:rsidR="00201A75" w:rsidRPr="00E43E19" w:rsidRDefault="00201A75" w:rsidP="00440EAE">
            <w:pPr>
              <w:pStyle w:val="AP-Textwhite"/>
            </w:pPr>
            <w:r w:rsidRPr="00E43E19">
              <w:t>5 points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62BABB"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r w:rsidRPr="00E43E19">
              <w:t>Mendeleev swapped some pairs of elements in his periodic table. Explain why.</w:t>
            </w:r>
          </w:p>
          <w:p w14:paraId="76A27F42"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52F8F352" w14:textId="77777777" w:rsidR="00201A75" w:rsidRPr="00440EAE" w:rsidRDefault="00201A75" w:rsidP="00440EAE">
            <w:pPr>
              <w:pStyle w:val="AP-Text"/>
              <w:cnfStyle w:val="000000000000" w:firstRow="0" w:lastRow="0" w:firstColumn="0" w:lastColumn="0" w:oddVBand="0" w:evenVBand="0" w:oddHBand="0" w:evenHBand="0" w:firstRowFirstColumn="0" w:firstRowLastColumn="0" w:lastRowFirstColumn="0" w:lastRowLastColumn="0"/>
              <w:rPr>
                <w:b/>
                <w:bCs/>
              </w:rPr>
            </w:pPr>
            <w:r w:rsidRPr="00440EAE">
              <w:rPr>
                <w:b/>
                <w:bCs/>
              </w:rPr>
              <w:t>5 points</w:t>
            </w:r>
          </w:p>
        </w:tc>
        <w:tc>
          <w:tcPr>
            <w:tcW w:w="48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9B83CE"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r w:rsidRPr="00E43E19">
              <w:t>Give the group and period the element with electronic configuration 2,</w:t>
            </w:r>
            <w:proofErr w:type="gramStart"/>
            <w:r w:rsidRPr="00E43E19">
              <w:t>8,X</w:t>
            </w:r>
            <w:proofErr w:type="gramEnd"/>
            <w:r w:rsidRPr="00E43E19">
              <w:t xml:space="preserve"> is in. </w:t>
            </w:r>
          </w:p>
          <w:p w14:paraId="701C48B4" w14:textId="77777777" w:rsidR="00201A75"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081E1D8D" w14:textId="77777777" w:rsidR="00201A75" w:rsidRPr="00E43E19" w:rsidRDefault="00201A75" w:rsidP="00440EAE">
            <w:pPr>
              <w:pStyle w:val="AP-Text"/>
              <w:cnfStyle w:val="000000000000" w:firstRow="0" w:lastRow="0" w:firstColumn="0" w:lastColumn="0" w:oddVBand="0" w:evenVBand="0" w:oddHBand="0" w:evenHBand="0" w:firstRowFirstColumn="0" w:firstRowLastColumn="0" w:lastRowFirstColumn="0" w:lastRowLastColumn="0"/>
            </w:pPr>
          </w:p>
          <w:p w14:paraId="06605CF4" w14:textId="77777777" w:rsidR="00201A75" w:rsidRPr="00440EAE" w:rsidRDefault="00201A75" w:rsidP="00440EAE">
            <w:pPr>
              <w:pStyle w:val="AP-Text"/>
              <w:cnfStyle w:val="000000000000" w:firstRow="0" w:lastRow="0" w:firstColumn="0" w:lastColumn="0" w:oddVBand="0" w:evenVBand="0" w:oddHBand="0" w:evenHBand="0" w:firstRowFirstColumn="0" w:firstRowLastColumn="0" w:lastRowFirstColumn="0" w:lastRowLastColumn="0"/>
              <w:rPr>
                <w:b/>
                <w:bCs/>
              </w:rPr>
            </w:pPr>
            <w:r w:rsidRPr="00440EAE">
              <w:rPr>
                <w:b/>
                <w:bCs/>
              </w:rPr>
              <w:t>5 points</w:t>
            </w:r>
          </w:p>
        </w:tc>
      </w:tr>
    </w:tbl>
    <w:p w14:paraId="3CD0C612" w14:textId="77777777" w:rsidR="00201A75" w:rsidRPr="00440EAE" w:rsidRDefault="00201A75" w:rsidP="00440EAE">
      <w:pPr>
        <w:pStyle w:val="AP-Text"/>
      </w:pPr>
      <w:r w:rsidRPr="00440EAE">
        <w:br w:type="page"/>
      </w:r>
    </w:p>
    <w:p w14:paraId="304B6925" w14:textId="77777777" w:rsidR="00201A75" w:rsidRDefault="00201A75" w:rsidP="008312CE">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95"/>
        <w:gridCol w:w="4822"/>
        <w:gridCol w:w="4675"/>
      </w:tblGrid>
      <w:tr w:rsidR="00201A75" w:rsidRPr="008312CE" w14:paraId="0C4EC006" w14:textId="77777777" w:rsidTr="008312C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80D8AA7" w14:textId="77777777" w:rsidR="00201A75" w:rsidRPr="008312CE" w:rsidRDefault="00201A75" w:rsidP="008312CE">
            <w:pPr>
              <w:pStyle w:val="AP-Textwhite"/>
              <w:rPr>
                <w:b w:val="0"/>
                <w:bCs w:val="0"/>
              </w:rPr>
            </w:pPr>
            <w:r w:rsidRPr="008312CE">
              <w:rPr>
                <w:b w:val="0"/>
                <w:bCs w:val="0"/>
              </w:rPr>
              <w:t>They have a full outer shell of electrons.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8D1D2F" w14:textId="77777777" w:rsidR="00201A75" w:rsidRPr="008312CE" w:rsidRDefault="00201A75" w:rsidP="008312CE">
            <w:pPr>
              <w:pStyle w:val="AP-Text"/>
              <w:cnfStyle w:val="100000000000" w:firstRow="1" w:lastRow="0" w:firstColumn="0" w:lastColumn="0" w:oddVBand="0" w:evenVBand="0" w:oddHBand="0" w:evenHBand="0" w:firstRowFirstColumn="0" w:firstRowLastColumn="0" w:lastRowFirstColumn="0" w:lastRowLastColumn="0"/>
              <w:rPr>
                <w:b w:val="0"/>
                <w:bCs w:val="0"/>
              </w:rPr>
            </w:pPr>
            <w:r w:rsidRPr="008312CE">
              <w:rPr>
                <w:b w:val="0"/>
                <w:bCs w:val="0"/>
              </w:rPr>
              <w:t>There were undiscovered elements.</w:t>
            </w:r>
          </w:p>
        </w:tc>
        <w:tc>
          <w:tcPr>
            <w:tcW w:w="4536" w:type="dxa"/>
            <w:tcBorders>
              <w:top w:val="single" w:sz="4" w:space="0" w:color="FFFFFF" w:themeColor="background1"/>
              <w:left w:val="single" w:sz="4" w:space="0" w:color="FFFFFF" w:themeColor="background1"/>
              <w:bottom w:val="single" w:sz="4" w:space="0" w:color="FFFFFF" w:themeColor="background1"/>
            </w:tcBorders>
            <w:shd w:val="clear" w:color="auto" w:fill="FFC000"/>
          </w:tcPr>
          <w:p w14:paraId="32A558DC" w14:textId="77777777" w:rsidR="00201A75" w:rsidRPr="008312CE" w:rsidRDefault="00201A75" w:rsidP="008312CE">
            <w:pPr>
              <w:pStyle w:val="AP-Text"/>
              <w:cnfStyle w:val="100000000000" w:firstRow="1" w:lastRow="0" w:firstColumn="0" w:lastColumn="0" w:oddVBand="0" w:evenVBand="0" w:oddHBand="0" w:evenHBand="0" w:firstRowFirstColumn="0" w:firstRowLastColumn="0" w:lastRowFirstColumn="0" w:lastRowLastColumn="0"/>
              <w:rPr>
                <w:b w:val="0"/>
                <w:bCs w:val="0"/>
              </w:rPr>
            </w:pPr>
            <w:r w:rsidRPr="008312CE">
              <w:rPr>
                <w:b w:val="0"/>
                <w:bCs w:val="0"/>
              </w:rPr>
              <w:t>2, 8, 6.</w:t>
            </w:r>
          </w:p>
        </w:tc>
      </w:tr>
      <w:tr w:rsidR="00201A75" w:rsidRPr="008312CE" w14:paraId="64071DEE" w14:textId="77777777" w:rsidTr="008312CE">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4296053" w14:textId="77777777" w:rsidR="00201A75" w:rsidRPr="008312CE" w:rsidRDefault="00201A75" w:rsidP="008312CE">
            <w:pPr>
              <w:pStyle w:val="AP-Textwhite"/>
              <w:rPr>
                <w:b w:val="0"/>
                <w:bCs w:val="0"/>
              </w:rPr>
            </w:pPr>
            <w:r w:rsidRPr="008312CE">
              <w:rPr>
                <w:b w:val="0"/>
                <w:bCs w:val="0"/>
              </w:rPr>
              <w:t>Potassium atoms have more shells, so the outer electron is further from the nucleus and more easily lost.</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2612832" w14:textId="77777777" w:rsidR="00201A75" w:rsidRPr="008312CE" w:rsidRDefault="00201A75" w:rsidP="008312CE">
            <w:pPr>
              <w:pStyle w:val="AP-Text"/>
              <w:cnfStyle w:val="000000000000" w:firstRow="0" w:lastRow="0" w:firstColumn="0" w:lastColumn="0" w:oddVBand="0" w:evenVBand="0" w:oddHBand="0" w:evenHBand="0" w:firstRowFirstColumn="0" w:firstRowLastColumn="0" w:lastRowFirstColumn="0" w:lastRowLastColumn="0"/>
            </w:pPr>
            <w:r w:rsidRPr="008312CE">
              <w:t>Atoms of elements in the same group have the same number of electrons in their outer shell.</w:t>
            </w:r>
          </w:p>
        </w:tc>
        <w:tc>
          <w:tcPr>
            <w:tcW w:w="4536" w:type="dxa"/>
            <w:tcBorders>
              <w:top w:val="single" w:sz="4" w:space="0" w:color="FFFFFF" w:themeColor="background1"/>
              <w:left w:val="single" w:sz="4" w:space="0" w:color="FFFFFF" w:themeColor="background1"/>
              <w:bottom w:val="single" w:sz="4" w:space="0" w:color="FFFFFF" w:themeColor="background1"/>
            </w:tcBorders>
            <w:shd w:val="clear" w:color="auto" w:fill="FFC000"/>
          </w:tcPr>
          <w:p w14:paraId="644FCA0C" w14:textId="77777777" w:rsidR="00201A75" w:rsidRPr="008312CE" w:rsidRDefault="00201A75" w:rsidP="008312CE">
            <w:pPr>
              <w:pStyle w:val="AP-Text"/>
              <w:cnfStyle w:val="000000000000" w:firstRow="0" w:lastRow="0" w:firstColumn="0" w:lastColumn="0" w:oddVBand="0" w:evenVBand="0" w:oddHBand="0" w:evenHBand="0" w:firstRowFirstColumn="0" w:firstRowLastColumn="0" w:lastRowFirstColumn="0" w:lastRowLastColumn="0"/>
            </w:pPr>
            <w:r w:rsidRPr="008312CE">
              <w:t>Isotopes of chlorine.</w:t>
            </w:r>
          </w:p>
        </w:tc>
      </w:tr>
      <w:tr w:rsidR="00201A75" w:rsidRPr="008312CE" w14:paraId="7CF6BA3A" w14:textId="77777777" w:rsidTr="008312CE">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0140FB4" w14:textId="77777777" w:rsidR="00201A75" w:rsidRPr="008312CE" w:rsidRDefault="00201A75" w:rsidP="008312CE">
            <w:pPr>
              <w:pStyle w:val="AP-Textwhite"/>
              <w:rPr>
                <w:b w:val="0"/>
                <w:bCs w:val="0"/>
              </w:rPr>
            </w:pPr>
            <w:r w:rsidRPr="008312CE">
              <w:rPr>
                <w:b w:val="0"/>
                <w:bCs w:val="0"/>
              </w:rPr>
              <w:t>Cl</w:t>
            </w:r>
            <w:r w:rsidRPr="008312CE">
              <w:rPr>
                <w:b w:val="0"/>
                <w:bCs w:val="0"/>
                <w:vertAlign w:val="subscript"/>
              </w:rPr>
              <w:t>2</w:t>
            </w:r>
            <w:r w:rsidRPr="008312CE">
              <w:rPr>
                <w:b w:val="0"/>
                <w:bCs w:val="0"/>
              </w:rPr>
              <w:t xml:space="preserve"> + 2I</w:t>
            </w:r>
            <w:r w:rsidRPr="008312CE">
              <w:rPr>
                <w:b w:val="0"/>
                <w:bCs w:val="0"/>
                <w:vertAlign w:val="superscript"/>
              </w:rPr>
              <w:t>-</w:t>
            </w:r>
            <w:r w:rsidRPr="008312CE">
              <w:rPr>
                <w:b w:val="0"/>
                <w:bCs w:val="0"/>
              </w:rPr>
              <w:t xml:space="preserve"> </w:t>
            </w:r>
            <w:r w:rsidRPr="008312CE">
              <w:rPr>
                <w:rFonts w:ascii="Arial" w:hAnsi="Arial" w:cs="Arial"/>
                <w:b w:val="0"/>
                <w:bCs w:val="0"/>
              </w:rPr>
              <w:t>→</w:t>
            </w:r>
            <w:r w:rsidRPr="008312CE">
              <w:rPr>
                <w:b w:val="0"/>
                <w:bCs w:val="0"/>
              </w:rPr>
              <w:t xml:space="preserve"> 2Cl</w:t>
            </w:r>
            <w:r w:rsidRPr="008312CE">
              <w:rPr>
                <w:b w:val="0"/>
                <w:bCs w:val="0"/>
                <w:vertAlign w:val="superscript"/>
              </w:rPr>
              <w:t>-</w:t>
            </w:r>
            <w:r w:rsidRPr="008312CE">
              <w:rPr>
                <w:b w:val="0"/>
                <w:bCs w:val="0"/>
              </w:rPr>
              <w:t xml:space="preserve"> + I</w:t>
            </w:r>
            <w:r w:rsidRPr="008312CE">
              <w:rPr>
                <w:b w:val="0"/>
                <w:bCs w:val="0"/>
                <w:vertAlign w:val="subscript"/>
              </w:rPr>
              <w:t>2.</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CAB1082" w14:textId="77777777" w:rsidR="00201A75" w:rsidRPr="008312CE" w:rsidRDefault="00201A75" w:rsidP="008312CE">
            <w:pPr>
              <w:pStyle w:val="AP-Text"/>
              <w:cnfStyle w:val="000000000000" w:firstRow="0" w:lastRow="0" w:firstColumn="0" w:lastColumn="0" w:oddVBand="0" w:evenVBand="0" w:oddHBand="0" w:evenHBand="0" w:firstRowFirstColumn="0" w:firstRowLastColumn="0" w:lastRowFirstColumn="0" w:lastRowLastColumn="0"/>
            </w:pPr>
            <w:r w:rsidRPr="008312CE">
              <w:t>Mendeleev arranged elements in order of atomic mass. Some elements properties showed that they were in the wrong group, so they were swapped. We now know that in order of atomic number they were correct as swapped.</w:t>
            </w:r>
          </w:p>
        </w:tc>
        <w:tc>
          <w:tcPr>
            <w:tcW w:w="4536" w:type="dxa"/>
            <w:tcBorders>
              <w:top w:val="single" w:sz="4" w:space="0" w:color="FFFFFF" w:themeColor="background1"/>
              <w:left w:val="single" w:sz="4" w:space="0" w:color="FFFFFF" w:themeColor="background1"/>
              <w:bottom w:val="single" w:sz="4" w:space="0" w:color="FFFFFF" w:themeColor="background1"/>
            </w:tcBorders>
            <w:shd w:val="clear" w:color="auto" w:fill="FFC000"/>
          </w:tcPr>
          <w:p w14:paraId="69A513D5" w14:textId="77777777" w:rsidR="00201A75" w:rsidRPr="008312CE" w:rsidRDefault="00201A75" w:rsidP="008312CE">
            <w:pPr>
              <w:pStyle w:val="AP-Text"/>
              <w:cnfStyle w:val="000000000000" w:firstRow="0" w:lastRow="0" w:firstColumn="0" w:lastColumn="0" w:oddVBand="0" w:evenVBand="0" w:oddHBand="0" w:evenHBand="0" w:firstRowFirstColumn="0" w:firstRowLastColumn="0" w:lastRowFirstColumn="0" w:lastRowLastColumn="0"/>
            </w:pPr>
            <w:r w:rsidRPr="008312CE">
              <w:t>Period 3 (3 shells); group X (X outer electrons).</w:t>
            </w:r>
          </w:p>
        </w:tc>
      </w:tr>
    </w:tbl>
    <w:p w14:paraId="205339D5" w14:textId="77777777" w:rsidR="00201A75" w:rsidRPr="00246ACC" w:rsidRDefault="00201A75" w:rsidP="008312CE">
      <w:pPr>
        <w:pStyle w:val="AP-Text"/>
      </w:pPr>
      <w:r w:rsidRPr="00246ACC">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79" w:type="dxa"/>
          <w:bottom w:w="45" w:type="dxa"/>
          <w:right w:w="79" w:type="dxa"/>
        </w:tblCellMar>
        <w:tblLook w:val="04A0" w:firstRow="1" w:lastRow="0" w:firstColumn="1" w:lastColumn="0" w:noHBand="0" w:noVBand="1"/>
      </w:tblPr>
      <w:tblGrid>
        <w:gridCol w:w="4702"/>
        <w:gridCol w:w="5265"/>
        <w:gridCol w:w="4019"/>
      </w:tblGrid>
      <w:tr w:rsidR="00201A75" w:rsidRPr="00246ACC" w14:paraId="6041B4A1" w14:textId="77777777" w:rsidTr="00374BF1">
        <w:trPr>
          <w:jc w:val="center"/>
        </w:trPr>
        <w:tc>
          <w:tcPr>
            <w:tcW w:w="4820" w:type="dxa"/>
            <w:shd w:val="clear" w:color="auto" w:fill="000000" w:themeFill="text1"/>
          </w:tcPr>
          <w:p w14:paraId="33DE7679" w14:textId="77777777" w:rsidR="00201A75" w:rsidRPr="008B428D" w:rsidRDefault="00201A75" w:rsidP="00CC5078">
            <w:pPr>
              <w:pStyle w:val="AP-Tableheadwhite"/>
              <w:spacing w:line="300" w:lineRule="exact"/>
              <w:rPr>
                <w:lang w:eastAsia="en-GB"/>
              </w:rPr>
            </w:pPr>
            <w:r w:rsidRPr="008B428D">
              <w:rPr>
                <w:lang w:eastAsia="en-GB"/>
              </w:rPr>
              <w:lastRenderedPageBreak/>
              <w:t>Big Idea: Chemical changes</w:t>
            </w:r>
          </w:p>
        </w:tc>
        <w:tc>
          <w:tcPr>
            <w:tcW w:w="5387" w:type="dxa"/>
            <w:shd w:val="clear" w:color="auto" w:fill="000000" w:themeFill="text1"/>
          </w:tcPr>
          <w:p w14:paraId="7873CE7B" w14:textId="77777777" w:rsidR="00201A75" w:rsidRPr="008B428D" w:rsidRDefault="00201A75" w:rsidP="00CC5078">
            <w:pPr>
              <w:pStyle w:val="AP-Tableheadwhite"/>
              <w:spacing w:line="300" w:lineRule="exact"/>
              <w:rPr>
                <w:lang w:eastAsia="en-GB"/>
              </w:rPr>
            </w:pPr>
            <w:r w:rsidRPr="008B428D">
              <w:rPr>
                <w:lang w:eastAsia="en-GB"/>
              </w:rPr>
              <w:t>Topic</w:t>
            </w:r>
            <w:r>
              <w:rPr>
                <w:lang w:eastAsia="en-GB"/>
              </w:rPr>
              <w:t>:</w:t>
            </w:r>
            <w:r w:rsidRPr="008B428D">
              <w:rPr>
                <w:lang w:eastAsia="en-GB"/>
              </w:rPr>
              <w:t xml:space="preserve"> 10.3 Salt preparations</w:t>
            </w:r>
          </w:p>
        </w:tc>
        <w:tc>
          <w:tcPr>
            <w:tcW w:w="4111" w:type="dxa"/>
            <w:shd w:val="clear" w:color="auto" w:fill="000000" w:themeFill="text1"/>
          </w:tcPr>
          <w:p w14:paraId="0DC52C50" w14:textId="77777777" w:rsidR="00201A75" w:rsidRPr="008B428D" w:rsidRDefault="00201A75" w:rsidP="00CC5078">
            <w:pPr>
              <w:pStyle w:val="AP-Tableheadwhite"/>
              <w:spacing w:line="300" w:lineRule="exact"/>
              <w:rPr>
                <w:lang w:eastAsia="en-GB"/>
              </w:rPr>
            </w:pPr>
            <w:r w:rsidRPr="008B428D">
              <w:rPr>
                <w:lang w:eastAsia="en-GB"/>
              </w:rPr>
              <w:t xml:space="preserve">Indicative hours: 5 </w:t>
            </w:r>
            <w:r>
              <w:rPr>
                <w:lang w:eastAsia="en-GB"/>
              </w:rPr>
              <w:t>CS / 5 C only</w:t>
            </w:r>
          </w:p>
        </w:tc>
      </w:tr>
      <w:tr w:rsidR="00201A75" w:rsidRPr="00246ACC" w14:paraId="18314032" w14:textId="77777777" w:rsidTr="00374BF1">
        <w:trPr>
          <w:trHeight w:val="150"/>
          <w:jc w:val="center"/>
        </w:trPr>
        <w:tc>
          <w:tcPr>
            <w:tcW w:w="14318" w:type="dxa"/>
            <w:gridSpan w:val="3"/>
            <w:shd w:val="clear" w:color="auto" w:fill="003057"/>
            <w:hideMark/>
          </w:tcPr>
          <w:p w14:paraId="5871936A" w14:textId="5B669910" w:rsidR="00201A75" w:rsidRPr="008312CE" w:rsidRDefault="00201A75" w:rsidP="00CC5078">
            <w:pPr>
              <w:pStyle w:val="AP-Tableheadwhite"/>
              <w:spacing w:line="300" w:lineRule="exact"/>
              <w:rPr>
                <w:color w:val="auto"/>
                <w:lang w:eastAsia="en-GB"/>
              </w:rPr>
            </w:pPr>
            <w:r w:rsidRPr="008B428D">
              <w:rPr>
                <w:lang w:eastAsia="en-GB"/>
              </w:rPr>
              <w:t xml:space="preserve">Prior knowledge </w:t>
            </w:r>
          </w:p>
        </w:tc>
      </w:tr>
      <w:tr w:rsidR="00201A75" w:rsidRPr="00246ACC" w14:paraId="76E01267" w14:textId="77777777" w:rsidTr="00374BF1">
        <w:trPr>
          <w:trHeight w:val="540"/>
          <w:jc w:val="center"/>
        </w:trPr>
        <w:tc>
          <w:tcPr>
            <w:tcW w:w="14318" w:type="dxa"/>
            <w:gridSpan w:val="3"/>
            <w:shd w:val="clear" w:color="auto" w:fill="auto"/>
            <w:hideMark/>
          </w:tcPr>
          <w:p w14:paraId="0FCE42A9" w14:textId="0A0AD601" w:rsidR="00201A75" w:rsidRPr="008312CE" w:rsidRDefault="00201A75" w:rsidP="00CC5078">
            <w:pPr>
              <w:pStyle w:val="AP-Text"/>
              <w:spacing w:line="300" w:lineRule="exact"/>
              <w:rPr>
                <w:spacing w:val="-4"/>
                <w:lang w:eastAsia="en-GB"/>
              </w:rPr>
            </w:pPr>
            <w:r w:rsidRPr="008312CE">
              <w:rPr>
                <w:spacing w:val="-4"/>
                <w:lang w:eastAsia="en-GB"/>
              </w:rPr>
              <w:t xml:space="preserve">The acids topic had been introduced in year 7, (topic 7.4 Acids and alkalis, and topic 7,5 Neutralisation), year 8 (topic 8.3 Reactions of acids) and year 9 (topic 9.6 The pH scale, and topic 9.7 Further reactions of acids) is also explored. From this work the students will know about acids, alkalis, </w:t>
            </w:r>
            <w:proofErr w:type="gramStart"/>
            <w:r w:rsidRPr="008312CE">
              <w:rPr>
                <w:spacing w:val="-4"/>
                <w:lang w:eastAsia="en-GB"/>
              </w:rPr>
              <w:t>indicators</w:t>
            </w:r>
            <w:proofErr w:type="gramEnd"/>
            <w:r w:rsidRPr="008312CE">
              <w:rPr>
                <w:spacing w:val="-4"/>
                <w:lang w:eastAsia="en-GB"/>
              </w:rPr>
              <w:t xml:space="preserve"> and the reaction of acids with metals, oxides, hydroxides and carbonates. Separation techniques – filtration, crystallisation – covered in year 9 (topic 9.3 Separations) are also relevant to salt preparation.</w:t>
            </w:r>
          </w:p>
        </w:tc>
      </w:tr>
      <w:tr w:rsidR="00201A75" w:rsidRPr="00246ACC" w14:paraId="5A17A961" w14:textId="77777777" w:rsidTr="00374BF1">
        <w:trPr>
          <w:trHeight w:val="152"/>
          <w:jc w:val="center"/>
        </w:trPr>
        <w:tc>
          <w:tcPr>
            <w:tcW w:w="14318" w:type="dxa"/>
            <w:gridSpan w:val="3"/>
            <w:shd w:val="clear" w:color="auto" w:fill="003057"/>
            <w:hideMark/>
          </w:tcPr>
          <w:p w14:paraId="0D2EDE6D" w14:textId="77777777" w:rsidR="00201A75" w:rsidRPr="008B428D" w:rsidRDefault="00201A75" w:rsidP="00CC5078">
            <w:pPr>
              <w:pStyle w:val="AP-Tableheadwhite"/>
              <w:spacing w:line="300" w:lineRule="exact"/>
              <w:rPr>
                <w:lang w:eastAsia="en-GB"/>
              </w:rPr>
            </w:pPr>
            <w:r w:rsidRPr="008B428D">
              <w:rPr>
                <w:lang w:eastAsia="en-GB"/>
              </w:rPr>
              <w:t>Topic overview</w:t>
            </w:r>
          </w:p>
        </w:tc>
      </w:tr>
      <w:tr w:rsidR="00201A75" w:rsidRPr="00246ACC" w14:paraId="4FF39A1A" w14:textId="77777777" w:rsidTr="00F21722">
        <w:trPr>
          <w:trHeight w:val="612"/>
          <w:jc w:val="center"/>
        </w:trPr>
        <w:tc>
          <w:tcPr>
            <w:tcW w:w="14318" w:type="dxa"/>
            <w:gridSpan w:val="3"/>
            <w:shd w:val="clear" w:color="auto" w:fill="auto"/>
          </w:tcPr>
          <w:p w14:paraId="58C9C767" w14:textId="77777777" w:rsidR="00201A75" w:rsidRPr="008B428D" w:rsidRDefault="00201A75" w:rsidP="00CC5078">
            <w:pPr>
              <w:pStyle w:val="AP-Text"/>
              <w:spacing w:line="300" w:lineRule="exact"/>
            </w:pPr>
            <w:r w:rsidRPr="008B428D">
              <w:t xml:space="preserve">The work on the reactions of acids from years 7, 8 and 9 will be applied, with a new knowledge of the solubility rules, to complete this theme with a focus on three salt preparation techniques.  </w:t>
            </w:r>
          </w:p>
        </w:tc>
      </w:tr>
      <w:tr w:rsidR="00201A75" w:rsidRPr="00246ACC" w14:paraId="713AF22A" w14:textId="77777777" w:rsidTr="00374BF1">
        <w:trPr>
          <w:trHeight w:val="165"/>
          <w:jc w:val="center"/>
        </w:trPr>
        <w:tc>
          <w:tcPr>
            <w:tcW w:w="14318" w:type="dxa"/>
            <w:gridSpan w:val="3"/>
            <w:shd w:val="clear" w:color="auto" w:fill="003057"/>
          </w:tcPr>
          <w:p w14:paraId="4F6BAF8F" w14:textId="77777777" w:rsidR="00201A75" w:rsidRPr="008B428D" w:rsidRDefault="00201A75" w:rsidP="00CC5078">
            <w:pPr>
              <w:pStyle w:val="AP-Tableheadwhite"/>
              <w:spacing w:line="300" w:lineRule="exact"/>
              <w:rPr>
                <w:lang w:eastAsia="en-GB"/>
              </w:rPr>
            </w:pPr>
            <w:r w:rsidRPr="008B428D">
              <w:rPr>
                <w:lang w:eastAsia="en-GB"/>
              </w:rPr>
              <w:t>Topic progression</w:t>
            </w:r>
          </w:p>
        </w:tc>
      </w:tr>
      <w:tr w:rsidR="00201A75" w:rsidRPr="00246ACC" w14:paraId="45188583" w14:textId="77777777" w:rsidTr="00374BF1">
        <w:trPr>
          <w:trHeight w:val="466"/>
          <w:jc w:val="center"/>
        </w:trPr>
        <w:tc>
          <w:tcPr>
            <w:tcW w:w="14318" w:type="dxa"/>
            <w:gridSpan w:val="3"/>
            <w:shd w:val="clear" w:color="auto" w:fill="auto"/>
          </w:tcPr>
          <w:p w14:paraId="7D6920B4" w14:textId="77777777" w:rsidR="00201A75" w:rsidRPr="008B428D" w:rsidRDefault="00201A75" w:rsidP="00CC5078">
            <w:pPr>
              <w:pStyle w:val="AP-Text"/>
              <w:spacing w:line="300" w:lineRule="exact"/>
              <w:rPr>
                <w:lang w:eastAsia="en-GB"/>
              </w:rPr>
            </w:pPr>
            <w:r w:rsidRPr="008B428D">
              <w:rPr>
                <w:lang w:eastAsia="en-GB"/>
              </w:rPr>
              <w:t xml:space="preserve">This theme will be completed with work on titration calculations in year 11 (topic 11.4 Titrations) if following a separate science route. </w:t>
            </w:r>
          </w:p>
        </w:tc>
      </w:tr>
      <w:tr w:rsidR="00201A75" w:rsidRPr="00246ACC" w14:paraId="5E3E6264" w14:textId="77777777" w:rsidTr="00374BF1">
        <w:trPr>
          <w:trHeight w:val="298"/>
          <w:jc w:val="center"/>
        </w:trPr>
        <w:tc>
          <w:tcPr>
            <w:tcW w:w="14318" w:type="dxa"/>
            <w:gridSpan w:val="3"/>
            <w:shd w:val="clear" w:color="auto" w:fill="003057"/>
          </w:tcPr>
          <w:p w14:paraId="58C6D0A0" w14:textId="77777777" w:rsidR="00201A75" w:rsidRPr="008B428D" w:rsidRDefault="00201A75" w:rsidP="00CC5078">
            <w:pPr>
              <w:pStyle w:val="AP-Tableheadwhite"/>
              <w:spacing w:line="300" w:lineRule="exact"/>
              <w:rPr>
                <w:lang w:eastAsia="en-GB"/>
              </w:rPr>
            </w:pPr>
            <w:r w:rsidRPr="008B428D">
              <w:rPr>
                <w:lang w:eastAsia="en-GB"/>
              </w:rPr>
              <w:t>Links to National Curriculum Programme of Study</w:t>
            </w:r>
          </w:p>
        </w:tc>
      </w:tr>
      <w:tr w:rsidR="00201A75" w:rsidRPr="00246ACC" w14:paraId="3BC2B820" w14:textId="77777777" w:rsidTr="00374BF1">
        <w:trPr>
          <w:trHeight w:val="420"/>
          <w:jc w:val="center"/>
        </w:trPr>
        <w:tc>
          <w:tcPr>
            <w:tcW w:w="14318" w:type="dxa"/>
            <w:gridSpan w:val="3"/>
            <w:shd w:val="clear" w:color="auto" w:fill="auto"/>
          </w:tcPr>
          <w:p w14:paraId="1A516F1F" w14:textId="77777777" w:rsidR="00201A75" w:rsidRPr="008312CE" w:rsidRDefault="00201A75" w:rsidP="00CC5078">
            <w:pPr>
              <w:pStyle w:val="AP-Text"/>
              <w:spacing w:line="300" w:lineRule="exact"/>
              <w:rPr>
                <w:b/>
                <w:bCs/>
                <w:lang w:eastAsia="en-GB"/>
              </w:rPr>
            </w:pPr>
            <w:r w:rsidRPr="008312CE">
              <w:rPr>
                <w:b/>
                <w:bCs/>
                <w:lang w:eastAsia="en-GB"/>
              </w:rPr>
              <w:t xml:space="preserve">Chemical changes </w:t>
            </w:r>
          </w:p>
          <w:p w14:paraId="4120B51B" w14:textId="77777777" w:rsidR="00201A75" w:rsidRPr="008B428D" w:rsidRDefault="00201A75" w:rsidP="00CC5078">
            <w:pPr>
              <w:pStyle w:val="AP-Bullet"/>
              <w:spacing w:line="300" w:lineRule="exact"/>
            </w:pPr>
            <w:r w:rsidRPr="008B428D">
              <w:t xml:space="preserve">the chemistry of acids; reactions with some metals and carbonates; and </w:t>
            </w:r>
          </w:p>
          <w:p w14:paraId="1ED0932B" w14:textId="77777777" w:rsidR="00201A75" w:rsidRPr="008B428D" w:rsidRDefault="00201A75" w:rsidP="00CC5078">
            <w:pPr>
              <w:pStyle w:val="AP-Bullet"/>
              <w:spacing w:line="300" w:lineRule="exact"/>
            </w:pPr>
            <w:r w:rsidRPr="008B428D">
              <w:t xml:space="preserve">pH as a measure of hydrogen ion concentration and its numerical scale. </w:t>
            </w:r>
          </w:p>
          <w:p w14:paraId="42AAA19A" w14:textId="77777777" w:rsidR="00201A75" w:rsidRPr="008312CE" w:rsidRDefault="00201A75" w:rsidP="00CC5078">
            <w:pPr>
              <w:pStyle w:val="AP-Text"/>
              <w:spacing w:line="300" w:lineRule="exact"/>
              <w:rPr>
                <w:b/>
                <w:bCs/>
                <w:lang w:eastAsia="en-GB"/>
              </w:rPr>
            </w:pPr>
            <w:r w:rsidRPr="008312CE">
              <w:rPr>
                <w:b/>
                <w:bCs/>
                <w:lang w:eastAsia="en-GB"/>
              </w:rPr>
              <w:t xml:space="preserve">Chemical analysis </w:t>
            </w:r>
          </w:p>
          <w:p w14:paraId="270667A4" w14:textId="77777777" w:rsidR="00201A75" w:rsidRPr="00801CE4" w:rsidRDefault="00201A75" w:rsidP="00CC5078">
            <w:pPr>
              <w:pStyle w:val="AP-Bullet"/>
              <w:spacing w:line="300" w:lineRule="exact"/>
            </w:pPr>
            <w:r w:rsidRPr="008B428D">
              <w:t xml:space="preserve">Separation techniques for mixtures of substances: filtration, crystallisation. </w:t>
            </w:r>
          </w:p>
        </w:tc>
      </w:tr>
      <w:tr w:rsidR="00201A75" w:rsidRPr="00246ACC" w14:paraId="01E03104" w14:textId="77777777" w:rsidTr="00374BF1">
        <w:trPr>
          <w:trHeight w:val="284"/>
          <w:jc w:val="center"/>
        </w:trPr>
        <w:tc>
          <w:tcPr>
            <w:tcW w:w="14318" w:type="dxa"/>
            <w:gridSpan w:val="3"/>
            <w:shd w:val="clear" w:color="auto" w:fill="003057"/>
          </w:tcPr>
          <w:p w14:paraId="381E6A48" w14:textId="77777777" w:rsidR="00201A75" w:rsidRPr="008B428D" w:rsidRDefault="00201A75" w:rsidP="00CC5078">
            <w:pPr>
              <w:pStyle w:val="AP-Tableheadwhite"/>
              <w:spacing w:line="300" w:lineRule="exact"/>
            </w:pPr>
            <w:r w:rsidRPr="008B428D">
              <w:t>Links to Working Scientifically skills</w:t>
            </w:r>
          </w:p>
        </w:tc>
      </w:tr>
      <w:tr w:rsidR="00201A75" w:rsidRPr="00246ACC" w14:paraId="19478D81" w14:textId="77777777" w:rsidTr="00374BF1">
        <w:trPr>
          <w:trHeight w:val="675"/>
          <w:jc w:val="center"/>
        </w:trPr>
        <w:tc>
          <w:tcPr>
            <w:tcW w:w="14318" w:type="dxa"/>
            <w:gridSpan w:val="3"/>
            <w:shd w:val="clear" w:color="auto" w:fill="auto"/>
          </w:tcPr>
          <w:p w14:paraId="10C5064D" w14:textId="77777777" w:rsidR="00201A75" w:rsidRPr="008B428D" w:rsidRDefault="00201A75" w:rsidP="00CC5078">
            <w:pPr>
              <w:pStyle w:val="AP-Text"/>
              <w:spacing w:line="300" w:lineRule="exact"/>
            </w:pPr>
            <w:r w:rsidRPr="00801CE4">
              <w:rPr>
                <w:b/>
                <w:bCs/>
              </w:rPr>
              <w:t>The development of scientific thinking</w:t>
            </w:r>
            <w:r w:rsidRPr="008B428D">
              <w:t xml:space="preserve"> – evaluate risks in practical science.</w:t>
            </w:r>
          </w:p>
          <w:p w14:paraId="718F7304" w14:textId="09272EEB" w:rsidR="00201A75" w:rsidRPr="008B428D" w:rsidRDefault="00201A75" w:rsidP="00CC5078">
            <w:pPr>
              <w:pStyle w:val="AP-Text"/>
              <w:spacing w:line="300" w:lineRule="exact"/>
            </w:pPr>
            <w:r w:rsidRPr="00801CE4">
              <w:rPr>
                <w:b/>
                <w:bCs/>
              </w:rPr>
              <w:t>Experimental skills and strategies</w:t>
            </w:r>
            <w:r w:rsidRPr="008B428D">
              <w:t xml:space="preserve"> </w:t>
            </w:r>
            <w:r w:rsidR="00F21722">
              <w:t>–</w:t>
            </w:r>
            <w:r w:rsidRPr="008B428D">
              <w:t xml:space="preserve"> plan, carry out and mak</w:t>
            </w:r>
            <w:r>
              <w:t>e</w:t>
            </w:r>
            <w:r w:rsidRPr="008B428D">
              <w:t xml:space="preserve"> measurements in experiments.</w:t>
            </w:r>
          </w:p>
          <w:p w14:paraId="273C5664" w14:textId="2565323B" w:rsidR="00201A75" w:rsidRPr="008B428D" w:rsidRDefault="00201A75" w:rsidP="00CC5078">
            <w:pPr>
              <w:pStyle w:val="AP-Text"/>
              <w:spacing w:line="300" w:lineRule="exact"/>
            </w:pPr>
            <w:r w:rsidRPr="00801CE4">
              <w:rPr>
                <w:b/>
                <w:bCs/>
              </w:rPr>
              <w:t>Analysis and evaluation</w:t>
            </w:r>
            <w:r w:rsidRPr="008B428D">
              <w:t xml:space="preserve"> </w:t>
            </w:r>
            <w:r w:rsidR="00F21722">
              <w:t>–</w:t>
            </w:r>
            <w:r w:rsidRPr="008B428D">
              <w:t xml:space="preserve"> present observations and data, including graphs of pH changes.</w:t>
            </w:r>
          </w:p>
          <w:p w14:paraId="50CB1092" w14:textId="06C5799D" w:rsidR="00201A75" w:rsidRPr="008B428D" w:rsidRDefault="00201A75" w:rsidP="00CC5078">
            <w:pPr>
              <w:pStyle w:val="AP-Text"/>
              <w:spacing w:line="300" w:lineRule="exact"/>
            </w:pPr>
            <w:r w:rsidRPr="00801CE4">
              <w:rPr>
                <w:b/>
                <w:bCs/>
              </w:rPr>
              <w:t>Scientific vocabulary, quantities</w:t>
            </w:r>
            <w:r w:rsidRPr="008B428D">
              <w:t xml:space="preserve"> </w:t>
            </w:r>
            <w:r w:rsidR="00F21722">
              <w:t>–</w:t>
            </w:r>
            <w:r w:rsidRPr="008B428D">
              <w:rPr>
                <w:b/>
                <w:bCs/>
              </w:rPr>
              <w:t xml:space="preserve"> </w:t>
            </w:r>
            <w:r w:rsidRPr="008B428D">
              <w:t>use of units – volume and scientific terminology.</w:t>
            </w:r>
          </w:p>
        </w:tc>
      </w:tr>
    </w:tbl>
    <w:p w14:paraId="366A40AE" w14:textId="77777777" w:rsidR="008312CE" w:rsidRPr="00374BF1" w:rsidRDefault="008312CE" w:rsidP="008312CE">
      <w:pPr>
        <w:pStyle w:val="AP-Text"/>
        <w:rPr>
          <w:sz w:val="2"/>
          <w:szCs w:val="2"/>
        </w:rPr>
      </w:pPr>
      <w:r w:rsidRPr="00374BF1">
        <w:rPr>
          <w:sz w:val="2"/>
          <w:szCs w:val="2"/>
        </w:rP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808"/>
        <w:gridCol w:w="4547"/>
        <w:gridCol w:w="4631"/>
      </w:tblGrid>
      <w:tr w:rsidR="00201A75" w:rsidRPr="00246ACC" w14:paraId="3A7DE908" w14:textId="77777777" w:rsidTr="00F21722">
        <w:trPr>
          <w:trHeight w:val="80"/>
          <w:jc w:val="center"/>
        </w:trPr>
        <w:tc>
          <w:tcPr>
            <w:tcW w:w="4923" w:type="dxa"/>
            <w:shd w:val="clear" w:color="auto" w:fill="003057"/>
          </w:tcPr>
          <w:p w14:paraId="17082EB6" w14:textId="37C862F9" w:rsidR="00201A75" w:rsidRPr="008B428D" w:rsidRDefault="00201A75" w:rsidP="00F21722">
            <w:pPr>
              <w:pStyle w:val="AP-Tableheadwhite"/>
            </w:pPr>
            <w:r w:rsidRPr="008B428D">
              <w:lastRenderedPageBreak/>
              <w:t>Details of practicals</w:t>
            </w:r>
          </w:p>
        </w:tc>
        <w:tc>
          <w:tcPr>
            <w:tcW w:w="4647" w:type="dxa"/>
            <w:shd w:val="clear" w:color="auto" w:fill="003057"/>
          </w:tcPr>
          <w:p w14:paraId="2FF4B118" w14:textId="77777777" w:rsidR="00201A75" w:rsidRPr="008B428D" w:rsidRDefault="00201A75" w:rsidP="00F21722">
            <w:pPr>
              <w:pStyle w:val="AP-Tableheadwhite"/>
            </w:pPr>
            <w:r w:rsidRPr="008B428D">
              <w:t xml:space="preserve">Misconceptions </w:t>
            </w:r>
          </w:p>
        </w:tc>
        <w:tc>
          <w:tcPr>
            <w:tcW w:w="4748" w:type="dxa"/>
            <w:shd w:val="clear" w:color="auto" w:fill="003057"/>
          </w:tcPr>
          <w:p w14:paraId="593AA94E" w14:textId="77777777" w:rsidR="00201A75" w:rsidRPr="008B428D" w:rsidRDefault="00201A75" w:rsidP="00F21722">
            <w:pPr>
              <w:pStyle w:val="AP-Tableheadwhite"/>
            </w:pPr>
            <w:r w:rsidRPr="008B428D">
              <w:t xml:space="preserve">Future Ready </w:t>
            </w:r>
          </w:p>
        </w:tc>
      </w:tr>
      <w:tr w:rsidR="00201A75" w:rsidRPr="00246ACC" w14:paraId="5E977F08" w14:textId="77777777" w:rsidTr="00F21722">
        <w:trPr>
          <w:trHeight w:val="675"/>
          <w:jc w:val="center"/>
        </w:trPr>
        <w:tc>
          <w:tcPr>
            <w:tcW w:w="4923" w:type="dxa"/>
            <w:shd w:val="clear" w:color="auto" w:fill="auto"/>
          </w:tcPr>
          <w:p w14:paraId="0B61ADA1" w14:textId="77777777" w:rsidR="00201A75" w:rsidRPr="00F21722" w:rsidRDefault="00201A75" w:rsidP="00F21722">
            <w:pPr>
              <w:pStyle w:val="AP-Text"/>
              <w:rPr>
                <w:b/>
                <w:bCs/>
                <w:lang w:eastAsia="en-GB"/>
              </w:rPr>
            </w:pPr>
            <w:r w:rsidRPr="00F21722">
              <w:rPr>
                <w:b/>
                <w:bCs/>
                <w:lang w:eastAsia="en-GB"/>
              </w:rPr>
              <w:t>Possible practicals include:</w:t>
            </w:r>
          </w:p>
          <w:p w14:paraId="3D4EA52C" w14:textId="77777777" w:rsidR="00201A75" w:rsidRPr="00801CE4" w:rsidRDefault="00201A75" w:rsidP="00F21722">
            <w:pPr>
              <w:pStyle w:val="AP-Bullet"/>
            </w:pPr>
            <w:r w:rsidRPr="00801CE4">
              <w:t xml:space="preserve">Preparations of salts using three different methods, including the core practical of preparing </w:t>
            </w:r>
            <w:proofErr w:type="gramStart"/>
            <w:r w:rsidRPr="00801CE4">
              <w:t>copper(</w:t>
            </w:r>
            <w:proofErr w:type="gramEnd"/>
            <w:r w:rsidRPr="00801CE4">
              <w:t>II) sulfate, which can be used to develop skills of preparing pure substances and selecting practical methods depending on the solubility of reactants / products</w:t>
            </w:r>
            <w:r>
              <w:t>.</w:t>
            </w:r>
            <w:r w:rsidRPr="00801CE4">
              <w:t xml:space="preserve"> </w:t>
            </w:r>
          </w:p>
          <w:p w14:paraId="0D235EDB" w14:textId="77777777" w:rsidR="00201A75" w:rsidRDefault="00201A75" w:rsidP="00F21722">
            <w:pPr>
              <w:pStyle w:val="AP-Text"/>
              <w:rPr>
                <w:lang w:eastAsia="en-GB"/>
              </w:rPr>
            </w:pPr>
          </w:p>
          <w:p w14:paraId="20FAB12E" w14:textId="77777777" w:rsidR="00201A75" w:rsidRPr="00933833" w:rsidRDefault="00201A75" w:rsidP="00F21722">
            <w:pPr>
              <w:pStyle w:val="AP-Text"/>
              <w:rPr>
                <w:b/>
                <w:bCs/>
                <w:lang w:eastAsia="en-GB"/>
              </w:rPr>
            </w:pPr>
            <w:r w:rsidRPr="00933833">
              <w:rPr>
                <w:b/>
                <w:bCs/>
                <w:lang w:eastAsia="en-GB"/>
              </w:rPr>
              <w:t xml:space="preserve">Apparatus </w:t>
            </w:r>
            <w:r>
              <w:rPr>
                <w:b/>
                <w:bCs/>
                <w:lang w:eastAsia="en-GB"/>
              </w:rPr>
              <w:t xml:space="preserve">and </w:t>
            </w:r>
            <w:r w:rsidRPr="00933833">
              <w:rPr>
                <w:b/>
                <w:bCs/>
                <w:lang w:eastAsia="en-GB"/>
              </w:rPr>
              <w:t>techniques:</w:t>
            </w:r>
          </w:p>
          <w:p w14:paraId="4C6BFF56" w14:textId="77777777" w:rsidR="00201A75" w:rsidRPr="008B428D" w:rsidRDefault="00201A75" w:rsidP="00F21722">
            <w:pPr>
              <w:pStyle w:val="AP-Text"/>
              <w:rPr>
                <w:lang w:eastAsia="en-GB"/>
              </w:rPr>
            </w:pPr>
            <w:r w:rsidRPr="008B428D">
              <w:rPr>
                <w:b/>
                <w:bCs/>
                <w:lang w:eastAsia="en-GB"/>
              </w:rPr>
              <w:t xml:space="preserve">AT 1 – </w:t>
            </w:r>
            <w:r w:rsidRPr="008B428D">
              <w:rPr>
                <w:lang w:eastAsia="en-GB"/>
              </w:rPr>
              <w:t>using apparatus to measure volumes</w:t>
            </w:r>
            <w:r>
              <w:rPr>
                <w:lang w:eastAsia="en-GB"/>
              </w:rPr>
              <w:t xml:space="preserve"> of liquids</w:t>
            </w:r>
            <w:r w:rsidRPr="008B428D">
              <w:rPr>
                <w:lang w:eastAsia="en-GB"/>
              </w:rPr>
              <w:t>.</w:t>
            </w:r>
          </w:p>
          <w:p w14:paraId="662F66F9" w14:textId="77777777" w:rsidR="00201A75" w:rsidRPr="008B428D" w:rsidRDefault="00201A75" w:rsidP="00F21722">
            <w:pPr>
              <w:pStyle w:val="AP-Text"/>
              <w:rPr>
                <w:b/>
                <w:bCs/>
                <w:lang w:eastAsia="en-GB"/>
              </w:rPr>
            </w:pPr>
            <w:r w:rsidRPr="008B428D">
              <w:rPr>
                <w:b/>
                <w:bCs/>
                <w:lang w:eastAsia="en-GB"/>
              </w:rPr>
              <w:t xml:space="preserve">AT 2 – </w:t>
            </w:r>
            <w:r w:rsidRPr="008B428D">
              <w:rPr>
                <w:lang w:eastAsia="en-GB"/>
              </w:rPr>
              <w:t xml:space="preserve">safe use of heating apparatus </w:t>
            </w:r>
            <w:r>
              <w:rPr>
                <w:lang w:eastAsia="en-GB"/>
              </w:rPr>
              <w:t>including</w:t>
            </w:r>
            <w:r w:rsidRPr="008B428D">
              <w:rPr>
                <w:lang w:eastAsia="en-GB"/>
              </w:rPr>
              <w:t xml:space="preserve"> Bunsen burner and water bath.</w:t>
            </w:r>
            <w:r w:rsidRPr="008B428D">
              <w:rPr>
                <w:b/>
                <w:bCs/>
                <w:lang w:eastAsia="en-GB"/>
              </w:rPr>
              <w:t xml:space="preserve"> </w:t>
            </w:r>
          </w:p>
          <w:p w14:paraId="438E4B67" w14:textId="77777777" w:rsidR="00201A75" w:rsidRPr="008B428D" w:rsidRDefault="00201A75" w:rsidP="00F21722">
            <w:pPr>
              <w:pStyle w:val="AP-Text"/>
              <w:rPr>
                <w:b/>
                <w:bCs/>
                <w:lang w:eastAsia="en-GB"/>
              </w:rPr>
            </w:pPr>
            <w:r w:rsidRPr="008B428D">
              <w:rPr>
                <w:b/>
                <w:bCs/>
                <w:lang w:eastAsia="en-GB"/>
              </w:rPr>
              <w:t xml:space="preserve">AT 3 – </w:t>
            </w:r>
            <w:r w:rsidRPr="008B428D">
              <w:rPr>
                <w:lang w:eastAsia="en-GB"/>
              </w:rPr>
              <w:t>measurement of pH in titration.</w:t>
            </w:r>
            <w:r w:rsidRPr="008B428D">
              <w:rPr>
                <w:b/>
                <w:bCs/>
                <w:lang w:eastAsia="en-GB"/>
              </w:rPr>
              <w:t xml:space="preserve"> </w:t>
            </w:r>
          </w:p>
          <w:p w14:paraId="44EF8C4E" w14:textId="77777777" w:rsidR="00201A75" w:rsidRPr="008B428D" w:rsidRDefault="00201A75" w:rsidP="00F21722">
            <w:pPr>
              <w:pStyle w:val="AP-Text"/>
              <w:rPr>
                <w:b/>
                <w:bCs/>
                <w:lang w:eastAsia="en-GB"/>
              </w:rPr>
            </w:pPr>
            <w:r w:rsidRPr="008B428D">
              <w:rPr>
                <w:b/>
                <w:bCs/>
                <w:lang w:eastAsia="en-GB"/>
              </w:rPr>
              <w:t xml:space="preserve">AT 4 – </w:t>
            </w:r>
            <w:r w:rsidRPr="008B428D">
              <w:rPr>
                <w:lang w:eastAsia="en-GB"/>
              </w:rPr>
              <w:t xml:space="preserve">use of equipment to separate </w:t>
            </w:r>
            <w:r>
              <w:rPr>
                <w:lang w:eastAsia="en-GB"/>
              </w:rPr>
              <w:t>chemical mixtures including</w:t>
            </w:r>
            <w:r w:rsidRPr="008B428D">
              <w:rPr>
                <w:lang w:eastAsia="en-GB"/>
              </w:rPr>
              <w:t xml:space="preserve"> evaporation, filtration, and crystallisation.</w:t>
            </w:r>
            <w:r w:rsidRPr="008B428D">
              <w:rPr>
                <w:b/>
                <w:bCs/>
                <w:lang w:eastAsia="en-GB"/>
              </w:rPr>
              <w:t xml:space="preserve"> </w:t>
            </w:r>
          </w:p>
          <w:p w14:paraId="34E656AA" w14:textId="77777777" w:rsidR="00201A75" w:rsidRPr="008B428D" w:rsidRDefault="00201A75" w:rsidP="00F21722">
            <w:pPr>
              <w:pStyle w:val="AP-Text"/>
              <w:rPr>
                <w:b/>
                <w:bCs/>
                <w:lang w:eastAsia="en-GB"/>
              </w:rPr>
            </w:pPr>
            <w:r w:rsidRPr="008B428D">
              <w:rPr>
                <w:b/>
                <w:bCs/>
                <w:lang w:eastAsia="en-GB"/>
              </w:rPr>
              <w:t xml:space="preserve">AT 5 – </w:t>
            </w:r>
            <w:r w:rsidRPr="008B428D">
              <w:rPr>
                <w:lang w:eastAsia="en-GB"/>
              </w:rPr>
              <w:t>making observations of pH.</w:t>
            </w:r>
            <w:r w:rsidRPr="008B428D">
              <w:rPr>
                <w:b/>
                <w:bCs/>
                <w:lang w:eastAsia="en-GB"/>
              </w:rPr>
              <w:t xml:space="preserve"> </w:t>
            </w:r>
          </w:p>
          <w:p w14:paraId="039798CB" w14:textId="77777777" w:rsidR="00201A75" w:rsidRPr="00801CE4" w:rsidRDefault="00201A75" w:rsidP="00F21722">
            <w:pPr>
              <w:pStyle w:val="AP-Text"/>
              <w:rPr>
                <w:b/>
                <w:bCs/>
                <w:i/>
                <w:lang w:eastAsia="en-GB"/>
              </w:rPr>
            </w:pPr>
            <w:r w:rsidRPr="008B428D">
              <w:rPr>
                <w:b/>
                <w:bCs/>
                <w:lang w:eastAsia="en-GB"/>
              </w:rPr>
              <w:t xml:space="preserve">AT 6 – </w:t>
            </w:r>
            <w:r w:rsidRPr="008B428D">
              <w:rPr>
                <w:lang w:eastAsia="en-GB"/>
              </w:rPr>
              <w:t>careful mixing of acids and alkalis.</w:t>
            </w:r>
            <w:r w:rsidRPr="008B428D">
              <w:rPr>
                <w:b/>
                <w:bCs/>
                <w:i/>
                <w:lang w:eastAsia="en-GB"/>
              </w:rPr>
              <w:t xml:space="preserve"> </w:t>
            </w:r>
          </w:p>
        </w:tc>
        <w:tc>
          <w:tcPr>
            <w:tcW w:w="4647" w:type="dxa"/>
            <w:shd w:val="clear" w:color="auto" w:fill="auto"/>
          </w:tcPr>
          <w:p w14:paraId="69CD5FD6" w14:textId="77777777" w:rsidR="00201A75" w:rsidRPr="00126653" w:rsidRDefault="00201A75" w:rsidP="00F21722">
            <w:pPr>
              <w:pStyle w:val="AP-Bullet"/>
            </w:pPr>
            <w:r w:rsidRPr="00126653">
              <w:t>Students think all salts are sodium chloride. It is important to use the correct name of each salt when teaching and refer to these also as salts.</w:t>
            </w:r>
          </w:p>
        </w:tc>
        <w:tc>
          <w:tcPr>
            <w:tcW w:w="4748" w:type="dxa"/>
            <w:shd w:val="clear" w:color="auto" w:fill="auto"/>
          </w:tcPr>
          <w:p w14:paraId="06E28883" w14:textId="77777777" w:rsidR="00201A75" w:rsidRPr="00F21722" w:rsidRDefault="00201A75" w:rsidP="00F21722">
            <w:pPr>
              <w:pStyle w:val="AP-Text"/>
              <w:rPr>
                <w:b/>
                <w:bCs/>
              </w:rPr>
            </w:pPr>
            <w:r w:rsidRPr="00F21722">
              <w:rPr>
                <w:b/>
                <w:bCs/>
              </w:rPr>
              <w:t>Key Stage 4 Step 8</w:t>
            </w:r>
          </w:p>
          <w:p w14:paraId="3B9BAF0E" w14:textId="77777777" w:rsidR="00201A75" w:rsidRPr="008B428D" w:rsidRDefault="00201A75" w:rsidP="00F21722">
            <w:pPr>
              <w:pStyle w:val="AP-Text"/>
            </w:pPr>
            <w:r w:rsidRPr="00F21722">
              <w:rPr>
                <w:b/>
                <w:bCs/>
              </w:rPr>
              <w:t>Most valuable players can:</w:t>
            </w:r>
            <w:r>
              <w:t xml:space="preserve"> </w:t>
            </w:r>
            <w:r w:rsidRPr="008B428D">
              <w:t>Prepare a master plan for a new project when planning investigations into a range of salt preparations.</w:t>
            </w:r>
          </w:p>
        </w:tc>
      </w:tr>
    </w:tbl>
    <w:p w14:paraId="74F132AA" w14:textId="77777777" w:rsidR="00201A75" w:rsidRDefault="00201A75" w:rsidP="00F21722">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716"/>
        <w:gridCol w:w="2377"/>
        <w:gridCol w:w="2578"/>
        <w:gridCol w:w="4321"/>
      </w:tblGrid>
      <w:tr w:rsidR="00201A75" w:rsidRPr="00246ACC" w14:paraId="5B407A1C" w14:textId="77777777" w:rsidTr="00F21722">
        <w:trPr>
          <w:trHeight w:val="164"/>
          <w:jc w:val="center"/>
        </w:trPr>
        <w:tc>
          <w:tcPr>
            <w:tcW w:w="7093" w:type="dxa"/>
            <w:gridSpan w:val="2"/>
            <w:tcBorders>
              <w:top w:val="single" w:sz="4" w:space="0" w:color="auto"/>
              <w:left w:val="single" w:sz="4" w:space="0" w:color="auto"/>
              <w:bottom w:val="single" w:sz="4" w:space="0" w:color="auto"/>
              <w:right w:val="single" w:sz="4" w:space="0" w:color="auto"/>
            </w:tcBorders>
            <w:shd w:val="clear" w:color="auto" w:fill="003057"/>
          </w:tcPr>
          <w:p w14:paraId="64319F03" w14:textId="77777777" w:rsidR="00201A75" w:rsidRPr="00801CE4" w:rsidRDefault="00201A75" w:rsidP="00F21722">
            <w:pPr>
              <w:pStyle w:val="AP-Tableheadwhite"/>
            </w:pPr>
            <w:r w:rsidRPr="00801CE4">
              <w:lastRenderedPageBreak/>
              <w:t>Literacy ideas and terminology</w:t>
            </w:r>
          </w:p>
        </w:tc>
        <w:tc>
          <w:tcPr>
            <w:tcW w:w="6899" w:type="dxa"/>
            <w:gridSpan w:val="2"/>
            <w:tcBorders>
              <w:top w:val="single" w:sz="4" w:space="0" w:color="auto"/>
              <w:left w:val="single" w:sz="4" w:space="0" w:color="auto"/>
              <w:bottom w:val="single" w:sz="4" w:space="0" w:color="auto"/>
              <w:right w:val="single" w:sz="4" w:space="0" w:color="auto"/>
            </w:tcBorders>
            <w:shd w:val="clear" w:color="auto" w:fill="003057"/>
          </w:tcPr>
          <w:p w14:paraId="5EAE2EA6" w14:textId="77777777" w:rsidR="00201A75" w:rsidRPr="00801CE4" w:rsidRDefault="00201A75" w:rsidP="00F21722">
            <w:pPr>
              <w:pStyle w:val="AP-Tableheadwhite"/>
            </w:pPr>
            <w:r w:rsidRPr="00801CE4">
              <w:rPr>
                <w:rFonts w:eastAsia="Times New Roman"/>
                <w:lang w:eastAsia="en-GB"/>
              </w:rPr>
              <w:t>Broadening curriculum</w:t>
            </w:r>
          </w:p>
        </w:tc>
      </w:tr>
      <w:tr w:rsidR="00201A75" w:rsidRPr="00246ACC" w14:paraId="1564EF0D" w14:textId="77777777" w:rsidTr="00F21722">
        <w:trPr>
          <w:trHeight w:val="675"/>
          <w:jc w:val="center"/>
        </w:trPr>
        <w:tc>
          <w:tcPr>
            <w:tcW w:w="7093" w:type="dxa"/>
            <w:gridSpan w:val="2"/>
            <w:tcBorders>
              <w:top w:val="single" w:sz="4" w:space="0" w:color="auto"/>
              <w:left w:val="single" w:sz="4" w:space="0" w:color="auto"/>
              <w:bottom w:val="single" w:sz="4" w:space="0" w:color="auto"/>
              <w:right w:val="single" w:sz="4" w:space="0" w:color="auto"/>
            </w:tcBorders>
            <w:shd w:val="clear" w:color="auto" w:fill="auto"/>
          </w:tcPr>
          <w:p w14:paraId="53995BE9" w14:textId="77777777" w:rsidR="00201A75" w:rsidRPr="00F21722" w:rsidRDefault="00201A75" w:rsidP="00F21722">
            <w:pPr>
              <w:pStyle w:val="AP-Text"/>
              <w:rPr>
                <w:b/>
                <w:bCs/>
              </w:rPr>
            </w:pPr>
            <w:r w:rsidRPr="00F21722">
              <w:rPr>
                <w:b/>
                <w:bCs/>
                <w:lang w:eastAsia="en-GB"/>
              </w:rPr>
              <w:t>Idea:</w:t>
            </w:r>
            <w:r w:rsidRPr="00F21722">
              <w:rPr>
                <w:b/>
                <w:bCs/>
              </w:rPr>
              <w:t xml:space="preserve"> </w:t>
            </w:r>
          </w:p>
          <w:p w14:paraId="3D67EE62" w14:textId="77777777" w:rsidR="00201A75" w:rsidRPr="006E0394" w:rsidRDefault="00201A75" w:rsidP="00F21722">
            <w:pPr>
              <w:pStyle w:val="AP-Bullet"/>
            </w:pPr>
            <w:r w:rsidRPr="006E0394">
              <w:t>Produce a table showing the three salt preparation techniques including reactants, products, and practical steps.</w:t>
            </w:r>
          </w:p>
          <w:p w14:paraId="5730FF4A" w14:textId="77777777" w:rsidR="00201A75" w:rsidRPr="00801CE4" w:rsidRDefault="00201A75" w:rsidP="00F21722">
            <w:pPr>
              <w:pStyle w:val="AP-Text"/>
            </w:pPr>
          </w:p>
          <w:p w14:paraId="0DBEA3FC" w14:textId="77777777" w:rsidR="00201A75" w:rsidRPr="00F21722" w:rsidRDefault="00201A75" w:rsidP="00F21722">
            <w:pPr>
              <w:pStyle w:val="AP-Text"/>
              <w:rPr>
                <w:b/>
                <w:bCs/>
              </w:rPr>
            </w:pPr>
            <w:r w:rsidRPr="00F21722">
              <w:rPr>
                <w:b/>
                <w:bCs/>
              </w:rPr>
              <w:t>Key words:</w:t>
            </w:r>
          </w:p>
          <w:p w14:paraId="65A5B5D0" w14:textId="77777777" w:rsidR="00201A75" w:rsidRPr="00801CE4" w:rsidRDefault="00201A75" w:rsidP="00F21722">
            <w:pPr>
              <w:pStyle w:val="AP-Text"/>
            </w:pPr>
            <w:r w:rsidRPr="00F21722">
              <w:rPr>
                <w:b/>
                <w:bCs/>
              </w:rPr>
              <w:t>Tier 1:</w:t>
            </w:r>
            <w:r w:rsidRPr="00801CE4">
              <w:t xml:space="preserve"> </w:t>
            </w:r>
            <w:r>
              <w:t>S</w:t>
            </w:r>
            <w:r w:rsidRPr="00801CE4">
              <w:t>alt</w:t>
            </w:r>
            <w:r>
              <w:t>.</w:t>
            </w:r>
          </w:p>
          <w:p w14:paraId="213CE067" w14:textId="77777777" w:rsidR="00201A75" w:rsidRPr="00801CE4" w:rsidRDefault="00201A75" w:rsidP="00F21722">
            <w:pPr>
              <w:pStyle w:val="AP-Text"/>
            </w:pPr>
            <w:r w:rsidRPr="00F21722">
              <w:rPr>
                <w:b/>
                <w:bCs/>
              </w:rPr>
              <w:t>Tier 2:</w:t>
            </w:r>
            <w:r w:rsidRPr="00801CE4">
              <w:t xml:space="preserve"> </w:t>
            </w:r>
            <w:r>
              <w:t>E</w:t>
            </w:r>
            <w:r w:rsidRPr="00801CE4">
              <w:t>xcess</w:t>
            </w:r>
            <w:r>
              <w:t>.</w:t>
            </w:r>
          </w:p>
          <w:p w14:paraId="3779A237" w14:textId="77777777" w:rsidR="00201A75" w:rsidRPr="00801CE4" w:rsidRDefault="00201A75" w:rsidP="00F21722">
            <w:pPr>
              <w:pStyle w:val="AP-Text"/>
            </w:pPr>
            <w:r w:rsidRPr="00F21722">
              <w:rPr>
                <w:b/>
                <w:bCs/>
              </w:rPr>
              <w:t>Tier 3:</w:t>
            </w:r>
            <w:r w:rsidRPr="00801CE4">
              <w:t xml:space="preserve"> Base, burette, end point, insoluble, meniscus, pipette, soluble.</w:t>
            </w:r>
          </w:p>
        </w:tc>
        <w:tc>
          <w:tcPr>
            <w:tcW w:w="6899" w:type="dxa"/>
            <w:gridSpan w:val="2"/>
            <w:tcBorders>
              <w:top w:val="single" w:sz="4" w:space="0" w:color="auto"/>
              <w:left w:val="single" w:sz="4" w:space="0" w:color="auto"/>
              <w:bottom w:val="single" w:sz="4" w:space="0" w:color="auto"/>
              <w:right w:val="single" w:sz="4" w:space="0" w:color="auto"/>
            </w:tcBorders>
            <w:shd w:val="clear" w:color="auto" w:fill="auto"/>
          </w:tcPr>
          <w:p w14:paraId="5050E6CE" w14:textId="77777777" w:rsidR="00201A75" w:rsidRPr="00F21722" w:rsidRDefault="00201A75" w:rsidP="00F21722">
            <w:pPr>
              <w:pStyle w:val="AP-Text"/>
              <w:rPr>
                <w:b/>
                <w:bCs/>
                <w:lang w:eastAsia="en-GB"/>
              </w:rPr>
            </w:pPr>
            <w:r w:rsidRPr="00F21722">
              <w:rPr>
                <w:b/>
                <w:bCs/>
                <w:lang w:eastAsia="en-GB"/>
              </w:rPr>
              <w:t>Notable scientists:</w:t>
            </w:r>
          </w:p>
          <w:p w14:paraId="4AB349F9" w14:textId="77777777" w:rsidR="00201A75" w:rsidRPr="00801CE4" w:rsidRDefault="00201A75" w:rsidP="00F21722">
            <w:pPr>
              <w:pStyle w:val="AP-Text"/>
              <w:rPr>
                <w:lang w:eastAsia="en-GB"/>
              </w:rPr>
            </w:pPr>
            <w:r w:rsidRPr="00F21722">
              <w:rPr>
                <w:b/>
                <w:bCs/>
                <w:lang w:eastAsia="en-GB"/>
              </w:rPr>
              <w:t>Stanley Rossiter Benedict</w:t>
            </w:r>
            <w:r w:rsidRPr="00801CE4">
              <w:rPr>
                <w:lang w:eastAsia="en-GB"/>
              </w:rPr>
              <w:t xml:space="preserve"> (Chemist American Male) discovered Benedict’s reagent which is made using copper sulphate.</w:t>
            </w:r>
            <w:r>
              <w:rPr>
                <w:lang w:eastAsia="en-GB"/>
              </w:rPr>
              <w:t xml:space="preserve"> </w:t>
            </w:r>
          </w:p>
          <w:p w14:paraId="5B29A6D4" w14:textId="77777777" w:rsidR="00201A75" w:rsidRPr="00801CE4" w:rsidRDefault="00201A75" w:rsidP="00F21722">
            <w:pPr>
              <w:pStyle w:val="AP-Text"/>
              <w:rPr>
                <w:i/>
                <w:iCs/>
                <w:lang w:eastAsia="en-GB"/>
              </w:rPr>
            </w:pPr>
          </w:p>
          <w:p w14:paraId="67F1F6E5" w14:textId="77777777" w:rsidR="00201A75" w:rsidRPr="00F21722" w:rsidRDefault="00201A75" w:rsidP="00F21722">
            <w:pPr>
              <w:pStyle w:val="AP-Text"/>
              <w:rPr>
                <w:b/>
                <w:bCs/>
                <w:lang w:eastAsia="en-GB"/>
              </w:rPr>
            </w:pPr>
            <w:r w:rsidRPr="00F21722">
              <w:rPr>
                <w:b/>
                <w:bCs/>
                <w:lang w:eastAsia="en-GB"/>
              </w:rPr>
              <w:t>STEM careers:</w:t>
            </w:r>
            <w:r w:rsidRPr="00F21722">
              <w:rPr>
                <w:b/>
                <w:bCs/>
              </w:rPr>
              <w:t xml:space="preserve"> </w:t>
            </w:r>
          </w:p>
          <w:p w14:paraId="45E5A12C" w14:textId="3B74449A" w:rsidR="00201A75" w:rsidRPr="00F21722" w:rsidRDefault="00201A75" w:rsidP="00F21722">
            <w:pPr>
              <w:pStyle w:val="AP-Text"/>
            </w:pPr>
            <w:r w:rsidRPr="00801CE4">
              <w:t>Forensic scientist, geoscientist, lab technician, urologist.</w:t>
            </w:r>
            <w:r>
              <w:t xml:space="preserve"> More information </w:t>
            </w:r>
            <w:hyperlink r:id="rId30" w:history="1">
              <w:r w:rsidRPr="00801CE4">
                <w:rPr>
                  <w:rStyle w:val="Hyperlink"/>
                  <w:rFonts w:cs="Open Sans"/>
                  <w:szCs w:val="24"/>
                </w:rPr>
                <w:t>here</w:t>
              </w:r>
            </w:hyperlink>
            <w:r>
              <w:t>.</w:t>
            </w:r>
          </w:p>
        </w:tc>
      </w:tr>
      <w:tr w:rsidR="00201A75" w:rsidRPr="00246ACC" w14:paraId="0ACCCB11" w14:textId="77777777" w:rsidTr="00F21722">
        <w:trPr>
          <w:jc w:val="center"/>
        </w:trPr>
        <w:tc>
          <w:tcPr>
            <w:tcW w:w="4716" w:type="dxa"/>
            <w:tcBorders>
              <w:top w:val="single" w:sz="4" w:space="0" w:color="auto"/>
              <w:left w:val="single" w:sz="4" w:space="0" w:color="auto"/>
              <w:bottom w:val="single" w:sz="4" w:space="0" w:color="auto"/>
              <w:right w:val="single" w:sz="4" w:space="0" w:color="auto"/>
            </w:tcBorders>
            <w:shd w:val="clear" w:color="auto" w:fill="003057"/>
            <w:hideMark/>
          </w:tcPr>
          <w:p w14:paraId="3FA61537" w14:textId="1D89BE01" w:rsidR="00201A75" w:rsidRPr="00801CE4" w:rsidRDefault="00201A75" w:rsidP="00F21722">
            <w:pPr>
              <w:pStyle w:val="AP-Tableheadwhite"/>
              <w:rPr>
                <w:lang w:eastAsia="en-GB"/>
              </w:rPr>
            </w:pPr>
            <w:r w:rsidRPr="00801CE4">
              <w:rPr>
                <w:lang w:eastAsia="en-GB"/>
              </w:rPr>
              <w:t>Learning objectives</w:t>
            </w:r>
          </w:p>
        </w:tc>
        <w:tc>
          <w:tcPr>
            <w:tcW w:w="4955" w:type="dxa"/>
            <w:gridSpan w:val="2"/>
            <w:tcBorders>
              <w:top w:val="single" w:sz="4" w:space="0" w:color="auto"/>
              <w:left w:val="single" w:sz="4" w:space="0" w:color="auto"/>
              <w:bottom w:val="single" w:sz="4" w:space="0" w:color="auto"/>
              <w:right w:val="single" w:sz="4" w:space="0" w:color="auto"/>
            </w:tcBorders>
            <w:shd w:val="clear" w:color="auto" w:fill="003057"/>
            <w:hideMark/>
          </w:tcPr>
          <w:p w14:paraId="6188AE54" w14:textId="484AF425" w:rsidR="00201A75" w:rsidRPr="00801CE4" w:rsidRDefault="00201A75" w:rsidP="00F21722">
            <w:pPr>
              <w:pStyle w:val="AP-Tableheadwhite"/>
              <w:rPr>
                <w:lang w:eastAsia="en-GB"/>
              </w:rPr>
            </w:pPr>
            <w:r w:rsidRPr="00801CE4">
              <w:rPr>
                <w:lang w:eastAsia="en-GB"/>
              </w:rPr>
              <w:t>Teaching ideas / links to resources </w:t>
            </w:r>
            <w:r w:rsidRPr="00801CE4">
              <w:rPr>
                <w:lang w:eastAsia="en-GB"/>
              </w:rPr>
              <w:tab/>
            </w:r>
          </w:p>
        </w:tc>
        <w:tc>
          <w:tcPr>
            <w:tcW w:w="4321" w:type="dxa"/>
            <w:tcBorders>
              <w:top w:val="single" w:sz="4" w:space="0" w:color="auto"/>
              <w:left w:val="single" w:sz="4" w:space="0" w:color="auto"/>
              <w:bottom w:val="single" w:sz="4" w:space="0" w:color="auto"/>
              <w:right w:val="single" w:sz="4" w:space="0" w:color="auto"/>
            </w:tcBorders>
            <w:shd w:val="clear" w:color="auto" w:fill="003057"/>
          </w:tcPr>
          <w:p w14:paraId="5394B411" w14:textId="7E8509BA" w:rsidR="00201A75" w:rsidRPr="00801CE4" w:rsidRDefault="00201A75" w:rsidP="00F21722">
            <w:pPr>
              <w:pStyle w:val="AP-Tableheadwhite"/>
            </w:pPr>
            <w:r w:rsidRPr="00801CE4">
              <w:rPr>
                <w:rStyle w:val="normaltextrun"/>
                <w:bCs/>
              </w:rPr>
              <w:t>Indicative success criteria  </w:t>
            </w:r>
            <w:r w:rsidRPr="00801CE4">
              <w:rPr>
                <w:rStyle w:val="eop"/>
              </w:rPr>
              <w:t> </w:t>
            </w:r>
          </w:p>
        </w:tc>
      </w:tr>
      <w:tr w:rsidR="00201A75" w:rsidRPr="00246ACC" w14:paraId="27C96C68" w14:textId="77777777" w:rsidTr="00F21722">
        <w:trPr>
          <w:trHeight w:val="645"/>
          <w:jc w:val="center"/>
        </w:trPr>
        <w:tc>
          <w:tcPr>
            <w:tcW w:w="4716" w:type="dxa"/>
            <w:tcBorders>
              <w:top w:val="single" w:sz="4" w:space="0" w:color="auto"/>
              <w:left w:val="single" w:sz="4" w:space="0" w:color="auto"/>
              <w:bottom w:val="single" w:sz="4" w:space="0" w:color="auto"/>
              <w:right w:val="single" w:sz="4" w:space="0" w:color="auto"/>
            </w:tcBorders>
          </w:tcPr>
          <w:p w14:paraId="6D970B50" w14:textId="77777777" w:rsidR="00201A75" w:rsidRPr="00F21722" w:rsidRDefault="00201A75" w:rsidP="00F21722">
            <w:pPr>
              <w:pStyle w:val="AP-Text"/>
              <w:rPr>
                <w:b/>
                <w:bCs/>
              </w:rPr>
            </w:pPr>
            <w:r w:rsidRPr="00F21722">
              <w:rPr>
                <w:b/>
                <w:bCs/>
              </w:rPr>
              <w:t>Acid reactions</w:t>
            </w:r>
          </w:p>
          <w:p w14:paraId="5699E87C" w14:textId="77777777" w:rsidR="00201A75" w:rsidRPr="00801CE4" w:rsidRDefault="00201A75" w:rsidP="00F21722">
            <w:pPr>
              <w:pStyle w:val="AP-Text"/>
              <w:rPr>
                <w:bCs/>
              </w:rPr>
            </w:pPr>
            <w:r w:rsidRPr="00801CE4">
              <w:rPr>
                <w:bCs/>
              </w:rPr>
              <w:t>(Spec points: 3.1</w:t>
            </w:r>
            <w:r>
              <w:rPr>
                <w:bCs/>
              </w:rPr>
              <w:t xml:space="preserve"> </w:t>
            </w:r>
            <w:r w:rsidRPr="00801CE4">
              <w:rPr>
                <w:bCs/>
              </w:rPr>
              <w:t>-</w:t>
            </w:r>
            <w:r>
              <w:rPr>
                <w:bCs/>
              </w:rPr>
              <w:t xml:space="preserve"> </w:t>
            </w:r>
            <w:r w:rsidRPr="00801CE4">
              <w:rPr>
                <w:bCs/>
              </w:rPr>
              <w:t>3.3</w:t>
            </w:r>
            <w:r w:rsidRPr="00801CE4">
              <w:t xml:space="preserve">, </w:t>
            </w:r>
            <w:r w:rsidRPr="00F21722">
              <w:rPr>
                <w:b/>
                <w:bCs/>
              </w:rPr>
              <w:t>3.4</w:t>
            </w:r>
            <w:r>
              <w:t xml:space="preserve">, </w:t>
            </w:r>
            <w:r w:rsidRPr="00F21722">
              <w:rPr>
                <w:b/>
                <w:bCs/>
              </w:rPr>
              <w:t>3.5</w:t>
            </w:r>
            <w:r w:rsidRPr="00801CE4">
              <w:rPr>
                <w:bCs/>
              </w:rPr>
              <w:t>, 3.6,</w:t>
            </w:r>
            <w:r w:rsidRPr="00801CE4">
              <w:t xml:space="preserve"> </w:t>
            </w:r>
            <w:r w:rsidRPr="00F21722">
              <w:rPr>
                <w:b/>
                <w:bCs/>
              </w:rPr>
              <w:t>3.7</w:t>
            </w:r>
            <w:r>
              <w:t xml:space="preserve">, </w:t>
            </w:r>
            <w:r w:rsidRPr="00F21722">
              <w:rPr>
                <w:b/>
                <w:bCs/>
              </w:rPr>
              <w:t>3.8</w:t>
            </w:r>
            <w:r w:rsidRPr="00801CE4">
              <w:rPr>
                <w:bCs/>
              </w:rPr>
              <w:t>, 3.9</w:t>
            </w:r>
            <w:r>
              <w:rPr>
                <w:bCs/>
              </w:rPr>
              <w:t xml:space="preserve"> </w:t>
            </w:r>
            <w:r w:rsidRPr="00801CE4">
              <w:rPr>
                <w:bCs/>
              </w:rPr>
              <w:t>-</w:t>
            </w:r>
            <w:r>
              <w:rPr>
                <w:bCs/>
              </w:rPr>
              <w:t xml:space="preserve"> </w:t>
            </w:r>
            <w:r w:rsidRPr="00801CE4">
              <w:rPr>
                <w:bCs/>
              </w:rPr>
              <w:t>3.14)</w:t>
            </w:r>
          </w:p>
          <w:p w14:paraId="6978B097" w14:textId="77777777" w:rsidR="00201A75" w:rsidRPr="00801CE4" w:rsidRDefault="00201A75" w:rsidP="00F21722">
            <w:pPr>
              <w:pStyle w:val="AP-Text"/>
              <w:rPr>
                <w:i/>
              </w:rPr>
            </w:pPr>
          </w:p>
          <w:p w14:paraId="561B7F00" w14:textId="77777777" w:rsidR="00201A75" w:rsidRPr="00801CE4" w:rsidRDefault="00201A75" w:rsidP="00F21722">
            <w:pPr>
              <w:pStyle w:val="AP-Bullet"/>
            </w:pPr>
            <w:r w:rsidRPr="00801CE4">
              <w:t>Know that acids are substances that release H</w:t>
            </w:r>
            <w:r w:rsidRPr="00801CE4">
              <w:rPr>
                <w:vertAlign w:val="superscript"/>
              </w:rPr>
              <w:t>+</w:t>
            </w:r>
            <w:r w:rsidRPr="00801CE4">
              <w:t xml:space="preserve"> ions when dissolved giving a pH &lt; 7.</w:t>
            </w:r>
          </w:p>
          <w:p w14:paraId="18CA3371" w14:textId="4D39BF7F" w:rsidR="00201A75" w:rsidRPr="00801CE4" w:rsidRDefault="00201A75" w:rsidP="00F21722">
            <w:pPr>
              <w:pStyle w:val="AP-Bullet"/>
            </w:pPr>
            <w:r w:rsidRPr="00801CE4">
              <w:t>Know that a base is a substance that reacts with an acid to make a salt and water, and that alkalis are soluble bases that release OH- ions when dissolved giving a pH &gt; 7.</w:t>
            </w:r>
          </w:p>
        </w:tc>
        <w:tc>
          <w:tcPr>
            <w:tcW w:w="4955" w:type="dxa"/>
            <w:gridSpan w:val="2"/>
            <w:tcBorders>
              <w:top w:val="single" w:sz="4" w:space="0" w:color="auto"/>
              <w:left w:val="single" w:sz="4" w:space="0" w:color="auto"/>
              <w:bottom w:val="single" w:sz="4" w:space="0" w:color="auto"/>
              <w:right w:val="single" w:sz="4" w:space="0" w:color="auto"/>
            </w:tcBorders>
          </w:tcPr>
          <w:p w14:paraId="2024409B" w14:textId="77777777" w:rsidR="00201A75" w:rsidRPr="00801CE4" w:rsidRDefault="00201A75" w:rsidP="00F21722">
            <w:pPr>
              <w:pStyle w:val="AP-Bullet"/>
            </w:pPr>
            <w:r w:rsidRPr="00801CE4">
              <w:t>Review work covered in topics 9.6 the pH scale and 9.7 Further reactions of acids.</w:t>
            </w:r>
          </w:p>
          <w:p w14:paraId="29CF49E2" w14:textId="77777777" w:rsidR="00201A75" w:rsidRPr="00801CE4" w:rsidRDefault="00201A75" w:rsidP="00F21722">
            <w:pPr>
              <w:pStyle w:val="AP-Bullet"/>
            </w:pPr>
            <w:r w:rsidRPr="00801CE4">
              <w:t>Calculate concentration of a solution in g dm</w:t>
            </w:r>
            <w:r w:rsidRPr="00801CE4">
              <w:rPr>
                <w:vertAlign w:val="superscript"/>
              </w:rPr>
              <w:t>−3</w:t>
            </w:r>
            <w:r w:rsidRPr="00801CE4">
              <w:t xml:space="preserve"> (MS 3c). </w:t>
            </w:r>
          </w:p>
          <w:p w14:paraId="10523933" w14:textId="77777777" w:rsidR="00201A75" w:rsidRPr="00801CE4" w:rsidRDefault="00201A75" w:rsidP="00F21722">
            <w:pPr>
              <w:pStyle w:val="AP-Bullet"/>
            </w:pPr>
            <w:r w:rsidRPr="00801CE4">
              <w:t>Name the ions present in acidic and alkaline solutions.</w:t>
            </w:r>
          </w:p>
          <w:p w14:paraId="3D6901B0" w14:textId="77777777" w:rsidR="00201A75" w:rsidRPr="006C07F6" w:rsidRDefault="00201A75" w:rsidP="00F21722">
            <w:pPr>
              <w:pStyle w:val="AP-Bullet"/>
            </w:pPr>
            <w:r w:rsidRPr="006C07F6">
              <w:t>Describe the relationship between hydrogen ion concentration and pH.</w:t>
            </w:r>
          </w:p>
          <w:p w14:paraId="6205EF29" w14:textId="129DC381" w:rsidR="00201A75" w:rsidRPr="00F21722" w:rsidRDefault="00201A75" w:rsidP="00F21722">
            <w:pPr>
              <w:pStyle w:val="AP-Bullet"/>
            </w:pPr>
            <w:r w:rsidRPr="006C07F6">
              <w:t>Explain the difference between a dilute and concentrated solution, and a strong and weak acid.</w:t>
            </w:r>
          </w:p>
        </w:tc>
        <w:tc>
          <w:tcPr>
            <w:tcW w:w="4321" w:type="dxa"/>
            <w:tcBorders>
              <w:top w:val="single" w:sz="4" w:space="0" w:color="auto"/>
              <w:left w:val="single" w:sz="4" w:space="0" w:color="auto"/>
              <w:bottom w:val="single" w:sz="4" w:space="0" w:color="auto"/>
              <w:right w:val="single" w:sz="4" w:space="0" w:color="auto"/>
            </w:tcBorders>
          </w:tcPr>
          <w:p w14:paraId="18B4E704" w14:textId="77777777" w:rsidR="00201A75" w:rsidRPr="00801CE4" w:rsidRDefault="00201A75" w:rsidP="00F21722">
            <w:pPr>
              <w:pStyle w:val="AP-Bullet"/>
            </w:pPr>
            <w:r w:rsidRPr="00801CE4">
              <w:t>Recall the definition of an acid, base, and alkali (AO1).</w:t>
            </w:r>
          </w:p>
          <w:p w14:paraId="6F0F463D" w14:textId="77777777" w:rsidR="00201A75" w:rsidRPr="00801CE4" w:rsidRDefault="00201A75" w:rsidP="00F21722">
            <w:pPr>
              <w:pStyle w:val="AP-Bullet"/>
            </w:pPr>
            <w:r w:rsidRPr="00801CE4">
              <w:t>Know the formulae of hydrochloric, nitric, and sulfuric acids and sodium hydroxide (AO1).</w:t>
            </w:r>
          </w:p>
          <w:p w14:paraId="38067E6F" w14:textId="77777777" w:rsidR="00201A75" w:rsidRPr="00801CE4" w:rsidRDefault="00201A75" w:rsidP="00F21722">
            <w:pPr>
              <w:pStyle w:val="AP-Bullet"/>
            </w:pPr>
            <w:r w:rsidRPr="00801CE4">
              <w:t>Recall that a neutral solution has pH 7 and that acidic solutions have lower pH values and alkaline solutions higher pH values (AO1).</w:t>
            </w:r>
          </w:p>
          <w:p w14:paraId="5EFCEAD2" w14:textId="4BD0AD65" w:rsidR="00201A75" w:rsidRPr="00801CE4" w:rsidRDefault="00201A75" w:rsidP="00F21722">
            <w:pPr>
              <w:pStyle w:val="AP-Bullet"/>
            </w:pPr>
            <w:r w:rsidRPr="00801CE4">
              <w:t>Recall the acid and alkali colours of litmus, methyl orange and phenolphthalein (AO1).</w:t>
            </w:r>
          </w:p>
        </w:tc>
      </w:tr>
    </w:tbl>
    <w:p w14:paraId="456BD364" w14:textId="77777777" w:rsidR="00F21722" w:rsidRPr="00F21722" w:rsidRDefault="00F21722" w:rsidP="00F21722">
      <w:pPr>
        <w:pStyle w:val="AP-Text"/>
        <w:rPr>
          <w:sz w:val="8"/>
          <w:szCs w:val="4"/>
        </w:rPr>
      </w:pPr>
      <w:r w:rsidRPr="00F21722">
        <w:rPr>
          <w:rFonts w:eastAsiaTheme="minorHAnsi"/>
          <w:sz w:val="8"/>
          <w:szCs w:val="4"/>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716"/>
        <w:gridCol w:w="4955"/>
        <w:gridCol w:w="4321"/>
      </w:tblGrid>
      <w:tr w:rsidR="00F21722" w:rsidRPr="00246ACC" w14:paraId="371535ED" w14:textId="77777777" w:rsidTr="00F21722">
        <w:trPr>
          <w:trHeight w:val="645"/>
          <w:jc w:val="center"/>
        </w:trPr>
        <w:tc>
          <w:tcPr>
            <w:tcW w:w="4716" w:type="dxa"/>
            <w:tcBorders>
              <w:top w:val="single" w:sz="4" w:space="0" w:color="auto"/>
              <w:left w:val="single" w:sz="4" w:space="0" w:color="auto"/>
              <w:bottom w:val="single" w:sz="4" w:space="0" w:color="auto"/>
              <w:right w:val="single" w:sz="4" w:space="0" w:color="auto"/>
            </w:tcBorders>
          </w:tcPr>
          <w:p w14:paraId="052FAB44" w14:textId="22A23F87" w:rsidR="00F21722" w:rsidRPr="00F21722" w:rsidRDefault="00F21722" w:rsidP="00F21722">
            <w:pPr>
              <w:pStyle w:val="AP-Bullet"/>
              <w:rPr>
                <w:b/>
                <w:bCs/>
              </w:rPr>
            </w:pPr>
            <w:r w:rsidRPr="00F21722">
              <w:rPr>
                <w:b/>
                <w:bCs/>
              </w:rPr>
              <w:lastRenderedPageBreak/>
              <w:t xml:space="preserve">Understand the difference between strong and weak acids, dilute and a </w:t>
            </w:r>
            <w:proofErr w:type="gramStart"/>
            <w:r w:rsidRPr="00F21722">
              <w:rPr>
                <w:b/>
                <w:bCs/>
              </w:rPr>
              <w:t>concentrated acids</w:t>
            </w:r>
            <w:proofErr w:type="gramEnd"/>
            <w:r w:rsidRPr="00F21722">
              <w:rPr>
                <w:b/>
                <w:bCs/>
              </w:rPr>
              <w:t>.</w:t>
            </w:r>
          </w:p>
          <w:p w14:paraId="10C9F2FF" w14:textId="77777777" w:rsidR="00F21722" w:rsidRPr="00F21722" w:rsidRDefault="00F21722" w:rsidP="00F21722">
            <w:pPr>
              <w:pStyle w:val="AP-Bullet"/>
              <w:rPr>
                <w:b/>
                <w:bCs/>
                <w:i/>
                <w:iCs/>
              </w:rPr>
            </w:pPr>
            <w:r w:rsidRPr="00F21722">
              <w:rPr>
                <w:b/>
                <w:bCs/>
              </w:rPr>
              <w:t>Understand that the lower the pH, the higher the concentration of H</w:t>
            </w:r>
            <w:r w:rsidRPr="00F21722">
              <w:rPr>
                <w:b/>
                <w:bCs/>
                <w:vertAlign w:val="superscript"/>
              </w:rPr>
              <w:t>+</w:t>
            </w:r>
            <w:r w:rsidRPr="00F21722">
              <w:rPr>
                <w:b/>
                <w:bCs/>
              </w:rPr>
              <w:t xml:space="preserve"> ions; and that if the concentration of H</w:t>
            </w:r>
            <w:r w:rsidRPr="00F21722">
              <w:rPr>
                <w:b/>
                <w:bCs/>
                <w:vertAlign w:val="superscript"/>
              </w:rPr>
              <w:t>+</w:t>
            </w:r>
            <w:r w:rsidRPr="00F21722">
              <w:rPr>
                <w:b/>
                <w:bCs/>
              </w:rPr>
              <w:t xml:space="preserve"> ions </w:t>
            </w:r>
            <w:proofErr w:type="gramStart"/>
            <w:r w:rsidRPr="00F21722">
              <w:rPr>
                <w:b/>
                <w:bCs/>
              </w:rPr>
              <w:t>increases</w:t>
            </w:r>
            <w:proofErr w:type="gramEnd"/>
            <w:r w:rsidRPr="00F21722">
              <w:rPr>
                <w:b/>
                <w:bCs/>
              </w:rPr>
              <w:t xml:space="preserve"> x10 then the pH decreases by 1.</w:t>
            </w:r>
          </w:p>
          <w:p w14:paraId="2E7BE952" w14:textId="77777777" w:rsidR="00F21722" w:rsidRPr="00F21722" w:rsidRDefault="00F21722" w:rsidP="00F21722">
            <w:pPr>
              <w:pStyle w:val="AP-Bullet"/>
              <w:rPr>
                <w:b/>
                <w:bCs/>
              </w:rPr>
            </w:pPr>
            <w:r w:rsidRPr="00F21722">
              <w:rPr>
                <w:b/>
                <w:bCs/>
              </w:rPr>
              <w:t>Understand that the higher the pH, the higher the concentration of OH- ions.</w:t>
            </w:r>
          </w:p>
          <w:p w14:paraId="62B2A99B" w14:textId="77777777" w:rsidR="00F21722" w:rsidRPr="00801CE4" w:rsidRDefault="00F21722" w:rsidP="00F21722">
            <w:pPr>
              <w:pStyle w:val="AP-Bullet"/>
            </w:pPr>
            <w:r w:rsidRPr="00801CE4">
              <w:t>Know that neutralisation is when H</w:t>
            </w:r>
            <w:r w:rsidRPr="00801CE4">
              <w:rPr>
                <w:vertAlign w:val="superscript"/>
              </w:rPr>
              <w:t>+</w:t>
            </w:r>
            <w:r w:rsidRPr="00801CE4">
              <w:t xml:space="preserve"> ions react with OH</w:t>
            </w:r>
            <w:r w:rsidRPr="00801CE4">
              <w:rPr>
                <w:vertAlign w:val="superscript"/>
              </w:rPr>
              <w:t>-</w:t>
            </w:r>
            <w:r w:rsidRPr="00801CE4">
              <w:t xml:space="preserve"> ions to make water.</w:t>
            </w:r>
          </w:p>
          <w:p w14:paraId="2671E6B2" w14:textId="7B218FB3" w:rsidR="00F21722" w:rsidRPr="00801CE4" w:rsidRDefault="00F21722" w:rsidP="00F21722">
            <w:pPr>
              <w:pStyle w:val="AP-Bullet"/>
              <w:rPr>
                <w:b/>
                <w:iCs/>
              </w:rPr>
            </w:pPr>
            <w:r w:rsidRPr="00801CE4">
              <w:t>Be able to write word and symbol equations for: acid + metal / metal oxide / metal hydroxide / metal carbonate.</w:t>
            </w:r>
          </w:p>
        </w:tc>
        <w:tc>
          <w:tcPr>
            <w:tcW w:w="4955" w:type="dxa"/>
            <w:tcBorders>
              <w:top w:val="single" w:sz="4" w:space="0" w:color="auto"/>
              <w:left w:val="single" w:sz="4" w:space="0" w:color="auto"/>
              <w:bottom w:val="single" w:sz="4" w:space="0" w:color="auto"/>
              <w:right w:val="single" w:sz="4" w:space="0" w:color="auto"/>
            </w:tcBorders>
          </w:tcPr>
          <w:p w14:paraId="41A23BD6" w14:textId="77777777" w:rsidR="00F21722" w:rsidRPr="00801CE4" w:rsidRDefault="00F21722" w:rsidP="00F21722">
            <w:pPr>
              <w:pStyle w:val="AP-Bullet"/>
            </w:pPr>
            <w:r w:rsidRPr="00801CE4">
              <w:t>Write the ionic equation for neutralisation.</w:t>
            </w:r>
          </w:p>
          <w:p w14:paraId="07DE4ADA" w14:textId="77777777" w:rsidR="00F21722" w:rsidRPr="00801CE4" w:rsidRDefault="00F21722" w:rsidP="00F21722">
            <w:pPr>
              <w:pStyle w:val="AP-Bullet"/>
            </w:pPr>
            <w:r w:rsidRPr="00801CE4">
              <w:t>Plot and interpret graphs of pH against volume of acid or alkali added in a neutralisation reaction (MS 4a, 4c).</w:t>
            </w:r>
          </w:p>
          <w:p w14:paraId="75EA32F5" w14:textId="77777777" w:rsidR="00F21722" w:rsidRPr="00801CE4" w:rsidRDefault="00F21722" w:rsidP="00F21722">
            <w:pPr>
              <w:pStyle w:val="AP-Text"/>
            </w:pPr>
          </w:p>
          <w:p w14:paraId="7AABFE19" w14:textId="1EE85EBC" w:rsidR="00F21722" w:rsidRPr="00801CE4" w:rsidRDefault="00F21722" w:rsidP="00F21722">
            <w:pPr>
              <w:pStyle w:val="AP-Text"/>
            </w:pPr>
            <w:r w:rsidRPr="00F71CEC">
              <w:rPr>
                <w:b/>
              </w:rPr>
              <w:t>GCSE published resources</w:t>
            </w:r>
            <w:r>
              <w:rPr>
                <w:b/>
              </w:rPr>
              <w:t xml:space="preserve"> / ActiveLearn</w:t>
            </w:r>
            <w:r w:rsidRPr="00F71CEC">
              <w:rPr>
                <w:b/>
              </w:rPr>
              <w:t>:</w:t>
            </w:r>
            <w:r>
              <w:rPr>
                <w:b/>
              </w:rPr>
              <w:t xml:space="preserve"> </w:t>
            </w:r>
            <w:r w:rsidRPr="006C07F6">
              <w:t>Sc8a, 8b, 8c, 8d, 8f.</w:t>
            </w:r>
          </w:p>
        </w:tc>
        <w:tc>
          <w:tcPr>
            <w:tcW w:w="4321" w:type="dxa"/>
            <w:tcBorders>
              <w:top w:val="single" w:sz="4" w:space="0" w:color="auto"/>
              <w:left w:val="single" w:sz="4" w:space="0" w:color="auto"/>
              <w:bottom w:val="single" w:sz="4" w:space="0" w:color="auto"/>
              <w:right w:val="single" w:sz="4" w:space="0" w:color="auto"/>
            </w:tcBorders>
          </w:tcPr>
          <w:p w14:paraId="623B5D4C" w14:textId="77777777" w:rsidR="00F21722" w:rsidRPr="006C07F6" w:rsidRDefault="00F21722" w:rsidP="00F21722">
            <w:pPr>
              <w:pStyle w:val="AP-Bullet"/>
            </w:pPr>
            <w:r w:rsidRPr="006C07F6">
              <w:t>Explain the difference between a dilute and a concentrated acid, a strong and a weak acid (AO1).</w:t>
            </w:r>
          </w:p>
          <w:p w14:paraId="1A7717D6" w14:textId="77777777" w:rsidR="00F21722" w:rsidRPr="006C07F6" w:rsidRDefault="00F21722" w:rsidP="00F21722">
            <w:pPr>
              <w:pStyle w:val="AP-Bullet"/>
              <w:rPr>
                <w:i/>
                <w:iCs/>
              </w:rPr>
            </w:pPr>
            <w:r w:rsidRPr="006C07F6">
              <w:t>Be able to deduce the change in pH as H</w:t>
            </w:r>
            <w:r w:rsidRPr="006C07F6">
              <w:rPr>
                <w:vertAlign w:val="superscript"/>
              </w:rPr>
              <w:t>+</w:t>
            </w:r>
            <w:r w:rsidRPr="006C07F6">
              <w:t> concentration alters and vice-versa (AO2).</w:t>
            </w:r>
          </w:p>
          <w:p w14:paraId="65DA1D72" w14:textId="77777777" w:rsidR="00F21722" w:rsidRPr="006C07F6" w:rsidRDefault="00F21722" w:rsidP="00F21722">
            <w:pPr>
              <w:pStyle w:val="AP-Bullet"/>
            </w:pPr>
            <w:r w:rsidRPr="006C07F6">
              <w:t>Explain the link between pH and OH</w:t>
            </w:r>
            <w:r w:rsidRPr="006C07F6">
              <w:rPr>
                <w:vertAlign w:val="superscript"/>
              </w:rPr>
              <w:t>-</w:t>
            </w:r>
            <w:r w:rsidRPr="006C07F6">
              <w:t xml:space="preserve"> ion concentration (AO2).</w:t>
            </w:r>
          </w:p>
          <w:p w14:paraId="7BA87ACC" w14:textId="77777777" w:rsidR="00F21722" w:rsidRPr="006C07F6" w:rsidRDefault="00F21722" w:rsidP="00F21722">
            <w:pPr>
              <w:pStyle w:val="AP-Bullet"/>
            </w:pPr>
            <w:r w:rsidRPr="006C07F6">
              <w:t>Recall that a base reacts with an acid to form a salt and water only (AO1).</w:t>
            </w:r>
          </w:p>
          <w:p w14:paraId="097BE2E4" w14:textId="77777777" w:rsidR="00F21722" w:rsidRPr="00801CE4" w:rsidRDefault="00F21722" w:rsidP="00F21722">
            <w:pPr>
              <w:pStyle w:val="AP-Bullet"/>
              <w:rPr>
                <w:lang w:val="en-US"/>
              </w:rPr>
            </w:pPr>
            <w:r w:rsidRPr="006C07F6">
              <w:rPr>
                <w:lang w:val="en-US"/>
              </w:rPr>
              <w:t>Write the ionic equation for</w:t>
            </w:r>
            <w:r w:rsidRPr="00801CE4">
              <w:rPr>
                <w:lang w:val="en-US"/>
              </w:rPr>
              <w:t xml:space="preserve"> neutralization (AO2).</w:t>
            </w:r>
            <w:r w:rsidRPr="00801CE4">
              <w:t xml:space="preserve"> </w:t>
            </w:r>
          </w:p>
          <w:p w14:paraId="70BC0530" w14:textId="77777777" w:rsidR="00F21722" w:rsidRPr="00801CE4" w:rsidRDefault="00F21722" w:rsidP="00F21722">
            <w:pPr>
              <w:pStyle w:val="AP-Bullet"/>
            </w:pPr>
            <w:r w:rsidRPr="00801CE4">
              <w:rPr>
                <w:lang w:val="en-US"/>
              </w:rPr>
              <w:t xml:space="preserve">Plan a </w:t>
            </w:r>
            <w:r w:rsidRPr="00801CE4">
              <w:t>method to make a neutral solution from an acid and alkali (AO3).</w:t>
            </w:r>
          </w:p>
          <w:p w14:paraId="782003C3" w14:textId="77777777" w:rsidR="00F21722" w:rsidRPr="00801CE4" w:rsidRDefault="00F21722" w:rsidP="00F21722">
            <w:pPr>
              <w:pStyle w:val="AP-Bullet"/>
            </w:pPr>
            <w:r w:rsidRPr="00801CE4">
              <w:t>Recall that hydrochloric acid produces chloride salts, nitric acid produces nitrate salts and sulfuric acid produces sulfate salts (AO1).</w:t>
            </w:r>
          </w:p>
          <w:p w14:paraId="333FF134" w14:textId="7F3D3D75" w:rsidR="00F21722" w:rsidRPr="00801CE4" w:rsidRDefault="00F21722" w:rsidP="00F21722">
            <w:pPr>
              <w:pStyle w:val="AP-Bullet"/>
            </w:pPr>
            <w:r w:rsidRPr="00801CE4">
              <w:t>Write equations for reactions of acids with metals, metal oxides, metal hydroxides and metal carbonates (AO2).</w:t>
            </w:r>
          </w:p>
        </w:tc>
      </w:tr>
    </w:tbl>
    <w:p w14:paraId="01EC00F4" w14:textId="77777777" w:rsidR="00F21722" w:rsidRDefault="00F21722" w:rsidP="00F21722">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726"/>
        <w:gridCol w:w="4963"/>
        <w:gridCol w:w="4303"/>
      </w:tblGrid>
      <w:tr w:rsidR="00201A75" w:rsidRPr="00246ACC" w14:paraId="2CBEB811" w14:textId="77777777" w:rsidTr="00F21722">
        <w:trPr>
          <w:trHeight w:val="280"/>
          <w:jc w:val="center"/>
        </w:trPr>
        <w:tc>
          <w:tcPr>
            <w:tcW w:w="4820" w:type="dxa"/>
            <w:tcBorders>
              <w:top w:val="single" w:sz="4" w:space="0" w:color="auto"/>
              <w:left w:val="single" w:sz="4" w:space="0" w:color="auto"/>
              <w:bottom w:val="single" w:sz="4" w:space="0" w:color="auto"/>
              <w:right w:val="single" w:sz="4" w:space="0" w:color="auto"/>
            </w:tcBorders>
            <w:shd w:val="clear" w:color="auto" w:fill="003057"/>
          </w:tcPr>
          <w:p w14:paraId="75509DC1" w14:textId="53872039" w:rsidR="00201A75" w:rsidRPr="006C07F6" w:rsidRDefault="00201A75" w:rsidP="00F21722">
            <w:pPr>
              <w:pStyle w:val="AP-Tableheadwhite"/>
              <w:rPr>
                <w:lang w:eastAsia="en-GB"/>
              </w:rPr>
            </w:pPr>
            <w:r w:rsidRPr="00801CE4">
              <w:rPr>
                <w:lang w:eastAsia="en-GB"/>
              </w:rPr>
              <w:lastRenderedPageBreak/>
              <w:t>Learning objectives</w:t>
            </w:r>
          </w:p>
        </w:tc>
        <w:tc>
          <w:tcPr>
            <w:tcW w:w="5087" w:type="dxa"/>
            <w:tcBorders>
              <w:top w:val="single" w:sz="4" w:space="0" w:color="auto"/>
              <w:left w:val="single" w:sz="4" w:space="0" w:color="auto"/>
              <w:bottom w:val="single" w:sz="4" w:space="0" w:color="auto"/>
              <w:right w:val="single" w:sz="4" w:space="0" w:color="auto"/>
            </w:tcBorders>
            <w:shd w:val="clear" w:color="auto" w:fill="003057"/>
          </w:tcPr>
          <w:p w14:paraId="30C0FC5C" w14:textId="2A9998E6" w:rsidR="00201A75" w:rsidRPr="006C07F6" w:rsidRDefault="00201A75" w:rsidP="00F21722">
            <w:pPr>
              <w:pStyle w:val="AP-Tableheadwhite"/>
            </w:pPr>
            <w:r w:rsidRPr="00801CE4">
              <w:rPr>
                <w:lang w:eastAsia="en-GB"/>
              </w:rPr>
              <w:t>Teaching ideas / links to resources</w:t>
            </w:r>
          </w:p>
        </w:tc>
        <w:tc>
          <w:tcPr>
            <w:tcW w:w="4411" w:type="dxa"/>
            <w:tcBorders>
              <w:top w:val="single" w:sz="4" w:space="0" w:color="auto"/>
              <w:left w:val="single" w:sz="4" w:space="0" w:color="auto"/>
              <w:bottom w:val="single" w:sz="4" w:space="0" w:color="auto"/>
              <w:right w:val="single" w:sz="4" w:space="0" w:color="auto"/>
            </w:tcBorders>
            <w:shd w:val="clear" w:color="auto" w:fill="003057"/>
          </w:tcPr>
          <w:p w14:paraId="769E2A03" w14:textId="76AAA5B4" w:rsidR="00201A75" w:rsidRPr="006C07F6" w:rsidRDefault="00201A75" w:rsidP="00F21722">
            <w:pPr>
              <w:pStyle w:val="AP-Tableheadwhite"/>
            </w:pPr>
            <w:r w:rsidRPr="00801CE4">
              <w:rPr>
                <w:rStyle w:val="normaltextrun"/>
                <w:bCs/>
              </w:rPr>
              <w:t>Indicative success criteria</w:t>
            </w:r>
          </w:p>
        </w:tc>
      </w:tr>
      <w:tr w:rsidR="00201A75" w:rsidRPr="00246ACC" w14:paraId="035900EB" w14:textId="77777777" w:rsidTr="00F21722">
        <w:trPr>
          <w:trHeight w:val="645"/>
          <w:jc w:val="center"/>
        </w:trPr>
        <w:tc>
          <w:tcPr>
            <w:tcW w:w="4820" w:type="dxa"/>
            <w:tcBorders>
              <w:top w:val="single" w:sz="4" w:space="0" w:color="auto"/>
              <w:left w:val="single" w:sz="4" w:space="0" w:color="auto"/>
              <w:bottom w:val="single" w:sz="4" w:space="0" w:color="auto"/>
              <w:right w:val="single" w:sz="4" w:space="0" w:color="auto"/>
            </w:tcBorders>
          </w:tcPr>
          <w:p w14:paraId="2BA82B22" w14:textId="77777777" w:rsidR="00201A75" w:rsidRPr="00F21722" w:rsidRDefault="00201A75" w:rsidP="00F21722">
            <w:pPr>
              <w:pStyle w:val="AP-Text"/>
              <w:rPr>
                <w:b/>
                <w:bCs/>
              </w:rPr>
            </w:pPr>
            <w:r w:rsidRPr="00F21722">
              <w:rPr>
                <w:b/>
                <w:bCs/>
              </w:rPr>
              <w:t>Solubility rules</w:t>
            </w:r>
          </w:p>
          <w:p w14:paraId="6D8B91B6" w14:textId="77777777" w:rsidR="00201A75" w:rsidRDefault="00201A75" w:rsidP="00F21722">
            <w:pPr>
              <w:pStyle w:val="AP-Text"/>
              <w:rPr>
                <w:bCs/>
              </w:rPr>
            </w:pPr>
            <w:r w:rsidRPr="006C07F6">
              <w:rPr>
                <w:bCs/>
              </w:rPr>
              <w:t>(Spec points: 3.19</w:t>
            </w:r>
            <w:r>
              <w:rPr>
                <w:bCs/>
              </w:rPr>
              <w:t xml:space="preserve">, </w:t>
            </w:r>
            <w:r w:rsidRPr="006C07F6">
              <w:rPr>
                <w:bCs/>
              </w:rPr>
              <w:t>3.20)</w:t>
            </w:r>
          </w:p>
          <w:p w14:paraId="1E61F592" w14:textId="77777777" w:rsidR="00201A75" w:rsidRPr="006C07F6" w:rsidRDefault="00201A75" w:rsidP="00F21722">
            <w:pPr>
              <w:pStyle w:val="AP-Text"/>
              <w:rPr>
                <w:bCs/>
              </w:rPr>
            </w:pPr>
          </w:p>
          <w:p w14:paraId="2F169EA8" w14:textId="77777777" w:rsidR="00201A75" w:rsidRPr="006C07F6" w:rsidRDefault="00201A75" w:rsidP="00F21722">
            <w:pPr>
              <w:pStyle w:val="AP-Bullet"/>
            </w:pPr>
            <w:r w:rsidRPr="006C07F6">
              <w:t>Know the solubility rules.</w:t>
            </w:r>
          </w:p>
          <w:p w14:paraId="11D16ADA" w14:textId="77777777" w:rsidR="00201A75" w:rsidRPr="006C07F6" w:rsidRDefault="00201A75" w:rsidP="00F21722">
            <w:pPr>
              <w:pStyle w:val="AP-Bullet"/>
            </w:pPr>
            <w:r w:rsidRPr="006C07F6">
              <w:t>Predict the salts formed in acid reactions and whether they are soluble or insoluble.</w:t>
            </w:r>
          </w:p>
        </w:tc>
        <w:tc>
          <w:tcPr>
            <w:tcW w:w="5087" w:type="dxa"/>
            <w:tcBorders>
              <w:top w:val="single" w:sz="4" w:space="0" w:color="auto"/>
              <w:left w:val="single" w:sz="4" w:space="0" w:color="auto"/>
              <w:bottom w:val="single" w:sz="4" w:space="0" w:color="auto"/>
              <w:right w:val="single" w:sz="4" w:space="0" w:color="auto"/>
            </w:tcBorders>
          </w:tcPr>
          <w:p w14:paraId="29FCDC2D" w14:textId="77777777" w:rsidR="00201A75" w:rsidRPr="006C07F6" w:rsidRDefault="00201A75" w:rsidP="00F21722">
            <w:pPr>
              <w:pStyle w:val="AP-Bullet"/>
            </w:pPr>
            <w:r w:rsidRPr="006C07F6">
              <w:t>Prepare a precipitate of silver chloride using solutions of silver nitrate and sodium chloride.</w:t>
            </w:r>
          </w:p>
          <w:p w14:paraId="64977FEA" w14:textId="77777777" w:rsidR="00201A75" w:rsidRPr="006C07F6" w:rsidRDefault="00201A75" w:rsidP="00F21722">
            <w:pPr>
              <w:pStyle w:val="AP-Bullet"/>
            </w:pPr>
            <w:r w:rsidRPr="006C07F6">
              <w:t xml:space="preserve">Demonstrate the formation of the same insoluble salt from different solutions, e.g. barium sulfate by adding magnesium sulfate, sodium sulfate and copper sulfate solutions to separate portions of barium chloride solution. </w:t>
            </w:r>
          </w:p>
          <w:p w14:paraId="23131E7C" w14:textId="77777777" w:rsidR="00201A75" w:rsidRPr="00F21722" w:rsidRDefault="00201A75" w:rsidP="00F21722">
            <w:pPr>
              <w:pStyle w:val="AP-Text"/>
            </w:pPr>
          </w:p>
          <w:p w14:paraId="2F8532CB" w14:textId="77777777" w:rsidR="00201A75" w:rsidRPr="00F21722" w:rsidRDefault="00201A75" w:rsidP="00F21722">
            <w:pPr>
              <w:pStyle w:val="AP-Text"/>
              <w:rPr>
                <w:b/>
                <w:bCs/>
              </w:rPr>
            </w:pPr>
            <w:r w:rsidRPr="00F21722">
              <w:rPr>
                <w:b/>
                <w:bCs/>
              </w:rPr>
              <w:t>Opportunities for extension:</w:t>
            </w:r>
          </w:p>
          <w:p w14:paraId="23FA74FB" w14:textId="77777777" w:rsidR="00201A75" w:rsidRPr="006C07F6" w:rsidRDefault="00201A75" w:rsidP="00F21722">
            <w:pPr>
              <w:pStyle w:val="AP-Bullet"/>
              <w:rPr>
                <w:b/>
              </w:rPr>
            </w:pPr>
            <w:r w:rsidRPr="006C07F6">
              <w:t>Explain that in the reactions above, it is the same precipitate as the barium ions are reacting with the sulfate ions. The other ions are spectator ions. They can then write ionic equations for the formation of precipitates.</w:t>
            </w:r>
          </w:p>
          <w:p w14:paraId="5A6695DA" w14:textId="77777777" w:rsidR="00201A75" w:rsidRPr="006C07F6" w:rsidRDefault="00201A75" w:rsidP="00F21722">
            <w:pPr>
              <w:pStyle w:val="AP-Text"/>
            </w:pPr>
          </w:p>
          <w:p w14:paraId="2C8FAFC7" w14:textId="77777777" w:rsidR="00201A75" w:rsidRPr="00174206" w:rsidRDefault="00201A75" w:rsidP="00F21722">
            <w:pPr>
              <w:pStyle w:val="AP-Text"/>
            </w:pPr>
            <w:r w:rsidRPr="00F21722">
              <w:rPr>
                <w:b/>
              </w:rPr>
              <w:t>GCSE published resources / ActiveLearn:</w:t>
            </w:r>
            <w:r>
              <w:rPr>
                <w:bCs/>
              </w:rPr>
              <w:t xml:space="preserve"> </w:t>
            </w:r>
            <w:r w:rsidRPr="00174206">
              <w:t>Sc8g.</w:t>
            </w:r>
          </w:p>
        </w:tc>
        <w:tc>
          <w:tcPr>
            <w:tcW w:w="4411" w:type="dxa"/>
            <w:tcBorders>
              <w:top w:val="single" w:sz="4" w:space="0" w:color="auto"/>
              <w:left w:val="single" w:sz="4" w:space="0" w:color="auto"/>
              <w:bottom w:val="single" w:sz="4" w:space="0" w:color="auto"/>
              <w:right w:val="single" w:sz="4" w:space="0" w:color="auto"/>
            </w:tcBorders>
          </w:tcPr>
          <w:p w14:paraId="1F572822" w14:textId="77777777" w:rsidR="00201A75" w:rsidRPr="006C07F6" w:rsidRDefault="00201A75" w:rsidP="00F21722">
            <w:pPr>
              <w:pStyle w:val="AP-Bullet"/>
            </w:pPr>
            <w:r w:rsidRPr="006C07F6">
              <w:t>Recall the solubility rules (AO1).</w:t>
            </w:r>
          </w:p>
          <w:p w14:paraId="6DAB54B9" w14:textId="77777777" w:rsidR="00201A75" w:rsidRPr="006C07F6" w:rsidRDefault="00201A75" w:rsidP="00F21722">
            <w:pPr>
              <w:pStyle w:val="AP-Bullet"/>
            </w:pPr>
            <w:r w:rsidRPr="006C07F6">
              <w:t>Apply the rules to deduce whether a salt is soluble (AO2).</w:t>
            </w:r>
          </w:p>
          <w:p w14:paraId="48B5D92A" w14:textId="62F13203" w:rsidR="00201A75" w:rsidRPr="00F21722" w:rsidRDefault="00201A75" w:rsidP="00F21722">
            <w:pPr>
              <w:pStyle w:val="AP-Bullet"/>
            </w:pPr>
            <w:r w:rsidRPr="006C07F6">
              <w:t>Name the precipitate formed in a reaction (AO2).</w:t>
            </w:r>
          </w:p>
        </w:tc>
      </w:tr>
    </w:tbl>
    <w:p w14:paraId="7004038D" w14:textId="77777777" w:rsidR="00201A75" w:rsidRDefault="00201A75" w:rsidP="00F21722">
      <w:pPr>
        <w:pStyle w:val="AP-Text"/>
      </w:pPr>
      <w: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724"/>
        <w:gridCol w:w="4952"/>
        <w:gridCol w:w="4316"/>
      </w:tblGrid>
      <w:tr w:rsidR="00201A75" w:rsidRPr="00246ACC" w14:paraId="545B7CA2" w14:textId="77777777" w:rsidTr="00F90847">
        <w:trPr>
          <w:trHeight w:val="422"/>
          <w:jc w:val="center"/>
        </w:trPr>
        <w:tc>
          <w:tcPr>
            <w:tcW w:w="4820" w:type="dxa"/>
            <w:shd w:val="clear" w:color="auto" w:fill="003057"/>
          </w:tcPr>
          <w:p w14:paraId="6509288A" w14:textId="77777777" w:rsidR="00201A75" w:rsidRPr="00174206" w:rsidRDefault="00201A75" w:rsidP="00F90847">
            <w:pPr>
              <w:pStyle w:val="AP-Tableheadwhite"/>
              <w:rPr>
                <w:lang w:eastAsia="en-GB"/>
              </w:rPr>
            </w:pPr>
            <w:r w:rsidRPr="00801CE4">
              <w:rPr>
                <w:lang w:eastAsia="en-GB"/>
              </w:rPr>
              <w:lastRenderedPageBreak/>
              <w:t>Learning objectives</w:t>
            </w:r>
          </w:p>
        </w:tc>
        <w:tc>
          <w:tcPr>
            <w:tcW w:w="5087" w:type="dxa"/>
            <w:shd w:val="clear" w:color="auto" w:fill="003057"/>
          </w:tcPr>
          <w:p w14:paraId="2B651AC3" w14:textId="1CB8C999" w:rsidR="00201A75" w:rsidRPr="006C07F6" w:rsidRDefault="00201A75" w:rsidP="00F90847">
            <w:pPr>
              <w:pStyle w:val="AP-Tableheadwhite"/>
            </w:pPr>
            <w:r w:rsidRPr="00801CE4">
              <w:rPr>
                <w:lang w:eastAsia="en-GB"/>
              </w:rPr>
              <w:t>Teaching ideas / links to resources</w:t>
            </w:r>
          </w:p>
        </w:tc>
        <w:tc>
          <w:tcPr>
            <w:tcW w:w="4411" w:type="dxa"/>
            <w:shd w:val="clear" w:color="auto" w:fill="003057"/>
          </w:tcPr>
          <w:p w14:paraId="60C08281" w14:textId="55C797C8" w:rsidR="00201A75" w:rsidRPr="006C07F6" w:rsidRDefault="00201A75" w:rsidP="00F90847">
            <w:pPr>
              <w:pStyle w:val="AP-Tableheadwhite"/>
            </w:pPr>
            <w:r w:rsidRPr="00801CE4">
              <w:rPr>
                <w:rStyle w:val="normaltextrun"/>
                <w:bCs/>
              </w:rPr>
              <w:t>Indicative success criteria</w:t>
            </w:r>
          </w:p>
        </w:tc>
      </w:tr>
      <w:tr w:rsidR="00201A75" w:rsidRPr="00246ACC" w14:paraId="4CBE944C" w14:textId="77777777" w:rsidTr="00F90847">
        <w:trPr>
          <w:trHeight w:val="645"/>
          <w:jc w:val="center"/>
        </w:trPr>
        <w:tc>
          <w:tcPr>
            <w:tcW w:w="4820" w:type="dxa"/>
          </w:tcPr>
          <w:p w14:paraId="54C930A9" w14:textId="77777777" w:rsidR="00201A75" w:rsidRPr="00F90847" w:rsidRDefault="00201A75" w:rsidP="00F90847">
            <w:pPr>
              <w:pStyle w:val="AP-Text"/>
              <w:rPr>
                <w:b/>
                <w:bCs/>
              </w:rPr>
            </w:pPr>
            <w:r w:rsidRPr="00F90847">
              <w:rPr>
                <w:b/>
                <w:bCs/>
              </w:rPr>
              <w:t>Preparing insoluble salts</w:t>
            </w:r>
          </w:p>
          <w:p w14:paraId="455CAD1E" w14:textId="77777777" w:rsidR="00201A75" w:rsidRPr="00174206" w:rsidRDefault="00201A75" w:rsidP="00F90847">
            <w:pPr>
              <w:pStyle w:val="AP-Text"/>
            </w:pPr>
            <w:r w:rsidRPr="00174206">
              <w:t>(Spec point: 3.21)</w:t>
            </w:r>
          </w:p>
          <w:p w14:paraId="0F6A3D0E" w14:textId="77777777" w:rsidR="00201A75" w:rsidRPr="006C07F6" w:rsidRDefault="00201A75" w:rsidP="00F90847">
            <w:pPr>
              <w:pStyle w:val="AP-Text"/>
              <w:rPr>
                <w:i/>
              </w:rPr>
            </w:pPr>
          </w:p>
          <w:p w14:paraId="79B4FDCD" w14:textId="77777777" w:rsidR="00201A75" w:rsidRPr="006C07F6" w:rsidRDefault="00201A75" w:rsidP="00F90847">
            <w:pPr>
              <w:pStyle w:val="AP-Bullet"/>
            </w:pPr>
            <w:r w:rsidRPr="006C07F6">
              <w:t>Know the method to prepare a pure, dry sample of an insoluble salt.</w:t>
            </w:r>
          </w:p>
        </w:tc>
        <w:tc>
          <w:tcPr>
            <w:tcW w:w="5087" w:type="dxa"/>
          </w:tcPr>
          <w:p w14:paraId="2F7998C3" w14:textId="77777777" w:rsidR="00201A75" w:rsidRPr="006C07F6" w:rsidRDefault="00201A75" w:rsidP="00F90847">
            <w:pPr>
              <w:pStyle w:val="AP-Bullet"/>
              <w:rPr>
                <w:b/>
                <w:bCs/>
              </w:rPr>
            </w:pPr>
            <w:r w:rsidRPr="006C07F6">
              <w:t>Preparation of magnesium sulfate from magnesium and dilute sulfuric acid.</w:t>
            </w:r>
          </w:p>
          <w:p w14:paraId="66E62AE8" w14:textId="77777777" w:rsidR="00201A75" w:rsidRPr="006C07F6" w:rsidRDefault="00201A75" w:rsidP="00F90847">
            <w:pPr>
              <w:pStyle w:val="AP-Text"/>
            </w:pPr>
          </w:p>
          <w:p w14:paraId="2708FDB8" w14:textId="77777777" w:rsidR="00201A75" w:rsidRPr="00174206" w:rsidRDefault="00201A75" w:rsidP="00F90847">
            <w:pPr>
              <w:pStyle w:val="AP-Text"/>
            </w:pPr>
            <w:r w:rsidRPr="00F90847">
              <w:rPr>
                <w:b/>
              </w:rPr>
              <w:t>GCSE published resources / ActiveLearn:</w:t>
            </w:r>
            <w:r>
              <w:rPr>
                <w:bCs/>
              </w:rPr>
              <w:t xml:space="preserve"> </w:t>
            </w:r>
            <w:r w:rsidRPr="00174206">
              <w:t>Sc8g.</w:t>
            </w:r>
          </w:p>
        </w:tc>
        <w:tc>
          <w:tcPr>
            <w:tcW w:w="4411" w:type="dxa"/>
          </w:tcPr>
          <w:p w14:paraId="1EFA43DA" w14:textId="77777777" w:rsidR="00201A75" w:rsidRPr="006C07F6" w:rsidRDefault="00201A75" w:rsidP="00F90847">
            <w:pPr>
              <w:pStyle w:val="AP-Bullet"/>
            </w:pPr>
            <w:r w:rsidRPr="006C07F6">
              <w:t>Describe how to prepare a pure, dry sample of an insoluble salt (AO1).</w:t>
            </w:r>
          </w:p>
          <w:p w14:paraId="0209CB08" w14:textId="77777777" w:rsidR="00201A75" w:rsidRPr="006C07F6" w:rsidRDefault="00201A75" w:rsidP="00F90847">
            <w:pPr>
              <w:pStyle w:val="AP-Bullet"/>
              <w:rPr>
                <w:b/>
              </w:rPr>
            </w:pPr>
            <w:r w:rsidRPr="006C07F6">
              <w:t>Suggest improvements to a salt preparation method (AO3).</w:t>
            </w:r>
          </w:p>
        </w:tc>
      </w:tr>
      <w:tr w:rsidR="00201A75" w:rsidRPr="00246ACC" w14:paraId="11A23775" w14:textId="77777777" w:rsidTr="00F90847">
        <w:trPr>
          <w:trHeight w:val="645"/>
          <w:jc w:val="center"/>
        </w:trPr>
        <w:tc>
          <w:tcPr>
            <w:tcW w:w="4820" w:type="dxa"/>
          </w:tcPr>
          <w:p w14:paraId="464C0FC3" w14:textId="77777777" w:rsidR="00201A75" w:rsidRPr="00F90847" w:rsidRDefault="00201A75" w:rsidP="00F90847">
            <w:pPr>
              <w:pStyle w:val="AP-Text"/>
              <w:rPr>
                <w:b/>
                <w:bCs/>
              </w:rPr>
            </w:pPr>
            <w:r w:rsidRPr="00F90847">
              <w:rPr>
                <w:b/>
                <w:bCs/>
              </w:rPr>
              <w:t>Preparing a soluble salt with insoluble reactant</w:t>
            </w:r>
          </w:p>
          <w:p w14:paraId="6F0588C0" w14:textId="77777777" w:rsidR="00201A75" w:rsidRDefault="00201A75" w:rsidP="00F90847">
            <w:pPr>
              <w:pStyle w:val="AP-Text"/>
            </w:pPr>
            <w:r w:rsidRPr="00174206">
              <w:t>(Spec points: 3.15</w:t>
            </w:r>
            <w:r>
              <w:t xml:space="preserve">, </w:t>
            </w:r>
            <w:r w:rsidRPr="00174206">
              <w:t>3.17)</w:t>
            </w:r>
          </w:p>
          <w:p w14:paraId="425C1095" w14:textId="77777777" w:rsidR="00201A75" w:rsidRPr="00174206" w:rsidRDefault="00201A75" w:rsidP="00F90847">
            <w:pPr>
              <w:pStyle w:val="AP-Text"/>
            </w:pPr>
          </w:p>
          <w:p w14:paraId="60F4EE15" w14:textId="77777777" w:rsidR="00201A75" w:rsidRPr="006C07F6" w:rsidRDefault="00201A75" w:rsidP="00F90847">
            <w:pPr>
              <w:pStyle w:val="AP-Bullet"/>
            </w:pPr>
            <w:r w:rsidRPr="006C07F6">
              <w:t>Know the method to prepare a pure, dry sample of a soluble salt using an insoluble base.</w:t>
            </w:r>
          </w:p>
          <w:p w14:paraId="2F5E802F" w14:textId="77777777" w:rsidR="00201A75" w:rsidRPr="006C07F6" w:rsidRDefault="00201A75" w:rsidP="00F90847">
            <w:pPr>
              <w:pStyle w:val="AP-Bullet"/>
              <w:rPr>
                <w:b/>
                <w:bCs/>
                <w:i/>
              </w:rPr>
            </w:pPr>
            <w:r w:rsidRPr="006C07F6">
              <w:t>Core practical: Prepare copper sulfate crystals from copper oxide.</w:t>
            </w:r>
          </w:p>
        </w:tc>
        <w:tc>
          <w:tcPr>
            <w:tcW w:w="5087" w:type="dxa"/>
          </w:tcPr>
          <w:p w14:paraId="57685BC5" w14:textId="77777777" w:rsidR="00201A75" w:rsidRPr="006C07F6" w:rsidRDefault="00201A75" w:rsidP="00F90847">
            <w:pPr>
              <w:pStyle w:val="AP-Bullet"/>
            </w:pPr>
            <w:r w:rsidRPr="006C07F6">
              <w:t>Write word equations for the reactions of acids and metal oxides.</w:t>
            </w:r>
          </w:p>
          <w:p w14:paraId="59958675" w14:textId="77777777" w:rsidR="00201A75" w:rsidRPr="006C07F6" w:rsidRDefault="00201A75" w:rsidP="00F90847">
            <w:pPr>
              <w:pStyle w:val="AP-Bullet"/>
            </w:pPr>
            <w:r w:rsidRPr="006C07F6">
              <w:t>Core practical: making copper sulfate crystals from copper oxide and sulfuric acid, using a water bath to crystallise.</w:t>
            </w:r>
          </w:p>
          <w:p w14:paraId="585413F0" w14:textId="77777777" w:rsidR="00201A75" w:rsidRPr="006C07F6" w:rsidRDefault="00201A75" w:rsidP="00F90847">
            <w:pPr>
              <w:pStyle w:val="AP-Bullet"/>
            </w:pPr>
            <w:r w:rsidRPr="006C07F6">
              <w:t>Plan the preparation of zinc nitrate from zinc carbonate and dilute nitric acid.</w:t>
            </w:r>
          </w:p>
          <w:p w14:paraId="2C8DCB6F" w14:textId="77777777" w:rsidR="00201A75" w:rsidRPr="006C07F6" w:rsidRDefault="00201A75" w:rsidP="00F90847">
            <w:pPr>
              <w:pStyle w:val="AP-Text"/>
            </w:pPr>
          </w:p>
          <w:p w14:paraId="56C234B8" w14:textId="77777777" w:rsidR="00201A75" w:rsidRPr="00174206" w:rsidRDefault="00201A75" w:rsidP="00F90847">
            <w:pPr>
              <w:pStyle w:val="AP-Text"/>
              <w:rPr>
                <w:b/>
              </w:rPr>
            </w:pPr>
            <w:r w:rsidRPr="00174206">
              <w:rPr>
                <w:b/>
              </w:rPr>
              <w:t>Opportunities for extension</w:t>
            </w:r>
            <w:r>
              <w:rPr>
                <w:b/>
              </w:rPr>
              <w:t>:</w:t>
            </w:r>
          </w:p>
          <w:p w14:paraId="736D570D" w14:textId="77777777" w:rsidR="00201A75" w:rsidRPr="006C07F6" w:rsidRDefault="00201A75" w:rsidP="00F90847">
            <w:pPr>
              <w:pStyle w:val="AP-Bullet"/>
            </w:pPr>
            <w:r w:rsidRPr="006C07F6">
              <w:t>Write symbol equations for the reactions of acids and metal oxides.</w:t>
            </w:r>
          </w:p>
          <w:p w14:paraId="44B17041" w14:textId="77777777" w:rsidR="00201A75" w:rsidRPr="006C07F6" w:rsidRDefault="00201A75" w:rsidP="00F90847">
            <w:pPr>
              <w:pStyle w:val="AP-Text"/>
            </w:pPr>
          </w:p>
          <w:p w14:paraId="662C420E" w14:textId="77777777" w:rsidR="00201A75" w:rsidRPr="00174206" w:rsidRDefault="00201A75" w:rsidP="00F90847">
            <w:pPr>
              <w:pStyle w:val="AP-Text"/>
            </w:pPr>
            <w:r w:rsidRPr="00F71CEC">
              <w:rPr>
                <w:b/>
              </w:rPr>
              <w:t>GCSE published resources</w:t>
            </w:r>
            <w:r>
              <w:rPr>
                <w:b/>
              </w:rPr>
              <w:t xml:space="preserve"> / ActiveLearn</w:t>
            </w:r>
            <w:r w:rsidRPr="00F71CEC">
              <w:rPr>
                <w:b/>
              </w:rPr>
              <w:t>:</w:t>
            </w:r>
            <w:r>
              <w:rPr>
                <w:b/>
              </w:rPr>
              <w:t xml:space="preserve"> </w:t>
            </w:r>
            <w:r w:rsidRPr="00174206">
              <w:t>Sc8c.</w:t>
            </w:r>
          </w:p>
        </w:tc>
        <w:tc>
          <w:tcPr>
            <w:tcW w:w="4411" w:type="dxa"/>
          </w:tcPr>
          <w:p w14:paraId="4AEF0820" w14:textId="77777777" w:rsidR="00201A75" w:rsidRPr="006C07F6" w:rsidRDefault="00201A75" w:rsidP="00F90847">
            <w:pPr>
              <w:pStyle w:val="AP-Bullet"/>
              <w:rPr>
                <w:bCs/>
              </w:rPr>
            </w:pPr>
            <w:r w:rsidRPr="006C07F6">
              <w:rPr>
                <w:bCs/>
              </w:rPr>
              <w:t>Describe the steps involved in preparing a soluble salt from an acid and an insoluble reactant (AO1).</w:t>
            </w:r>
          </w:p>
          <w:p w14:paraId="4F1782D3" w14:textId="77777777" w:rsidR="00201A75" w:rsidRPr="006C07F6" w:rsidRDefault="00201A75" w:rsidP="00F90847">
            <w:pPr>
              <w:pStyle w:val="AP-Bullet"/>
              <w:rPr>
                <w:bCs/>
              </w:rPr>
            </w:pPr>
            <w:r w:rsidRPr="006C07F6">
              <w:rPr>
                <w:bCs/>
              </w:rPr>
              <w:t>Explain why an excess of insoluble reactant is used (AO2).</w:t>
            </w:r>
          </w:p>
          <w:p w14:paraId="5402B244" w14:textId="77777777" w:rsidR="00201A75" w:rsidRPr="006C07F6" w:rsidRDefault="00201A75" w:rsidP="00F90847">
            <w:pPr>
              <w:pStyle w:val="AP-Bullet"/>
              <w:rPr>
                <w:bCs/>
              </w:rPr>
            </w:pPr>
            <w:r w:rsidRPr="006C07F6">
              <w:rPr>
                <w:bCs/>
              </w:rPr>
              <w:t>Explain why filtration is used (AO2).</w:t>
            </w:r>
          </w:p>
          <w:p w14:paraId="20E87A22" w14:textId="51AE31BC" w:rsidR="00201A75" w:rsidRPr="00F90847" w:rsidRDefault="00201A75" w:rsidP="00F90847">
            <w:pPr>
              <w:pStyle w:val="AP-Bullet"/>
              <w:rPr>
                <w:bCs/>
              </w:rPr>
            </w:pPr>
            <w:r w:rsidRPr="006C07F6">
              <w:rPr>
                <w:bCs/>
              </w:rPr>
              <w:t>Suggest improvements to a salt preparation method (AO3).</w:t>
            </w:r>
          </w:p>
        </w:tc>
      </w:tr>
    </w:tbl>
    <w:p w14:paraId="17363376" w14:textId="77777777" w:rsidR="00201A75" w:rsidRDefault="00201A75" w:rsidP="00F9084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721"/>
        <w:gridCol w:w="4957"/>
        <w:gridCol w:w="4314"/>
      </w:tblGrid>
      <w:tr w:rsidR="00201A75" w:rsidRPr="00246ACC" w14:paraId="110EA447" w14:textId="77777777" w:rsidTr="00F90847">
        <w:trPr>
          <w:trHeight w:val="400"/>
          <w:jc w:val="center"/>
        </w:trPr>
        <w:tc>
          <w:tcPr>
            <w:tcW w:w="4721" w:type="dxa"/>
            <w:tcBorders>
              <w:top w:val="single" w:sz="4" w:space="0" w:color="auto"/>
              <w:left w:val="single" w:sz="4" w:space="0" w:color="auto"/>
              <w:bottom w:val="single" w:sz="4" w:space="0" w:color="auto"/>
              <w:right w:val="single" w:sz="4" w:space="0" w:color="auto"/>
            </w:tcBorders>
            <w:shd w:val="clear" w:color="auto" w:fill="003057"/>
          </w:tcPr>
          <w:p w14:paraId="1560F2F0" w14:textId="77777777" w:rsidR="00201A75" w:rsidRPr="00710336" w:rsidRDefault="00201A75" w:rsidP="00F90847">
            <w:pPr>
              <w:pStyle w:val="AP-Tableheadwhite"/>
              <w:rPr>
                <w:lang w:eastAsia="en-GB"/>
              </w:rPr>
            </w:pPr>
            <w:r w:rsidRPr="00801CE4">
              <w:rPr>
                <w:lang w:eastAsia="en-GB"/>
              </w:rPr>
              <w:lastRenderedPageBreak/>
              <w:t>Learning objectives</w:t>
            </w:r>
          </w:p>
        </w:tc>
        <w:tc>
          <w:tcPr>
            <w:tcW w:w="4957" w:type="dxa"/>
            <w:tcBorders>
              <w:top w:val="single" w:sz="4" w:space="0" w:color="auto"/>
              <w:left w:val="single" w:sz="4" w:space="0" w:color="auto"/>
              <w:bottom w:val="single" w:sz="4" w:space="0" w:color="auto"/>
              <w:right w:val="single" w:sz="4" w:space="0" w:color="auto"/>
            </w:tcBorders>
            <w:shd w:val="clear" w:color="auto" w:fill="003057"/>
          </w:tcPr>
          <w:p w14:paraId="43549616" w14:textId="2E9768FF" w:rsidR="00201A75" w:rsidRPr="006C07F6" w:rsidRDefault="00201A75" w:rsidP="00F90847">
            <w:pPr>
              <w:pStyle w:val="AP-Tableheadwhite"/>
            </w:pPr>
            <w:r w:rsidRPr="00801CE4">
              <w:rPr>
                <w:lang w:eastAsia="en-GB"/>
              </w:rPr>
              <w:t>Teaching ideas / links to resources</w:t>
            </w:r>
          </w:p>
        </w:tc>
        <w:tc>
          <w:tcPr>
            <w:tcW w:w="4314" w:type="dxa"/>
            <w:tcBorders>
              <w:top w:val="single" w:sz="4" w:space="0" w:color="auto"/>
              <w:left w:val="single" w:sz="4" w:space="0" w:color="auto"/>
              <w:bottom w:val="single" w:sz="4" w:space="0" w:color="auto"/>
              <w:right w:val="single" w:sz="4" w:space="0" w:color="auto"/>
            </w:tcBorders>
            <w:shd w:val="clear" w:color="auto" w:fill="003057"/>
          </w:tcPr>
          <w:p w14:paraId="1F0EACFA" w14:textId="4CC99A0E" w:rsidR="00201A75" w:rsidRPr="006C07F6" w:rsidRDefault="00201A75" w:rsidP="00F90847">
            <w:pPr>
              <w:pStyle w:val="AP-Tableheadwhite"/>
            </w:pPr>
            <w:r w:rsidRPr="00801CE4">
              <w:rPr>
                <w:rStyle w:val="normaltextrun"/>
                <w:bCs/>
              </w:rPr>
              <w:t>Indicative success criteria</w:t>
            </w:r>
          </w:p>
        </w:tc>
      </w:tr>
      <w:tr w:rsidR="00201A75" w:rsidRPr="00246ACC" w14:paraId="08DEE163" w14:textId="77777777" w:rsidTr="00F90847">
        <w:trPr>
          <w:trHeight w:val="645"/>
          <w:jc w:val="center"/>
        </w:trPr>
        <w:tc>
          <w:tcPr>
            <w:tcW w:w="4721" w:type="dxa"/>
            <w:tcBorders>
              <w:top w:val="single" w:sz="4" w:space="0" w:color="auto"/>
              <w:left w:val="single" w:sz="4" w:space="0" w:color="auto"/>
              <w:bottom w:val="single" w:sz="4" w:space="0" w:color="auto"/>
              <w:right w:val="single" w:sz="4" w:space="0" w:color="auto"/>
            </w:tcBorders>
          </w:tcPr>
          <w:p w14:paraId="79C0E6C5" w14:textId="77777777" w:rsidR="00201A75" w:rsidRPr="00F90847" w:rsidRDefault="00201A75" w:rsidP="00F90847">
            <w:pPr>
              <w:pStyle w:val="AP-Text"/>
              <w:rPr>
                <w:b/>
                <w:bCs/>
              </w:rPr>
            </w:pPr>
            <w:r w:rsidRPr="00F90847">
              <w:rPr>
                <w:b/>
                <w:bCs/>
              </w:rPr>
              <w:t>Preparing a soluble salt with soluble reactant</w:t>
            </w:r>
          </w:p>
          <w:p w14:paraId="78620F7F" w14:textId="77777777" w:rsidR="00201A75" w:rsidRDefault="00201A75" w:rsidP="00F90847">
            <w:pPr>
              <w:pStyle w:val="AP-Text"/>
              <w:rPr>
                <w:bCs/>
              </w:rPr>
            </w:pPr>
            <w:r w:rsidRPr="00710336">
              <w:rPr>
                <w:bCs/>
              </w:rPr>
              <w:t>(Spec points: 3.16</w:t>
            </w:r>
            <w:r>
              <w:rPr>
                <w:bCs/>
              </w:rPr>
              <w:t xml:space="preserve">, </w:t>
            </w:r>
            <w:r w:rsidRPr="00710336">
              <w:rPr>
                <w:bCs/>
              </w:rPr>
              <w:t>3.18)</w:t>
            </w:r>
          </w:p>
          <w:p w14:paraId="64F965C2" w14:textId="77777777" w:rsidR="00201A75" w:rsidRPr="00710336" w:rsidRDefault="00201A75" w:rsidP="00F90847">
            <w:pPr>
              <w:pStyle w:val="AP-Text"/>
              <w:rPr>
                <w:bCs/>
              </w:rPr>
            </w:pPr>
          </w:p>
          <w:p w14:paraId="4EC1AF99" w14:textId="77777777" w:rsidR="00201A75" w:rsidRPr="006C07F6" w:rsidRDefault="00201A75" w:rsidP="00F90847">
            <w:pPr>
              <w:pStyle w:val="AP-Bullet"/>
            </w:pPr>
            <w:r w:rsidRPr="006C07F6">
              <w:t>Know the method to prepare a pure, dry sample of a soluble salt using titration.</w:t>
            </w:r>
          </w:p>
        </w:tc>
        <w:tc>
          <w:tcPr>
            <w:tcW w:w="4957" w:type="dxa"/>
            <w:tcBorders>
              <w:top w:val="single" w:sz="4" w:space="0" w:color="auto"/>
              <w:left w:val="single" w:sz="4" w:space="0" w:color="auto"/>
              <w:bottom w:val="single" w:sz="4" w:space="0" w:color="auto"/>
              <w:right w:val="single" w:sz="4" w:space="0" w:color="auto"/>
            </w:tcBorders>
          </w:tcPr>
          <w:p w14:paraId="777A5E8A" w14:textId="77777777" w:rsidR="00201A75" w:rsidRPr="006C07F6" w:rsidRDefault="00201A75" w:rsidP="00F90847">
            <w:pPr>
              <w:pStyle w:val="AP-Bullet"/>
              <w:rPr>
                <w:b/>
                <w:bCs/>
              </w:rPr>
            </w:pPr>
            <w:r w:rsidRPr="006C07F6">
              <w:t>Demonstrate the preparation of sodium chloride from sodium hydroxide solution and dilute hydrochloric acid, using an indicator with titration.</w:t>
            </w:r>
          </w:p>
          <w:p w14:paraId="2C89CBCB" w14:textId="77777777" w:rsidR="00201A75" w:rsidRPr="00D24473" w:rsidRDefault="00201A75" w:rsidP="00F90847">
            <w:pPr>
              <w:pStyle w:val="AP-Bullet"/>
              <w:rPr>
                <w:b/>
                <w:bCs/>
              </w:rPr>
            </w:pPr>
            <w:r w:rsidRPr="006C07F6">
              <w:t>Predict the salts produced from different combinations of acids with metals, bases, carbonates, and alkalis.</w:t>
            </w:r>
          </w:p>
          <w:p w14:paraId="3D5C07BC" w14:textId="77777777" w:rsidR="00201A75" w:rsidRPr="006C07F6" w:rsidRDefault="00201A75" w:rsidP="00F90847">
            <w:pPr>
              <w:pStyle w:val="AP-Text"/>
            </w:pPr>
          </w:p>
          <w:p w14:paraId="0EA17ABC" w14:textId="77777777" w:rsidR="00201A75" w:rsidRPr="00D24473" w:rsidRDefault="00201A75" w:rsidP="00F90847">
            <w:pPr>
              <w:pStyle w:val="AP-Text"/>
            </w:pPr>
            <w:r w:rsidRPr="00F90847">
              <w:rPr>
                <w:b/>
                <w:bCs/>
              </w:rPr>
              <w:t>GCSE published resources / ActiveLearn:</w:t>
            </w:r>
            <w:r>
              <w:t xml:space="preserve"> </w:t>
            </w:r>
            <w:r w:rsidRPr="00D24473">
              <w:t>Sc8e.</w:t>
            </w:r>
          </w:p>
        </w:tc>
        <w:tc>
          <w:tcPr>
            <w:tcW w:w="4314" w:type="dxa"/>
            <w:tcBorders>
              <w:top w:val="single" w:sz="4" w:space="0" w:color="auto"/>
              <w:left w:val="single" w:sz="4" w:space="0" w:color="auto"/>
              <w:bottom w:val="single" w:sz="4" w:space="0" w:color="auto"/>
              <w:right w:val="single" w:sz="4" w:space="0" w:color="auto"/>
            </w:tcBorders>
          </w:tcPr>
          <w:p w14:paraId="63EE440E" w14:textId="77777777" w:rsidR="00201A75" w:rsidRPr="006C07F6" w:rsidRDefault="00201A75" w:rsidP="00F90847">
            <w:pPr>
              <w:pStyle w:val="AP-Bullet"/>
            </w:pPr>
            <w:r w:rsidRPr="006C07F6">
              <w:t>Describe how to carry out an acid-alkali titration (AO1).</w:t>
            </w:r>
          </w:p>
          <w:p w14:paraId="46B5AB0C" w14:textId="77777777" w:rsidR="00201A75" w:rsidRPr="006C07F6" w:rsidRDefault="00201A75" w:rsidP="00F90847">
            <w:pPr>
              <w:pStyle w:val="AP-Bullet"/>
            </w:pPr>
            <w:r w:rsidRPr="006C07F6">
              <w:t>Explain why titration is used to prepare soluble salts (AO2).</w:t>
            </w:r>
          </w:p>
          <w:p w14:paraId="53A555F1" w14:textId="728D56B6" w:rsidR="00201A75" w:rsidRPr="00F90847" w:rsidRDefault="00201A75" w:rsidP="00815E51">
            <w:pPr>
              <w:pStyle w:val="AP-Bullet"/>
            </w:pPr>
            <w:r w:rsidRPr="006C07F6">
              <w:t>Suggest improvements to a salt preparation method (AO3).</w:t>
            </w:r>
          </w:p>
        </w:tc>
      </w:tr>
    </w:tbl>
    <w:p w14:paraId="66A08F04" w14:textId="77777777" w:rsidR="00F90847" w:rsidRDefault="00F90847" w:rsidP="00F9084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1A75" w:rsidRPr="00246ACC" w14:paraId="6A2BEA44" w14:textId="77777777" w:rsidTr="00F90847">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6979367B" w14:textId="0D910153" w:rsidR="00201A75" w:rsidRPr="00783DCA" w:rsidRDefault="00201A75" w:rsidP="00F90847">
            <w:pPr>
              <w:pStyle w:val="AP-Tableheadwhite"/>
              <w:rPr>
                <w:sz w:val="18"/>
                <w:szCs w:val="18"/>
                <w:lang w:eastAsia="en-GB"/>
              </w:rPr>
            </w:pPr>
            <w:r w:rsidRPr="00D24473">
              <w:rPr>
                <w:lang w:eastAsia="en-GB"/>
              </w:rPr>
              <w:lastRenderedPageBreak/>
              <w:t xml:space="preserve">Exemplification of </w:t>
            </w:r>
            <w:r>
              <w:rPr>
                <w:lang w:eastAsia="en-GB"/>
              </w:rPr>
              <w:t>M</w:t>
            </w:r>
            <w:r w:rsidRPr="00D24473">
              <w:rPr>
                <w:lang w:eastAsia="en-GB"/>
              </w:rPr>
              <w:t>astery</w:t>
            </w:r>
          </w:p>
        </w:tc>
      </w:tr>
      <w:tr w:rsidR="00201A75" w:rsidRPr="00246ACC" w14:paraId="0173F991" w14:textId="77777777" w:rsidTr="00F90847">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31C72DE3" w14:textId="77777777" w:rsidR="00201A75" w:rsidRDefault="00201A75" w:rsidP="00F90847">
            <w:pPr>
              <w:pStyle w:val="AP-Text"/>
              <w:rPr>
                <w:rFonts w:eastAsia="Calibri"/>
              </w:rPr>
            </w:pPr>
          </w:p>
          <w:p w14:paraId="4138289E" w14:textId="77777777" w:rsidR="00201A75" w:rsidRPr="00D24473" w:rsidRDefault="00201A75" w:rsidP="00F90847">
            <w:pPr>
              <w:pStyle w:val="AP-Text"/>
              <w:rPr>
                <w:rFonts w:eastAsia="Calibri" w:cs="Open Sans"/>
                <w:szCs w:val="24"/>
              </w:rPr>
            </w:pPr>
            <w:r w:rsidRPr="00D24473">
              <w:rPr>
                <w:rFonts w:eastAsia="Calibri" w:cs="Open Sans"/>
                <w:szCs w:val="24"/>
              </w:rPr>
              <w:t xml:space="preserve">Understand how to prepare salts in three ways                     </w:t>
            </w:r>
          </w:p>
          <w:p w14:paraId="227B165C" w14:textId="77777777" w:rsidR="00201A75" w:rsidRPr="00D24473" w:rsidRDefault="00201A75" w:rsidP="00F90847">
            <w:pPr>
              <w:pStyle w:val="AP-Text"/>
              <w:rPr>
                <w:rFonts w:eastAsia="Calibri" w:cs="Open Sans"/>
                <w:szCs w:val="24"/>
              </w:rPr>
            </w:pPr>
            <w:r w:rsidRPr="00D24473">
              <w:rPr>
                <w:rFonts w:eastAsia="Calibri" w:cs="Open Sans"/>
                <w:szCs w:val="24"/>
              </w:rPr>
              <w:t xml:space="preserve">                               </w:t>
            </w:r>
          </w:p>
          <w:tbl>
            <w:tblPr>
              <w:tblStyle w:val="TableGrid"/>
              <w:tblW w:w="0" w:type="auto"/>
              <w:tblLook w:val="04A0" w:firstRow="1" w:lastRow="0" w:firstColumn="1" w:lastColumn="0" w:noHBand="0" w:noVBand="1"/>
            </w:tblPr>
            <w:tblGrid>
              <w:gridCol w:w="4476"/>
              <w:gridCol w:w="4419"/>
              <w:gridCol w:w="4419"/>
            </w:tblGrid>
            <w:tr w:rsidR="00201A75" w:rsidRPr="00106BF6" w14:paraId="7DBD368D" w14:textId="77777777" w:rsidTr="00815E51">
              <w:tc>
                <w:tcPr>
                  <w:tcW w:w="4476" w:type="dxa"/>
                  <w:shd w:val="clear" w:color="auto" w:fill="D9D9D9"/>
                </w:tcPr>
                <w:p w14:paraId="67157C8B" w14:textId="77777777" w:rsidR="00201A75" w:rsidRPr="00D24473" w:rsidRDefault="00201A75" w:rsidP="00F90847">
                  <w:pPr>
                    <w:pStyle w:val="AP-Text"/>
                    <w:rPr>
                      <w:rFonts w:eastAsia="Calibri"/>
                    </w:rPr>
                  </w:pPr>
                  <w:r w:rsidRPr="00D24473">
                    <w:rPr>
                      <w:rFonts w:eastAsia="Calibri"/>
                    </w:rPr>
                    <w:t>Precipitation</w:t>
                  </w:r>
                </w:p>
              </w:tc>
              <w:tc>
                <w:tcPr>
                  <w:tcW w:w="4419" w:type="dxa"/>
                  <w:shd w:val="clear" w:color="auto" w:fill="D9D9D9"/>
                </w:tcPr>
                <w:p w14:paraId="3E57D862" w14:textId="77777777" w:rsidR="00201A75" w:rsidRPr="00D24473" w:rsidRDefault="00201A75" w:rsidP="00F90847">
                  <w:pPr>
                    <w:pStyle w:val="AP-Text"/>
                    <w:rPr>
                      <w:rFonts w:eastAsia="Calibri"/>
                    </w:rPr>
                  </w:pPr>
                  <w:r w:rsidRPr="00D24473">
                    <w:rPr>
                      <w:rFonts w:eastAsia="Calibri"/>
                    </w:rPr>
                    <w:t>Titration</w:t>
                  </w:r>
                </w:p>
              </w:tc>
              <w:tc>
                <w:tcPr>
                  <w:tcW w:w="4419" w:type="dxa"/>
                  <w:shd w:val="clear" w:color="auto" w:fill="D9D9D9"/>
                </w:tcPr>
                <w:p w14:paraId="4B14F30E" w14:textId="77777777" w:rsidR="00201A75" w:rsidRPr="00D24473" w:rsidRDefault="00201A75" w:rsidP="00F90847">
                  <w:pPr>
                    <w:pStyle w:val="AP-Text"/>
                    <w:rPr>
                      <w:rFonts w:eastAsia="Calibri"/>
                    </w:rPr>
                  </w:pPr>
                  <w:r w:rsidRPr="00D24473">
                    <w:rPr>
                      <w:rFonts w:eastAsia="Calibri"/>
                    </w:rPr>
                    <w:t>Using insoluble reactant</w:t>
                  </w:r>
                </w:p>
              </w:tc>
            </w:tr>
            <w:tr w:rsidR="00201A75" w:rsidRPr="00106BF6" w14:paraId="1A3F8279" w14:textId="77777777" w:rsidTr="00815E51">
              <w:tc>
                <w:tcPr>
                  <w:tcW w:w="4476" w:type="dxa"/>
                </w:tcPr>
                <w:p w14:paraId="5EE2B096" w14:textId="77777777" w:rsidR="00201A75" w:rsidRPr="00106BF6" w:rsidRDefault="00201A75" w:rsidP="00F90847">
                  <w:pPr>
                    <w:pStyle w:val="AP-Text"/>
                    <w:rPr>
                      <w:rFonts w:ascii="Lucida Handwriting" w:eastAsia="Calibri" w:hAnsi="Lucida Handwriting"/>
                    </w:rPr>
                  </w:pPr>
                  <w:r w:rsidRPr="00106BF6">
                    <w:rPr>
                      <w:rFonts w:ascii="Lucida Handwriting" w:eastAsia="Calibri" w:hAnsi="Lucida Handwriting"/>
                    </w:rPr>
                    <w:t>soluble base</w:t>
                  </w:r>
                </w:p>
              </w:tc>
              <w:tc>
                <w:tcPr>
                  <w:tcW w:w="4419" w:type="dxa"/>
                </w:tcPr>
                <w:p w14:paraId="399D63F4" w14:textId="77777777" w:rsidR="00201A75" w:rsidRPr="00106BF6" w:rsidRDefault="00201A75" w:rsidP="00F90847">
                  <w:pPr>
                    <w:pStyle w:val="AP-Text"/>
                    <w:rPr>
                      <w:rFonts w:ascii="Lucida Handwriting" w:eastAsia="Calibri" w:hAnsi="Lucida Handwriting"/>
                    </w:rPr>
                  </w:pPr>
                  <w:r w:rsidRPr="00106BF6">
                    <w:rPr>
                      <w:rFonts w:ascii="Lucida Handwriting" w:eastAsia="Calibri" w:hAnsi="Lucida Handwriting"/>
                    </w:rPr>
                    <w:t>soluble base</w:t>
                  </w:r>
                </w:p>
              </w:tc>
              <w:tc>
                <w:tcPr>
                  <w:tcW w:w="4419" w:type="dxa"/>
                </w:tcPr>
                <w:p w14:paraId="66104BF9" w14:textId="77777777" w:rsidR="00201A75" w:rsidRPr="00106BF6" w:rsidRDefault="00201A75" w:rsidP="00F90847">
                  <w:pPr>
                    <w:pStyle w:val="AP-Text"/>
                    <w:rPr>
                      <w:rFonts w:ascii="Lucida Handwriting" w:eastAsia="Calibri" w:hAnsi="Lucida Handwriting"/>
                    </w:rPr>
                  </w:pPr>
                  <w:r w:rsidRPr="00106BF6">
                    <w:rPr>
                      <w:rFonts w:ascii="Lucida Handwriting" w:eastAsia="Calibri" w:hAnsi="Lucida Handwriting"/>
                    </w:rPr>
                    <w:t xml:space="preserve">insoluble base </w:t>
                  </w:r>
                </w:p>
              </w:tc>
            </w:tr>
            <w:tr w:rsidR="00201A75" w:rsidRPr="00106BF6" w14:paraId="341185BA" w14:textId="77777777" w:rsidTr="00815E51">
              <w:tc>
                <w:tcPr>
                  <w:tcW w:w="4476" w:type="dxa"/>
                </w:tcPr>
                <w:p w14:paraId="117D2ED5" w14:textId="77777777" w:rsidR="00201A75" w:rsidRPr="00106BF6" w:rsidRDefault="00201A75" w:rsidP="00F90847">
                  <w:pPr>
                    <w:pStyle w:val="AP-Text"/>
                    <w:rPr>
                      <w:rFonts w:ascii="Lucida Handwriting" w:eastAsia="Calibri" w:hAnsi="Lucida Handwriting"/>
                    </w:rPr>
                  </w:pPr>
                  <w:r w:rsidRPr="00106BF6">
                    <w:rPr>
                      <w:rFonts w:ascii="Lucida Handwriting" w:eastAsia="Calibri" w:hAnsi="Lucida Handwriting"/>
                    </w:rPr>
                    <w:t>insoluble salt</w:t>
                  </w:r>
                </w:p>
              </w:tc>
              <w:tc>
                <w:tcPr>
                  <w:tcW w:w="4419" w:type="dxa"/>
                </w:tcPr>
                <w:p w14:paraId="0A7A50D0" w14:textId="77777777" w:rsidR="00201A75" w:rsidRPr="00106BF6" w:rsidRDefault="00201A75" w:rsidP="00F90847">
                  <w:pPr>
                    <w:pStyle w:val="AP-Text"/>
                    <w:rPr>
                      <w:rFonts w:ascii="Lucida Handwriting" w:eastAsia="Calibri" w:hAnsi="Lucida Handwriting"/>
                    </w:rPr>
                  </w:pPr>
                  <w:r w:rsidRPr="00106BF6">
                    <w:rPr>
                      <w:rFonts w:ascii="Lucida Handwriting" w:eastAsia="Calibri" w:hAnsi="Lucida Handwriting"/>
                    </w:rPr>
                    <w:t>soluble salt</w:t>
                  </w:r>
                </w:p>
              </w:tc>
              <w:tc>
                <w:tcPr>
                  <w:tcW w:w="4419" w:type="dxa"/>
                </w:tcPr>
                <w:p w14:paraId="117AEE38" w14:textId="77777777" w:rsidR="00201A75" w:rsidRPr="00106BF6" w:rsidRDefault="00201A75" w:rsidP="00F90847">
                  <w:pPr>
                    <w:pStyle w:val="AP-Text"/>
                    <w:rPr>
                      <w:rFonts w:ascii="Lucida Handwriting" w:eastAsia="Calibri" w:hAnsi="Lucida Handwriting"/>
                    </w:rPr>
                  </w:pPr>
                  <w:r w:rsidRPr="00106BF6">
                    <w:rPr>
                      <w:rFonts w:ascii="Lucida Handwriting" w:eastAsia="Calibri" w:hAnsi="Lucida Handwriting"/>
                    </w:rPr>
                    <w:t>soluble salt</w:t>
                  </w:r>
                </w:p>
              </w:tc>
            </w:tr>
            <w:tr w:rsidR="00201A75" w:rsidRPr="00106BF6" w14:paraId="3A1DB94B" w14:textId="77777777" w:rsidTr="00815E51">
              <w:tc>
                <w:tcPr>
                  <w:tcW w:w="4476" w:type="dxa"/>
                </w:tcPr>
                <w:p w14:paraId="1F4410EE" w14:textId="77777777" w:rsidR="00201A75" w:rsidRPr="00106BF6" w:rsidRDefault="00201A75" w:rsidP="00F90847">
                  <w:pPr>
                    <w:jc w:val="center"/>
                    <w:textAlignment w:val="baseline"/>
                    <w:rPr>
                      <w:rFonts w:ascii="Calibri" w:eastAsia="Calibri" w:hAnsi="Calibri" w:cs="Times New Roman"/>
                    </w:rPr>
                  </w:pPr>
                  <w:r w:rsidRPr="00106BF6">
                    <w:rPr>
                      <w:rFonts w:ascii="Calibri" w:eastAsia="Calibri" w:hAnsi="Calibri" w:cs="Times New Roman"/>
                      <w:noProof/>
                      <w:lang w:eastAsia="ja-JP"/>
                    </w:rPr>
                    <w:drawing>
                      <wp:inline distT="0" distB="0" distL="0" distR="0" wp14:anchorId="4804C7D8" wp14:editId="7A737837">
                        <wp:extent cx="2698750" cy="1752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r="51317"/>
                                <a:stretch/>
                              </pic:blipFill>
                              <pic:spPr bwMode="auto">
                                <a:xfrm>
                                  <a:off x="0" y="0"/>
                                  <a:ext cx="2709141" cy="17593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19" w:type="dxa"/>
                </w:tcPr>
                <w:p w14:paraId="114A4491" w14:textId="77777777" w:rsidR="00201A75" w:rsidRPr="00106BF6" w:rsidRDefault="00201A75" w:rsidP="00F90847">
                  <w:pPr>
                    <w:jc w:val="center"/>
                    <w:textAlignment w:val="baseline"/>
                    <w:rPr>
                      <w:rFonts w:ascii="Calibri" w:eastAsia="Calibri" w:hAnsi="Calibri" w:cs="Times New Roman"/>
                    </w:rPr>
                  </w:pPr>
                  <w:r w:rsidRPr="00106BF6">
                    <w:rPr>
                      <w:rFonts w:ascii="Calibri" w:eastAsia="Calibri" w:hAnsi="Calibri" w:cs="Times New Roman"/>
                      <w:noProof/>
                      <w:lang w:eastAsia="ja-JP"/>
                    </w:rPr>
                    <w:drawing>
                      <wp:inline distT="0" distB="0" distL="0" distR="0" wp14:anchorId="3AD7D283" wp14:editId="04B3C13D">
                        <wp:extent cx="1504499" cy="1704975"/>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a:extLst>
                                    <a:ext uri="{28A0092B-C50C-407E-A947-70E740481C1C}">
                                      <a14:useLocalDpi xmlns:a14="http://schemas.microsoft.com/office/drawing/2010/main" val="0"/>
                                    </a:ext>
                                  </a:extLst>
                                </a:blip>
                                <a:srcRect r="63068"/>
                                <a:stretch/>
                              </pic:blipFill>
                              <pic:spPr bwMode="auto">
                                <a:xfrm>
                                  <a:off x="0" y="0"/>
                                  <a:ext cx="1514326" cy="17161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19" w:type="dxa"/>
                </w:tcPr>
                <w:p w14:paraId="69353ACD" w14:textId="77777777" w:rsidR="00201A75" w:rsidRPr="00106BF6" w:rsidRDefault="00201A75" w:rsidP="00F90847">
                  <w:pPr>
                    <w:jc w:val="center"/>
                    <w:textAlignment w:val="baseline"/>
                    <w:rPr>
                      <w:rFonts w:ascii="Calibri" w:eastAsia="Calibri" w:hAnsi="Calibri" w:cs="Times New Roman"/>
                    </w:rPr>
                  </w:pPr>
                  <w:r w:rsidRPr="00106BF6">
                    <w:rPr>
                      <w:rFonts w:ascii="Calibri" w:eastAsia="Calibri" w:hAnsi="Calibri" w:cs="Times New Roman"/>
                      <w:noProof/>
                      <w:lang w:eastAsia="ja-JP"/>
                    </w:rPr>
                    <w:drawing>
                      <wp:inline distT="0" distB="0" distL="0" distR="0" wp14:anchorId="7F08E5DF" wp14:editId="13679C5E">
                        <wp:extent cx="1371211" cy="1704975"/>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r="66566"/>
                                <a:stretch/>
                              </pic:blipFill>
                              <pic:spPr bwMode="auto">
                                <a:xfrm>
                                  <a:off x="0" y="0"/>
                                  <a:ext cx="1378048" cy="171347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15A3E86" w14:textId="77777777" w:rsidR="00201A75" w:rsidRPr="00246ACC" w:rsidRDefault="00201A75" w:rsidP="00F90847">
            <w:pPr>
              <w:pStyle w:val="AP-Text"/>
            </w:pPr>
          </w:p>
          <w:p w14:paraId="1E1D7113" w14:textId="77777777" w:rsidR="00201A75" w:rsidRPr="0004098C" w:rsidRDefault="00201A75" w:rsidP="00F90847">
            <w:pPr>
              <w:pStyle w:val="AP-Text"/>
              <w:rPr>
                <w:rFonts w:ascii="Lucida Handwriting" w:eastAsia="Calibri" w:hAnsi="Lucida Handwriting"/>
                <w:sz w:val="32"/>
                <w:szCs w:val="32"/>
                <w:lang w:val="it-IT"/>
              </w:rPr>
            </w:pPr>
            <w:r w:rsidRPr="0004098C">
              <w:rPr>
                <w:szCs w:val="24"/>
              </w:rPr>
              <w:t xml:space="preserve">Precipitation: </w:t>
            </w:r>
          </w:p>
          <w:p w14:paraId="6A87A9EF" w14:textId="77777777" w:rsidR="00201A75" w:rsidRDefault="00201A75" w:rsidP="00F90847">
            <w:pPr>
              <w:pStyle w:val="AP-Text"/>
              <w:rPr>
                <w:rFonts w:ascii="Lucida Handwriting" w:eastAsia="Calibri" w:hAnsi="Lucida Handwriting"/>
                <w:lang w:val="it-IT"/>
              </w:rPr>
            </w:pPr>
            <w:r w:rsidRPr="00106BF6">
              <w:rPr>
                <w:rFonts w:ascii="Lucida Handwriting" w:eastAsia="Calibri" w:hAnsi="Lucida Handwriting"/>
                <w:lang w:val="it-IT"/>
              </w:rPr>
              <w:t xml:space="preserve">magnesium + sulfuric acid </w:t>
            </w:r>
            <w:r w:rsidRPr="00106BF6">
              <w:rPr>
                <w:rFonts w:ascii="Times New Roman" w:eastAsia="Calibri" w:hAnsi="Times New Roman"/>
                <w:lang w:val="it-IT"/>
              </w:rPr>
              <w:t>→</w:t>
            </w:r>
            <w:r w:rsidRPr="00106BF6">
              <w:rPr>
                <w:rFonts w:ascii="Lucida Handwriting" w:eastAsia="Calibri" w:hAnsi="Lucida Handwriting"/>
                <w:lang w:val="it-IT"/>
              </w:rPr>
              <w:t xml:space="preserve"> magnesium sulfate + hydrogen</w:t>
            </w:r>
          </w:p>
          <w:p w14:paraId="718F3354" w14:textId="77777777" w:rsidR="00201A75" w:rsidRPr="00246ACC" w:rsidRDefault="00201A75" w:rsidP="00F90847">
            <w:pPr>
              <w:pStyle w:val="AP-Text"/>
            </w:pPr>
          </w:p>
          <w:p w14:paraId="1DB100DF" w14:textId="77777777" w:rsidR="00201A75" w:rsidRPr="0004098C" w:rsidRDefault="00201A75" w:rsidP="00F90847">
            <w:pPr>
              <w:pStyle w:val="AP-Text"/>
              <w:rPr>
                <w:rFonts w:ascii="Lucida Handwriting" w:eastAsia="Calibri" w:hAnsi="Lucida Handwriting"/>
                <w:sz w:val="32"/>
                <w:szCs w:val="32"/>
              </w:rPr>
            </w:pPr>
            <w:r w:rsidRPr="0004098C">
              <w:rPr>
                <w:szCs w:val="24"/>
              </w:rPr>
              <w:t>Titration:</w:t>
            </w:r>
            <w:r w:rsidRPr="0004098C">
              <w:rPr>
                <w:rFonts w:ascii="Lucida Handwriting" w:eastAsia="Calibri" w:hAnsi="Lucida Handwriting"/>
                <w:sz w:val="32"/>
                <w:szCs w:val="32"/>
              </w:rPr>
              <w:t xml:space="preserve"> </w:t>
            </w:r>
          </w:p>
          <w:p w14:paraId="2A7B3F75" w14:textId="77777777" w:rsidR="00201A75" w:rsidRPr="00246ACC" w:rsidRDefault="00201A75" w:rsidP="00F90847">
            <w:pPr>
              <w:pStyle w:val="AP-Text"/>
            </w:pPr>
            <w:r w:rsidRPr="00106BF6">
              <w:rPr>
                <w:rFonts w:ascii="Lucida Handwriting" w:eastAsia="Calibri" w:hAnsi="Lucida Handwriting"/>
              </w:rPr>
              <w:t xml:space="preserve">sodium hydroxide + hydrochloric </w:t>
            </w:r>
            <w:proofErr w:type="gramStart"/>
            <w:r w:rsidRPr="00106BF6">
              <w:rPr>
                <w:rFonts w:ascii="Lucida Handwriting" w:eastAsia="Calibri" w:hAnsi="Lucida Handwriting"/>
              </w:rPr>
              <w:t xml:space="preserve">acid  </w:t>
            </w:r>
            <w:r w:rsidRPr="00106BF6">
              <w:rPr>
                <w:rFonts w:ascii="Times New Roman" w:eastAsia="Calibri" w:hAnsi="Times New Roman"/>
              </w:rPr>
              <w:t>→</w:t>
            </w:r>
            <w:proofErr w:type="gramEnd"/>
            <w:r w:rsidRPr="00106BF6">
              <w:rPr>
                <w:rFonts w:ascii="Lucida Handwriting" w:eastAsia="Calibri" w:hAnsi="Lucida Handwriting"/>
              </w:rPr>
              <w:t xml:space="preserve"> sodium chloride + water</w:t>
            </w:r>
          </w:p>
          <w:p w14:paraId="553E3A2D" w14:textId="77777777" w:rsidR="00201A75" w:rsidRDefault="00201A75" w:rsidP="00F90847">
            <w:pPr>
              <w:pStyle w:val="AP-Text"/>
              <w:rPr>
                <w:szCs w:val="24"/>
              </w:rPr>
            </w:pPr>
          </w:p>
          <w:p w14:paraId="4F4AC5E9" w14:textId="77777777" w:rsidR="00201A75" w:rsidRPr="0004098C" w:rsidRDefault="00201A75" w:rsidP="00F90847">
            <w:pPr>
              <w:pStyle w:val="AP-Text"/>
              <w:rPr>
                <w:szCs w:val="24"/>
              </w:rPr>
            </w:pPr>
            <w:r w:rsidRPr="0004098C">
              <w:rPr>
                <w:szCs w:val="24"/>
              </w:rPr>
              <w:t>Using insoluble reactant:</w:t>
            </w:r>
          </w:p>
          <w:p w14:paraId="02AEA81C" w14:textId="7E4FA06F" w:rsidR="00201A75" w:rsidRPr="00F90847" w:rsidRDefault="00201A75" w:rsidP="00F90847">
            <w:pPr>
              <w:pStyle w:val="AP-Text"/>
            </w:pPr>
            <w:r w:rsidRPr="00106BF6">
              <w:rPr>
                <w:rFonts w:ascii="Lucida Handwriting" w:eastAsia="Calibri" w:hAnsi="Lucida Handwriting"/>
              </w:rPr>
              <w:t xml:space="preserve">copper oxide + sulfuric </w:t>
            </w:r>
            <w:proofErr w:type="gramStart"/>
            <w:r w:rsidRPr="00106BF6">
              <w:rPr>
                <w:rFonts w:ascii="Lucida Handwriting" w:eastAsia="Calibri" w:hAnsi="Lucida Handwriting"/>
              </w:rPr>
              <w:t xml:space="preserve">acid  </w:t>
            </w:r>
            <w:r w:rsidRPr="00106BF6">
              <w:rPr>
                <w:rFonts w:ascii="Times New Roman" w:eastAsia="Calibri" w:hAnsi="Times New Roman"/>
              </w:rPr>
              <w:t>→</w:t>
            </w:r>
            <w:proofErr w:type="gramEnd"/>
            <w:r w:rsidRPr="00106BF6">
              <w:rPr>
                <w:rFonts w:ascii="Lucida Handwriting" w:eastAsia="Calibri" w:hAnsi="Lucida Handwriting"/>
              </w:rPr>
              <w:t xml:space="preserve"> copper sulfate + wate</w:t>
            </w:r>
            <w:r w:rsidR="00F90847">
              <w:rPr>
                <w:rFonts w:ascii="Lucida Handwriting" w:eastAsia="Calibri" w:hAnsi="Lucida Handwriting"/>
              </w:rPr>
              <w:t>r</w:t>
            </w:r>
          </w:p>
        </w:tc>
      </w:tr>
    </w:tbl>
    <w:p w14:paraId="16CC701D" w14:textId="77777777" w:rsidR="00F90847" w:rsidRDefault="00F90847" w:rsidP="00F90847">
      <w:pPr>
        <w:pStyle w:val="AP-Text"/>
      </w:pPr>
      <w:r>
        <w:br w:type="page"/>
      </w:r>
    </w:p>
    <w:p w14:paraId="1E55C122" w14:textId="77777777" w:rsidR="00201A75" w:rsidRDefault="00201A75" w:rsidP="00F90847">
      <w:pPr>
        <w:pStyle w:val="AP-Bhead"/>
      </w:pPr>
      <w:r w:rsidRPr="002D7CA1">
        <w:lastRenderedPageBreak/>
        <w:t>Rewind grid</w:t>
      </w:r>
    </w:p>
    <w:p w14:paraId="3845B445" w14:textId="77777777" w:rsidR="00201A75" w:rsidRPr="00D24473" w:rsidRDefault="00201A75" w:rsidP="00201A75">
      <w:pPr>
        <w:spacing w:after="0" w:line="240" w:lineRule="auto"/>
        <w:textAlignment w:val="baseline"/>
        <w:rPr>
          <w:rFonts w:ascii="Open Sans" w:eastAsia="Times New Roman" w:hAnsi="Open Sans" w:cs="Open Sans"/>
          <w:b/>
          <w:bCs/>
          <w:color w:val="FFFFFF" w:themeColor="background1"/>
          <w:sz w:val="18"/>
          <w:szCs w:val="18"/>
          <w:lang w:eastAsia="en-GB"/>
        </w:rPr>
      </w:pP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83"/>
        <w:gridCol w:w="4759"/>
        <w:gridCol w:w="4650"/>
      </w:tblGrid>
      <w:tr w:rsidR="00201A75" w:rsidRPr="00D24473" w14:paraId="07D2EA96" w14:textId="77777777" w:rsidTr="00F90847">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5218B76" w14:textId="77777777" w:rsidR="00201A75" w:rsidRPr="00D24473" w:rsidRDefault="00201A75" w:rsidP="00F90847">
            <w:pPr>
              <w:pStyle w:val="AP-Textwhite"/>
              <w:rPr>
                <w:lang w:eastAsia="en-GB"/>
              </w:rPr>
            </w:pPr>
            <w:r w:rsidRPr="00D24473">
              <w:rPr>
                <w:lang w:eastAsia="en-GB"/>
              </w:rPr>
              <w:t xml:space="preserve">This </w:t>
            </w:r>
            <w:r>
              <w:rPr>
                <w:lang w:eastAsia="en-GB"/>
              </w:rPr>
              <w:t>T</w:t>
            </w:r>
            <w:r w:rsidRPr="00D24473">
              <w:rPr>
                <w:lang w:eastAsia="en-GB"/>
              </w:rPr>
              <w:t>opic</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2F02A3F" w14:textId="77777777" w:rsidR="00201A75" w:rsidRPr="00D24473" w:rsidRDefault="00201A75" w:rsidP="00F90847">
            <w:pPr>
              <w:pStyle w:val="AP-Text"/>
              <w:cnfStyle w:val="100000000000" w:firstRow="1" w:lastRow="0" w:firstColumn="0" w:lastColumn="0" w:oddVBand="0" w:evenVBand="0" w:oddHBand="0" w:evenHBand="0" w:firstRowFirstColumn="0" w:firstRowLastColumn="0" w:lastRowFirstColumn="0" w:lastRowLastColumn="0"/>
              <w:rPr>
                <w:lang w:eastAsia="en-GB"/>
              </w:rPr>
            </w:pPr>
            <w:r>
              <w:rPr>
                <w:lang w:eastAsia="en-GB"/>
              </w:rPr>
              <w:t xml:space="preserve">9.7 </w:t>
            </w:r>
            <w:r w:rsidRPr="00D24473">
              <w:rPr>
                <w:lang w:eastAsia="en-GB"/>
              </w:rPr>
              <w:t>Further reactions of acids</w:t>
            </w:r>
          </w:p>
        </w:tc>
        <w:tc>
          <w:tcPr>
            <w:tcW w:w="45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91A0CE" w14:textId="77777777" w:rsidR="00201A75" w:rsidRPr="00D24473" w:rsidRDefault="00201A75" w:rsidP="00F90847">
            <w:pPr>
              <w:pStyle w:val="AP-Text"/>
              <w:cnfStyle w:val="100000000000" w:firstRow="1" w:lastRow="0" w:firstColumn="0" w:lastColumn="0" w:oddVBand="0" w:evenVBand="0" w:oddHBand="0" w:evenHBand="0" w:firstRowFirstColumn="0" w:firstRowLastColumn="0" w:lastRowFirstColumn="0" w:lastRowLastColumn="0"/>
              <w:rPr>
                <w:lang w:eastAsia="en-GB"/>
              </w:rPr>
            </w:pPr>
            <w:r>
              <w:rPr>
                <w:lang w:eastAsia="en-GB"/>
              </w:rPr>
              <w:t xml:space="preserve">9.6 </w:t>
            </w:r>
            <w:r w:rsidRPr="00D24473">
              <w:rPr>
                <w:lang w:eastAsia="en-GB"/>
              </w:rPr>
              <w:t xml:space="preserve">The pH scale </w:t>
            </w:r>
          </w:p>
        </w:tc>
      </w:tr>
      <w:tr w:rsidR="00201A75" w:rsidRPr="00D24473" w14:paraId="313EFF13" w14:textId="77777777" w:rsidTr="00F90847">
        <w:trPr>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17E379C" w14:textId="77777777" w:rsidR="00201A75" w:rsidRPr="00D24473" w:rsidRDefault="00201A75" w:rsidP="00F90847">
            <w:pPr>
              <w:pStyle w:val="AP-Textwhite"/>
              <w:rPr>
                <w:b w:val="0"/>
                <w:bCs w:val="0"/>
                <w:lang w:eastAsia="en-GB"/>
              </w:rPr>
            </w:pPr>
            <w:r w:rsidRPr="00D24473">
              <w:rPr>
                <w:b w:val="0"/>
                <w:bCs w:val="0"/>
                <w:lang w:eastAsia="en-GB"/>
              </w:rPr>
              <w:t>State how you separate a precipitate prepared by reacting solutions.</w:t>
            </w:r>
          </w:p>
          <w:p w14:paraId="22284194" w14:textId="77777777" w:rsidR="00201A75" w:rsidRPr="00D24473" w:rsidRDefault="00201A75" w:rsidP="00F90847">
            <w:pPr>
              <w:pStyle w:val="AP-Textwhite"/>
              <w:rPr>
                <w:b w:val="0"/>
                <w:bCs w:val="0"/>
                <w:lang w:eastAsia="en-GB"/>
              </w:rPr>
            </w:pPr>
          </w:p>
          <w:p w14:paraId="7D687F70" w14:textId="77777777" w:rsidR="00201A75" w:rsidRPr="00D24473" w:rsidRDefault="00201A75" w:rsidP="00F90847">
            <w:pPr>
              <w:pStyle w:val="AP-Textwhite"/>
              <w:rPr>
                <w:lang w:eastAsia="en-GB"/>
              </w:rPr>
            </w:pPr>
            <w:r w:rsidRPr="00D24473">
              <w:rPr>
                <w:lang w:val="it-IT" w:eastAsia="en-GB"/>
              </w:rPr>
              <w:t>1 point</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CEDE021"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r w:rsidRPr="00D24473">
              <w:rPr>
                <w:lang w:eastAsia="en-GB"/>
              </w:rPr>
              <w:t>Name the gas formed when a metal reacts with an acid.</w:t>
            </w:r>
          </w:p>
          <w:p w14:paraId="3CBC0FF4"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15BCE5CD" w14:textId="77777777" w:rsidR="00201A75" w:rsidRPr="00F90847" w:rsidRDefault="00201A75" w:rsidP="00F90847">
            <w:pPr>
              <w:pStyle w:val="AP-Text"/>
              <w:cnfStyle w:val="000000000000" w:firstRow="0" w:lastRow="0" w:firstColumn="0" w:lastColumn="0" w:oddVBand="0" w:evenVBand="0" w:oddHBand="0" w:evenHBand="0" w:firstRowFirstColumn="0" w:firstRowLastColumn="0" w:lastRowFirstColumn="0" w:lastRowLastColumn="0"/>
              <w:rPr>
                <w:b/>
                <w:bCs/>
                <w:lang w:eastAsia="en-GB"/>
              </w:rPr>
            </w:pPr>
            <w:r w:rsidRPr="00F90847">
              <w:rPr>
                <w:b/>
                <w:bCs/>
                <w:lang w:eastAsia="en-GB"/>
              </w:rPr>
              <w:t>1 point</w:t>
            </w:r>
          </w:p>
        </w:tc>
        <w:tc>
          <w:tcPr>
            <w:tcW w:w="45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C89B01"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r w:rsidRPr="00D24473">
              <w:rPr>
                <w:lang w:eastAsia="en-GB"/>
              </w:rPr>
              <w:t>Name the ions that acids and alkalis release in a solution.</w:t>
            </w:r>
          </w:p>
          <w:p w14:paraId="4CEF2B50"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0E5D6D83" w14:textId="77777777" w:rsidR="00201A75" w:rsidRPr="00F90847" w:rsidRDefault="00201A75" w:rsidP="00F90847">
            <w:pPr>
              <w:pStyle w:val="AP-Text"/>
              <w:cnfStyle w:val="000000000000" w:firstRow="0" w:lastRow="0" w:firstColumn="0" w:lastColumn="0" w:oddVBand="0" w:evenVBand="0" w:oddHBand="0" w:evenHBand="0" w:firstRowFirstColumn="0" w:firstRowLastColumn="0" w:lastRowFirstColumn="0" w:lastRowLastColumn="0"/>
              <w:rPr>
                <w:b/>
                <w:bCs/>
                <w:lang w:eastAsia="en-GB"/>
              </w:rPr>
            </w:pPr>
            <w:r w:rsidRPr="00F90847">
              <w:rPr>
                <w:b/>
                <w:bCs/>
                <w:lang w:eastAsia="en-GB"/>
              </w:rPr>
              <w:t>1 point</w:t>
            </w:r>
          </w:p>
        </w:tc>
      </w:tr>
      <w:tr w:rsidR="00201A75" w:rsidRPr="00D24473" w14:paraId="03F959DA" w14:textId="77777777" w:rsidTr="00F90847">
        <w:trPr>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8CC567D" w14:textId="77777777" w:rsidR="00201A75" w:rsidRPr="00D24473" w:rsidRDefault="00201A75" w:rsidP="00F90847">
            <w:pPr>
              <w:pStyle w:val="AP-Textwhite"/>
              <w:rPr>
                <w:b w:val="0"/>
                <w:bCs w:val="0"/>
                <w:lang w:eastAsia="en-GB"/>
              </w:rPr>
            </w:pPr>
            <w:r w:rsidRPr="00D24473">
              <w:rPr>
                <w:b w:val="0"/>
                <w:bCs w:val="0"/>
                <w:lang w:eastAsia="en-GB"/>
              </w:rPr>
              <w:t>Are these salts soluble or insoluble: sodium nitrate; silver chloride; copper carbonate.</w:t>
            </w:r>
          </w:p>
          <w:p w14:paraId="321EEA67" w14:textId="77777777" w:rsidR="00201A75" w:rsidRPr="00D24473" w:rsidRDefault="00201A75" w:rsidP="00F90847">
            <w:pPr>
              <w:pStyle w:val="AP-Textwhite"/>
              <w:rPr>
                <w:b w:val="0"/>
                <w:bCs w:val="0"/>
                <w:lang w:eastAsia="en-GB"/>
              </w:rPr>
            </w:pPr>
          </w:p>
          <w:p w14:paraId="671347F5" w14:textId="77777777" w:rsidR="00201A75" w:rsidRPr="00D24473" w:rsidRDefault="00201A75" w:rsidP="00F90847">
            <w:pPr>
              <w:pStyle w:val="AP-Textwhite"/>
              <w:rPr>
                <w:lang w:eastAsia="en-GB"/>
              </w:rPr>
            </w:pPr>
            <w:r w:rsidRPr="00D24473">
              <w:rPr>
                <w:lang w:eastAsia="en-GB"/>
              </w:rPr>
              <w:t>3 points</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BC7A56"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r w:rsidRPr="00D24473">
              <w:rPr>
                <w:lang w:eastAsia="en-GB"/>
              </w:rPr>
              <w:t>Write the word equation for the reaction of copper carbonate with nitric acid.</w:t>
            </w:r>
          </w:p>
          <w:p w14:paraId="7EAE2A80" w14:textId="6ED4BAF7" w:rsidR="00201A75"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72158AEA" w14:textId="77777777" w:rsidR="00F90847" w:rsidRPr="00D24473" w:rsidRDefault="00F90847"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7AA17AF7" w14:textId="77777777" w:rsidR="00201A75" w:rsidRPr="00F90847" w:rsidRDefault="00201A75" w:rsidP="00F90847">
            <w:pPr>
              <w:pStyle w:val="AP-Text"/>
              <w:cnfStyle w:val="000000000000" w:firstRow="0" w:lastRow="0" w:firstColumn="0" w:lastColumn="0" w:oddVBand="0" w:evenVBand="0" w:oddHBand="0" w:evenHBand="0" w:firstRowFirstColumn="0" w:firstRowLastColumn="0" w:lastRowFirstColumn="0" w:lastRowLastColumn="0"/>
              <w:rPr>
                <w:b/>
                <w:bCs/>
                <w:lang w:eastAsia="en-GB"/>
              </w:rPr>
            </w:pPr>
            <w:r w:rsidRPr="00F90847">
              <w:rPr>
                <w:b/>
                <w:bCs/>
                <w:lang w:eastAsia="en-GB"/>
              </w:rPr>
              <w:t>3 points</w:t>
            </w:r>
          </w:p>
        </w:tc>
        <w:tc>
          <w:tcPr>
            <w:tcW w:w="45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FF74959"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r w:rsidRPr="00D24473">
              <w:rPr>
                <w:lang w:eastAsia="en-GB"/>
              </w:rPr>
              <w:t>Give the colour of phenolphthalein in acid and in alkali?</w:t>
            </w:r>
          </w:p>
          <w:p w14:paraId="6CC5994C"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7396DAC3"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7D53693E" w14:textId="77777777" w:rsidR="00201A75" w:rsidRPr="00F90847" w:rsidRDefault="00201A75" w:rsidP="00F90847">
            <w:pPr>
              <w:pStyle w:val="AP-Text"/>
              <w:cnfStyle w:val="000000000000" w:firstRow="0" w:lastRow="0" w:firstColumn="0" w:lastColumn="0" w:oddVBand="0" w:evenVBand="0" w:oddHBand="0" w:evenHBand="0" w:firstRowFirstColumn="0" w:firstRowLastColumn="0" w:lastRowFirstColumn="0" w:lastRowLastColumn="0"/>
              <w:rPr>
                <w:b/>
                <w:bCs/>
                <w:lang w:eastAsia="en-GB"/>
              </w:rPr>
            </w:pPr>
            <w:r w:rsidRPr="00F90847">
              <w:rPr>
                <w:b/>
                <w:bCs/>
                <w:lang w:eastAsia="en-GB"/>
              </w:rPr>
              <w:t>3 points</w:t>
            </w:r>
          </w:p>
        </w:tc>
      </w:tr>
      <w:tr w:rsidR="00201A75" w:rsidRPr="00D24473" w14:paraId="3A6EC6A0" w14:textId="77777777" w:rsidTr="00F90847">
        <w:trPr>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FF8AA15" w14:textId="77777777" w:rsidR="00201A75" w:rsidRPr="00D24473" w:rsidRDefault="00201A75" w:rsidP="00F90847">
            <w:pPr>
              <w:pStyle w:val="AP-Textwhite"/>
              <w:rPr>
                <w:b w:val="0"/>
                <w:bCs w:val="0"/>
                <w:lang w:eastAsia="en-GB"/>
              </w:rPr>
            </w:pPr>
            <w:r w:rsidRPr="00D24473">
              <w:rPr>
                <w:b w:val="0"/>
                <w:bCs w:val="0"/>
                <w:lang w:eastAsia="en-GB"/>
              </w:rPr>
              <w:t>Describe how to prepare pure, dry crystals of copper(II) sulfate.</w:t>
            </w:r>
          </w:p>
          <w:p w14:paraId="51A1AFB6" w14:textId="77777777" w:rsidR="00201A75" w:rsidRPr="00D24473" w:rsidRDefault="00201A75" w:rsidP="00F90847">
            <w:pPr>
              <w:pStyle w:val="AP-Textwhite"/>
              <w:rPr>
                <w:b w:val="0"/>
                <w:bCs w:val="0"/>
                <w:lang w:eastAsia="en-GB"/>
              </w:rPr>
            </w:pPr>
          </w:p>
          <w:p w14:paraId="42DEA8EA" w14:textId="77777777" w:rsidR="00201A75" w:rsidRPr="00D24473" w:rsidRDefault="00201A75" w:rsidP="00F90847">
            <w:pPr>
              <w:pStyle w:val="AP-Textwhite"/>
              <w:rPr>
                <w:b w:val="0"/>
                <w:bCs w:val="0"/>
                <w:lang w:eastAsia="en-GB"/>
              </w:rPr>
            </w:pPr>
          </w:p>
          <w:p w14:paraId="73030401" w14:textId="77777777" w:rsidR="00201A75" w:rsidRPr="00D24473" w:rsidRDefault="00201A75" w:rsidP="00F90847">
            <w:pPr>
              <w:pStyle w:val="AP-Textwhite"/>
              <w:rPr>
                <w:lang w:eastAsia="en-GB"/>
              </w:rPr>
            </w:pPr>
            <w:r w:rsidRPr="00D24473">
              <w:rPr>
                <w:lang w:eastAsia="en-GB"/>
              </w:rPr>
              <w:t>5 points</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BD82E3"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r w:rsidRPr="00D24473">
              <w:rPr>
                <w:lang w:eastAsia="en-GB"/>
              </w:rPr>
              <w:t>Write the symbol equation for the reaction of potassium hydroxide with sulfuric acid.</w:t>
            </w:r>
          </w:p>
          <w:p w14:paraId="6253274A"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2B172025" w14:textId="77777777" w:rsidR="00201A75" w:rsidRPr="00F90847" w:rsidRDefault="00201A75" w:rsidP="00F90847">
            <w:pPr>
              <w:pStyle w:val="AP-Text"/>
              <w:cnfStyle w:val="000000000000" w:firstRow="0" w:lastRow="0" w:firstColumn="0" w:lastColumn="0" w:oddVBand="0" w:evenVBand="0" w:oddHBand="0" w:evenHBand="0" w:firstRowFirstColumn="0" w:firstRowLastColumn="0" w:lastRowFirstColumn="0" w:lastRowLastColumn="0"/>
              <w:rPr>
                <w:b/>
                <w:bCs/>
                <w:lang w:eastAsia="en-GB"/>
              </w:rPr>
            </w:pPr>
            <w:r w:rsidRPr="00F90847">
              <w:rPr>
                <w:b/>
                <w:bCs/>
                <w:lang w:eastAsia="en-GB"/>
              </w:rPr>
              <w:t>5 points</w:t>
            </w:r>
          </w:p>
        </w:tc>
        <w:tc>
          <w:tcPr>
            <w:tcW w:w="45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138F240"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r w:rsidRPr="00D24473">
              <w:rPr>
                <w:lang w:eastAsia="en-GB"/>
              </w:rPr>
              <w:t>Write the ionic equation for a carbonate reacting with an acid.</w:t>
            </w:r>
          </w:p>
          <w:p w14:paraId="70B24DAD"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035ACA2E" w14:textId="77777777" w:rsidR="00201A75" w:rsidRPr="00D24473" w:rsidRDefault="00201A75" w:rsidP="00F9084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4D0B0294" w14:textId="77777777" w:rsidR="00201A75" w:rsidRPr="00F90847" w:rsidRDefault="00201A75" w:rsidP="00F90847">
            <w:pPr>
              <w:pStyle w:val="AP-Text"/>
              <w:cnfStyle w:val="000000000000" w:firstRow="0" w:lastRow="0" w:firstColumn="0" w:lastColumn="0" w:oddVBand="0" w:evenVBand="0" w:oddHBand="0" w:evenHBand="0" w:firstRowFirstColumn="0" w:firstRowLastColumn="0" w:lastRowFirstColumn="0" w:lastRowLastColumn="0"/>
              <w:rPr>
                <w:b/>
                <w:bCs/>
                <w:lang w:eastAsia="en-GB"/>
              </w:rPr>
            </w:pPr>
            <w:r w:rsidRPr="00F90847">
              <w:rPr>
                <w:b/>
                <w:bCs/>
                <w:lang w:eastAsia="en-GB"/>
              </w:rPr>
              <w:t>5 points</w:t>
            </w:r>
          </w:p>
        </w:tc>
      </w:tr>
    </w:tbl>
    <w:p w14:paraId="1540735D" w14:textId="1A149728" w:rsidR="00F90847" w:rsidRDefault="00F90847" w:rsidP="00F90847">
      <w:pPr>
        <w:pStyle w:val="AP-Text"/>
        <w:rPr>
          <w:lang w:eastAsia="en-GB"/>
        </w:rPr>
      </w:pPr>
      <w:r>
        <w:rPr>
          <w:lang w:eastAsia="en-GB"/>
        </w:rPr>
        <w:br w:type="page"/>
      </w:r>
    </w:p>
    <w:p w14:paraId="64966936" w14:textId="77777777" w:rsidR="00201A75" w:rsidRPr="00D24473" w:rsidRDefault="00201A75" w:rsidP="00F90847">
      <w:pPr>
        <w:pStyle w:val="AP-Bhead"/>
      </w:pPr>
      <w:r>
        <w:lastRenderedPageBreak/>
        <w:t>Answers</w:t>
      </w:r>
    </w:p>
    <w:tbl>
      <w:tblPr>
        <w:tblStyle w:val="GridTable1Light"/>
        <w:tblW w:w="5000" w:type="pct"/>
        <w:jc w:val="center"/>
        <w:tblLook w:val="04A0" w:firstRow="1" w:lastRow="0" w:firstColumn="1" w:lastColumn="0" w:noHBand="0" w:noVBand="1"/>
      </w:tblPr>
      <w:tblGrid>
        <w:gridCol w:w="4933"/>
        <w:gridCol w:w="4529"/>
        <w:gridCol w:w="4530"/>
      </w:tblGrid>
      <w:tr w:rsidR="00201A75" w:rsidRPr="00D24473" w14:paraId="2289A9AB" w14:textId="77777777" w:rsidTr="00F9084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7E12A1B" w14:textId="77777777" w:rsidR="00201A75" w:rsidRPr="005E57BC" w:rsidRDefault="00201A75" w:rsidP="00F90847">
            <w:pPr>
              <w:spacing w:before="60" w:after="60"/>
              <w:rPr>
                <w:rFonts w:ascii="Open Sans" w:eastAsia="Times New Roman" w:hAnsi="Open Sans" w:cs="Open Sans"/>
                <w:color w:val="FFFFFF" w:themeColor="background1"/>
                <w:sz w:val="24"/>
                <w:szCs w:val="24"/>
                <w:lang w:eastAsia="en-GB"/>
              </w:rPr>
            </w:pPr>
            <w:r w:rsidRPr="00D24473">
              <w:rPr>
                <w:rFonts w:ascii="Open Sans" w:eastAsia="Times New Roman" w:hAnsi="Open Sans" w:cs="Open Sans"/>
                <w:b w:val="0"/>
                <w:bCs w:val="0"/>
                <w:color w:val="FFFFFF" w:themeColor="background1"/>
                <w:sz w:val="24"/>
                <w:szCs w:val="24"/>
                <w:lang w:eastAsia="en-GB"/>
              </w:rPr>
              <w:t>Filtration.</w:t>
            </w:r>
          </w:p>
        </w:tc>
        <w:tc>
          <w:tcPr>
            <w:tcW w:w="45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1910B9" w14:textId="77777777" w:rsidR="00201A75" w:rsidRPr="00D24473" w:rsidRDefault="00201A75" w:rsidP="00F90847">
            <w:pPr>
              <w:spacing w:before="60" w:after="60"/>
              <w:cnfStyle w:val="100000000000" w:firstRow="1" w:lastRow="0" w:firstColumn="0" w:lastColumn="0" w:oddVBand="0" w:evenVBand="0" w:oddHBand="0" w:evenHBand="0" w:firstRowFirstColumn="0" w:firstRowLastColumn="0" w:lastRowFirstColumn="0" w:lastRowLastColumn="0"/>
              <w:rPr>
                <w:rFonts w:ascii="Open Sans" w:eastAsia="Times New Roman" w:hAnsi="Open Sans" w:cs="Open Sans"/>
                <w:b w:val="0"/>
                <w:bCs w:val="0"/>
                <w:sz w:val="24"/>
                <w:szCs w:val="24"/>
                <w:lang w:eastAsia="en-GB"/>
              </w:rPr>
            </w:pPr>
            <w:r w:rsidRPr="00D24473">
              <w:rPr>
                <w:rFonts w:ascii="Open Sans" w:eastAsia="Times New Roman" w:hAnsi="Open Sans" w:cs="Open Sans"/>
                <w:b w:val="0"/>
                <w:bCs w:val="0"/>
                <w:sz w:val="24"/>
                <w:szCs w:val="24"/>
                <w:lang w:eastAsia="en-GB"/>
              </w:rPr>
              <w:t>Hydrogen.</w:t>
            </w:r>
          </w:p>
        </w:tc>
        <w:tc>
          <w:tcPr>
            <w:tcW w:w="45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A3448D" w14:textId="77777777" w:rsidR="00201A75" w:rsidRPr="00D24473" w:rsidRDefault="00201A75" w:rsidP="00F90847">
            <w:pPr>
              <w:spacing w:before="60" w:after="60"/>
              <w:cnfStyle w:val="100000000000" w:firstRow="1" w:lastRow="0" w:firstColumn="0" w:lastColumn="0" w:oddVBand="0" w:evenVBand="0" w:oddHBand="0" w:evenHBand="0" w:firstRowFirstColumn="0" w:firstRowLastColumn="0" w:lastRowFirstColumn="0" w:lastRowLastColumn="0"/>
              <w:rPr>
                <w:rFonts w:ascii="Open Sans" w:eastAsia="Times New Roman" w:hAnsi="Open Sans" w:cs="Open Sans"/>
                <w:b w:val="0"/>
                <w:bCs w:val="0"/>
                <w:sz w:val="24"/>
                <w:szCs w:val="24"/>
                <w:lang w:eastAsia="en-GB"/>
              </w:rPr>
            </w:pPr>
            <w:r w:rsidRPr="00D24473">
              <w:rPr>
                <w:rFonts w:ascii="Open Sans" w:eastAsia="Times New Roman" w:hAnsi="Open Sans" w:cs="Open Sans"/>
                <w:b w:val="0"/>
                <w:bCs w:val="0"/>
                <w:sz w:val="24"/>
                <w:szCs w:val="24"/>
                <w:lang w:eastAsia="en-GB"/>
              </w:rPr>
              <w:t>Acid: H</w:t>
            </w:r>
            <w:r w:rsidRPr="00D24473">
              <w:rPr>
                <w:rFonts w:ascii="Open Sans" w:eastAsia="Times New Roman" w:hAnsi="Open Sans" w:cs="Open Sans"/>
                <w:b w:val="0"/>
                <w:bCs w:val="0"/>
                <w:sz w:val="24"/>
                <w:szCs w:val="24"/>
                <w:vertAlign w:val="superscript"/>
                <w:lang w:eastAsia="en-GB"/>
              </w:rPr>
              <w:t>+</w:t>
            </w:r>
            <w:r w:rsidRPr="00D24473">
              <w:rPr>
                <w:rFonts w:ascii="Open Sans" w:eastAsia="Times New Roman" w:hAnsi="Open Sans" w:cs="Open Sans"/>
                <w:b w:val="0"/>
                <w:bCs w:val="0"/>
                <w:sz w:val="24"/>
                <w:szCs w:val="24"/>
                <w:lang w:eastAsia="en-GB"/>
              </w:rPr>
              <w:t>; alkali: OH</w:t>
            </w:r>
            <w:r w:rsidRPr="00D24473">
              <w:rPr>
                <w:rFonts w:ascii="Open Sans" w:eastAsia="Times New Roman" w:hAnsi="Open Sans" w:cs="Open Sans"/>
                <w:b w:val="0"/>
                <w:bCs w:val="0"/>
                <w:sz w:val="24"/>
                <w:szCs w:val="24"/>
                <w:vertAlign w:val="superscript"/>
                <w:lang w:eastAsia="en-GB"/>
              </w:rPr>
              <w:t>-</w:t>
            </w:r>
          </w:p>
        </w:tc>
      </w:tr>
      <w:tr w:rsidR="00201A75" w:rsidRPr="00D24473" w14:paraId="23800C8F" w14:textId="77777777" w:rsidTr="00F90847">
        <w:trPr>
          <w:jc w:val="center"/>
        </w:trPr>
        <w:tc>
          <w:tcPr>
            <w:cnfStyle w:val="001000000000" w:firstRow="0" w:lastRow="0" w:firstColumn="1" w:lastColumn="0" w:oddVBand="0" w:evenVBand="0" w:oddHBand="0" w:evenHBand="0" w:firstRowFirstColumn="0" w:firstRowLastColumn="0" w:lastRowFirstColumn="0" w:lastRowLastColumn="0"/>
            <w:tcW w:w="49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63ED3CC" w14:textId="77777777" w:rsidR="00201A75" w:rsidRPr="00D24473" w:rsidRDefault="00201A75" w:rsidP="00F90847">
            <w:pPr>
              <w:spacing w:before="60" w:after="60"/>
              <w:rPr>
                <w:rFonts w:ascii="Open Sans" w:eastAsia="Times New Roman" w:hAnsi="Open Sans" w:cs="Open Sans"/>
                <w:b w:val="0"/>
                <w:bCs w:val="0"/>
                <w:color w:val="FFFFFF" w:themeColor="background1"/>
                <w:sz w:val="24"/>
                <w:szCs w:val="24"/>
                <w:lang w:eastAsia="en-GB"/>
              </w:rPr>
            </w:pPr>
            <w:r w:rsidRPr="00D24473">
              <w:rPr>
                <w:rFonts w:ascii="Open Sans" w:eastAsia="Times New Roman" w:hAnsi="Open Sans" w:cs="Open Sans"/>
                <w:b w:val="0"/>
                <w:bCs w:val="0"/>
                <w:color w:val="FFFFFF" w:themeColor="background1"/>
                <w:sz w:val="24"/>
                <w:szCs w:val="24"/>
                <w:lang w:eastAsia="en-GB"/>
              </w:rPr>
              <w:t>Soluble; insoluble; insoluble.</w:t>
            </w:r>
          </w:p>
        </w:tc>
        <w:tc>
          <w:tcPr>
            <w:tcW w:w="45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500850" w14:textId="77777777" w:rsidR="00201A75" w:rsidRPr="00D24473" w:rsidRDefault="00201A75" w:rsidP="00F90847">
            <w:pPr>
              <w:spacing w:before="60" w:after="60"/>
              <w:cnfStyle w:val="000000000000" w:firstRow="0" w:lastRow="0" w:firstColumn="0" w:lastColumn="0" w:oddVBand="0" w:evenVBand="0" w:oddHBand="0" w:evenHBand="0" w:firstRowFirstColumn="0" w:firstRowLastColumn="0" w:lastRowFirstColumn="0" w:lastRowLastColumn="0"/>
              <w:rPr>
                <w:rFonts w:ascii="Open Sans" w:eastAsia="Times New Roman" w:hAnsi="Open Sans" w:cs="Open Sans"/>
                <w:sz w:val="24"/>
                <w:szCs w:val="24"/>
                <w:lang w:eastAsia="en-GB"/>
              </w:rPr>
            </w:pPr>
            <w:r w:rsidRPr="00D24473">
              <w:rPr>
                <w:rFonts w:ascii="Open Sans" w:eastAsia="Times New Roman" w:hAnsi="Open Sans" w:cs="Open Sans"/>
                <w:sz w:val="24"/>
                <w:szCs w:val="24"/>
                <w:lang w:eastAsia="en-GB"/>
              </w:rPr>
              <w:t xml:space="preserve">Copper carbonate + nitric acid </w:t>
            </w:r>
            <w:r w:rsidRPr="00D24473">
              <w:rPr>
                <w:rFonts w:ascii="Arial" w:eastAsia="Times New Roman" w:hAnsi="Arial" w:cs="Arial"/>
                <w:sz w:val="24"/>
                <w:szCs w:val="24"/>
                <w:lang w:eastAsia="en-GB"/>
              </w:rPr>
              <w:t>→</w:t>
            </w:r>
            <w:r w:rsidRPr="00D24473">
              <w:rPr>
                <w:rFonts w:ascii="Open Sans" w:eastAsia="Times New Roman" w:hAnsi="Open Sans" w:cs="Open Sans"/>
                <w:sz w:val="24"/>
                <w:szCs w:val="24"/>
                <w:lang w:eastAsia="en-GB"/>
              </w:rPr>
              <w:t xml:space="preserve"> copper nitrate + carbon dioxide + water.</w:t>
            </w:r>
          </w:p>
        </w:tc>
        <w:tc>
          <w:tcPr>
            <w:tcW w:w="45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05B9851" w14:textId="77777777" w:rsidR="00201A75" w:rsidRPr="00D24473" w:rsidRDefault="00201A75" w:rsidP="00F90847">
            <w:pPr>
              <w:spacing w:before="60" w:after="60"/>
              <w:cnfStyle w:val="000000000000" w:firstRow="0" w:lastRow="0" w:firstColumn="0" w:lastColumn="0" w:oddVBand="0" w:evenVBand="0" w:oddHBand="0" w:evenHBand="0" w:firstRowFirstColumn="0" w:firstRowLastColumn="0" w:lastRowFirstColumn="0" w:lastRowLastColumn="0"/>
              <w:rPr>
                <w:rFonts w:ascii="Open Sans" w:eastAsia="Times New Roman" w:hAnsi="Open Sans" w:cs="Open Sans"/>
                <w:sz w:val="24"/>
                <w:szCs w:val="24"/>
                <w:lang w:eastAsia="en-GB"/>
              </w:rPr>
            </w:pPr>
            <w:r w:rsidRPr="00D24473">
              <w:rPr>
                <w:rFonts w:ascii="Open Sans" w:eastAsia="Times New Roman" w:hAnsi="Open Sans" w:cs="Open Sans"/>
                <w:sz w:val="24"/>
                <w:szCs w:val="24"/>
                <w:lang w:eastAsia="en-GB"/>
              </w:rPr>
              <w:t xml:space="preserve">Acid: colourless; alkali: pink. </w:t>
            </w:r>
          </w:p>
          <w:p w14:paraId="44EF1832" w14:textId="77777777" w:rsidR="00201A75" w:rsidRPr="00D24473" w:rsidRDefault="00201A75" w:rsidP="00F90847">
            <w:pPr>
              <w:spacing w:before="60" w:after="60"/>
              <w:cnfStyle w:val="000000000000" w:firstRow="0" w:lastRow="0" w:firstColumn="0" w:lastColumn="0" w:oddVBand="0" w:evenVBand="0" w:oddHBand="0" w:evenHBand="0" w:firstRowFirstColumn="0" w:firstRowLastColumn="0" w:lastRowFirstColumn="0" w:lastRowLastColumn="0"/>
              <w:rPr>
                <w:rFonts w:ascii="Open Sans" w:eastAsia="Times New Roman" w:hAnsi="Open Sans" w:cs="Open Sans"/>
                <w:sz w:val="24"/>
                <w:szCs w:val="24"/>
                <w:lang w:eastAsia="en-GB"/>
              </w:rPr>
            </w:pPr>
          </w:p>
        </w:tc>
      </w:tr>
      <w:tr w:rsidR="00201A75" w:rsidRPr="00D24473" w14:paraId="0A0B2A8C" w14:textId="77777777" w:rsidTr="00F90847">
        <w:trPr>
          <w:jc w:val="center"/>
        </w:trPr>
        <w:tc>
          <w:tcPr>
            <w:cnfStyle w:val="001000000000" w:firstRow="0" w:lastRow="0" w:firstColumn="1" w:lastColumn="0" w:oddVBand="0" w:evenVBand="0" w:oddHBand="0" w:evenHBand="0" w:firstRowFirstColumn="0" w:firstRowLastColumn="0" w:lastRowFirstColumn="0" w:lastRowLastColumn="0"/>
            <w:tcW w:w="49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26E8DFD" w14:textId="77777777" w:rsidR="00201A75" w:rsidRPr="005E57BC" w:rsidRDefault="00201A75" w:rsidP="00F90847">
            <w:pPr>
              <w:spacing w:before="60" w:after="60"/>
              <w:rPr>
                <w:rFonts w:ascii="Open Sans" w:eastAsia="Times New Roman" w:hAnsi="Open Sans" w:cs="Open Sans"/>
                <w:color w:val="FFFFFF" w:themeColor="background1"/>
                <w:sz w:val="24"/>
                <w:szCs w:val="24"/>
                <w:lang w:eastAsia="en-GB"/>
              </w:rPr>
            </w:pPr>
            <w:r w:rsidRPr="00D24473">
              <w:rPr>
                <w:rFonts w:ascii="Open Sans" w:eastAsia="Times New Roman" w:hAnsi="Open Sans" w:cs="Open Sans"/>
                <w:b w:val="0"/>
                <w:bCs w:val="0"/>
                <w:color w:val="FFFFFF" w:themeColor="background1"/>
                <w:sz w:val="24"/>
                <w:szCs w:val="24"/>
                <w:lang w:eastAsia="en-GB"/>
              </w:rPr>
              <w:t xml:space="preserve">Warm sulfuric acid in a beaker. Add an excess of </w:t>
            </w:r>
            <w:proofErr w:type="gramStart"/>
            <w:r w:rsidRPr="00D24473">
              <w:rPr>
                <w:rFonts w:ascii="Open Sans" w:eastAsia="Times New Roman" w:hAnsi="Open Sans" w:cs="Open Sans"/>
                <w:b w:val="0"/>
                <w:bCs w:val="0"/>
                <w:color w:val="FFFFFF" w:themeColor="background1"/>
                <w:sz w:val="24"/>
                <w:szCs w:val="24"/>
                <w:lang w:eastAsia="en-GB"/>
              </w:rPr>
              <w:t>copper(</w:t>
            </w:r>
            <w:proofErr w:type="gramEnd"/>
            <w:r w:rsidRPr="00D24473">
              <w:rPr>
                <w:rFonts w:ascii="Open Sans" w:eastAsia="Times New Roman" w:hAnsi="Open Sans" w:cs="Open Sans"/>
                <w:b w:val="0"/>
                <w:bCs w:val="0"/>
                <w:color w:val="FFFFFF" w:themeColor="background1"/>
                <w:sz w:val="24"/>
                <w:szCs w:val="24"/>
                <w:lang w:eastAsia="en-GB"/>
              </w:rPr>
              <w:t xml:space="preserve">II) oxide [or carbonate]. Filter. Heat the filtrate until crystals start to form. Leave in warm place for crystallisation.  </w:t>
            </w:r>
          </w:p>
        </w:tc>
        <w:tc>
          <w:tcPr>
            <w:tcW w:w="45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49D3B0" w14:textId="77777777" w:rsidR="00201A75" w:rsidRPr="00D24473" w:rsidRDefault="00201A75" w:rsidP="00F90847">
            <w:pPr>
              <w:spacing w:before="60" w:after="60"/>
              <w:cnfStyle w:val="000000000000" w:firstRow="0" w:lastRow="0" w:firstColumn="0" w:lastColumn="0" w:oddVBand="0" w:evenVBand="0" w:oddHBand="0" w:evenHBand="0" w:firstRowFirstColumn="0" w:firstRowLastColumn="0" w:lastRowFirstColumn="0" w:lastRowLastColumn="0"/>
              <w:rPr>
                <w:rFonts w:ascii="Open Sans" w:eastAsia="Times New Roman" w:hAnsi="Open Sans" w:cs="Open Sans"/>
                <w:sz w:val="24"/>
                <w:szCs w:val="24"/>
                <w:lang w:eastAsia="en-GB"/>
              </w:rPr>
            </w:pPr>
            <w:r w:rsidRPr="00D24473">
              <w:rPr>
                <w:rFonts w:ascii="Open Sans" w:eastAsia="Times New Roman" w:hAnsi="Open Sans" w:cs="Open Sans"/>
                <w:sz w:val="24"/>
                <w:szCs w:val="24"/>
                <w:lang w:eastAsia="en-GB"/>
              </w:rPr>
              <w:t>2KOH + H</w:t>
            </w:r>
            <w:r w:rsidRPr="00D24473">
              <w:rPr>
                <w:rFonts w:ascii="Open Sans" w:eastAsia="Times New Roman" w:hAnsi="Open Sans" w:cs="Open Sans"/>
                <w:sz w:val="24"/>
                <w:szCs w:val="24"/>
                <w:vertAlign w:val="subscript"/>
                <w:lang w:eastAsia="en-GB"/>
              </w:rPr>
              <w:t>2</w:t>
            </w:r>
            <w:r w:rsidRPr="00D24473">
              <w:rPr>
                <w:rFonts w:ascii="Open Sans" w:eastAsia="Times New Roman" w:hAnsi="Open Sans" w:cs="Open Sans"/>
                <w:sz w:val="24"/>
                <w:szCs w:val="24"/>
                <w:lang w:eastAsia="en-GB"/>
              </w:rPr>
              <w:t>SO</w:t>
            </w:r>
            <w:proofErr w:type="gramStart"/>
            <w:r w:rsidRPr="00D24473">
              <w:rPr>
                <w:rFonts w:ascii="Open Sans" w:eastAsia="Times New Roman" w:hAnsi="Open Sans" w:cs="Open Sans"/>
                <w:sz w:val="24"/>
                <w:szCs w:val="24"/>
                <w:vertAlign w:val="subscript"/>
                <w:lang w:eastAsia="en-GB"/>
              </w:rPr>
              <w:t>4</w:t>
            </w:r>
            <w:r w:rsidRPr="00D24473">
              <w:rPr>
                <w:rFonts w:ascii="Open Sans" w:eastAsia="Times New Roman" w:hAnsi="Open Sans" w:cs="Open Sans"/>
                <w:sz w:val="24"/>
                <w:szCs w:val="24"/>
                <w:lang w:eastAsia="en-GB"/>
              </w:rPr>
              <w:t xml:space="preserve">  </w:t>
            </w:r>
            <w:r w:rsidRPr="00D24473">
              <w:rPr>
                <w:rFonts w:ascii="Arial" w:eastAsia="Times New Roman" w:hAnsi="Arial" w:cs="Arial"/>
                <w:sz w:val="24"/>
                <w:szCs w:val="24"/>
                <w:lang w:eastAsia="en-GB"/>
              </w:rPr>
              <w:t>→</w:t>
            </w:r>
            <w:proofErr w:type="gramEnd"/>
            <w:r w:rsidRPr="00D24473">
              <w:rPr>
                <w:rFonts w:ascii="Open Sans" w:eastAsia="Times New Roman" w:hAnsi="Open Sans" w:cs="Open Sans"/>
                <w:sz w:val="24"/>
                <w:szCs w:val="24"/>
                <w:lang w:eastAsia="en-GB"/>
              </w:rPr>
              <w:t xml:space="preserve"> K</w:t>
            </w:r>
            <w:r w:rsidRPr="00D24473">
              <w:rPr>
                <w:rFonts w:ascii="Open Sans" w:eastAsia="Times New Roman" w:hAnsi="Open Sans" w:cs="Open Sans"/>
                <w:sz w:val="24"/>
                <w:szCs w:val="24"/>
                <w:vertAlign w:val="subscript"/>
                <w:lang w:eastAsia="en-GB"/>
              </w:rPr>
              <w:t>2</w:t>
            </w:r>
            <w:r w:rsidRPr="00D24473">
              <w:rPr>
                <w:rFonts w:ascii="Open Sans" w:eastAsia="Times New Roman" w:hAnsi="Open Sans" w:cs="Open Sans"/>
                <w:sz w:val="24"/>
                <w:szCs w:val="24"/>
                <w:lang w:eastAsia="en-GB"/>
              </w:rPr>
              <w:t>SO</w:t>
            </w:r>
            <w:r w:rsidRPr="00D24473">
              <w:rPr>
                <w:rFonts w:ascii="Open Sans" w:eastAsia="Times New Roman" w:hAnsi="Open Sans" w:cs="Open Sans"/>
                <w:sz w:val="24"/>
                <w:szCs w:val="24"/>
                <w:vertAlign w:val="subscript"/>
                <w:lang w:eastAsia="en-GB"/>
              </w:rPr>
              <w:t>4</w:t>
            </w:r>
            <w:r w:rsidRPr="00D24473">
              <w:rPr>
                <w:rFonts w:ascii="Open Sans" w:eastAsia="Times New Roman" w:hAnsi="Open Sans" w:cs="Open Sans"/>
                <w:sz w:val="24"/>
                <w:szCs w:val="24"/>
                <w:lang w:eastAsia="en-GB"/>
              </w:rPr>
              <w:t xml:space="preserve"> + 2H</w:t>
            </w:r>
            <w:r w:rsidRPr="00D24473">
              <w:rPr>
                <w:rFonts w:ascii="Open Sans" w:eastAsia="Times New Roman" w:hAnsi="Open Sans" w:cs="Open Sans"/>
                <w:sz w:val="24"/>
                <w:szCs w:val="24"/>
                <w:vertAlign w:val="subscript"/>
                <w:lang w:eastAsia="en-GB"/>
              </w:rPr>
              <w:t>2</w:t>
            </w:r>
            <w:r w:rsidRPr="00D24473">
              <w:rPr>
                <w:rFonts w:ascii="Open Sans" w:eastAsia="Times New Roman" w:hAnsi="Open Sans" w:cs="Open Sans"/>
                <w:sz w:val="24"/>
                <w:szCs w:val="24"/>
                <w:lang w:eastAsia="en-GB"/>
              </w:rPr>
              <w:t>O</w:t>
            </w:r>
            <w:r>
              <w:rPr>
                <w:rFonts w:ascii="Open Sans" w:eastAsia="Times New Roman" w:hAnsi="Open Sans" w:cs="Open Sans"/>
                <w:sz w:val="24"/>
                <w:szCs w:val="24"/>
                <w:lang w:eastAsia="en-GB"/>
              </w:rPr>
              <w:t>.</w:t>
            </w:r>
          </w:p>
        </w:tc>
        <w:tc>
          <w:tcPr>
            <w:tcW w:w="45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4AEA4C" w14:textId="77777777" w:rsidR="00201A75" w:rsidRPr="00D24473" w:rsidRDefault="00201A75" w:rsidP="00F90847">
            <w:pPr>
              <w:spacing w:before="60" w:after="60"/>
              <w:cnfStyle w:val="000000000000" w:firstRow="0" w:lastRow="0" w:firstColumn="0" w:lastColumn="0" w:oddVBand="0" w:evenVBand="0" w:oddHBand="0" w:evenHBand="0" w:firstRowFirstColumn="0" w:firstRowLastColumn="0" w:lastRowFirstColumn="0" w:lastRowLastColumn="0"/>
              <w:rPr>
                <w:rFonts w:ascii="Open Sans" w:eastAsia="Times New Roman" w:hAnsi="Open Sans" w:cs="Open Sans"/>
                <w:sz w:val="24"/>
                <w:szCs w:val="24"/>
                <w:lang w:eastAsia="en-GB"/>
              </w:rPr>
            </w:pPr>
            <w:r w:rsidRPr="00D24473">
              <w:rPr>
                <w:rFonts w:ascii="Open Sans" w:eastAsia="Times New Roman" w:hAnsi="Open Sans" w:cs="Open Sans"/>
                <w:sz w:val="24"/>
                <w:szCs w:val="24"/>
                <w:lang w:eastAsia="en-GB"/>
              </w:rPr>
              <w:t>CO</w:t>
            </w:r>
            <w:r w:rsidRPr="00D24473">
              <w:rPr>
                <w:rFonts w:ascii="Open Sans" w:eastAsia="Times New Roman" w:hAnsi="Open Sans" w:cs="Open Sans"/>
                <w:sz w:val="24"/>
                <w:szCs w:val="24"/>
                <w:vertAlign w:val="subscript"/>
                <w:lang w:eastAsia="en-GB"/>
              </w:rPr>
              <w:t>3</w:t>
            </w:r>
            <w:r w:rsidRPr="00D24473">
              <w:rPr>
                <w:rFonts w:ascii="Open Sans" w:eastAsia="Times New Roman" w:hAnsi="Open Sans" w:cs="Open Sans"/>
                <w:sz w:val="24"/>
                <w:szCs w:val="24"/>
                <w:vertAlign w:val="superscript"/>
                <w:lang w:eastAsia="en-GB"/>
              </w:rPr>
              <w:t>2-</w:t>
            </w:r>
            <w:r w:rsidRPr="00D24473">
              <w:rPr>
                <w:rFonts w:ascii="Open Sans" w:eastAsia="Times New Roman" w:hAnsi="Open Sans" w:cs="Open Sans"/>
                <w:sz w:val="24"/>
                <w:szCs w:val="24"/>
                <w:lang w:eastAsia="en-GB"/>
              </w:rPr>
              <w:t xml:space="preserve"> + 2H</w:t>
            </w:r>
            <w:r w:rsidRPr="00D24473">
              <w:rPr>
                <w:rFonts w:ascii="Open Sans" w:eastAsia="Times New Roman" w:hAnsi="Open Sans" w:cs="Open Sans"/>
                <w:sz w:val="24"/>
                <w:szCs w:val="24"/>
                <w:vertAlign w:val="superscript"/>
                <w:lang w:eastAsia="en-GB"/>
              </w:rPr>
              <w:t>+</w:t>
            </w:r>
            <w:r w:rsidRPr="00D24473">
              <w:rPr>
                <w:rFonts w:ascii="Open Sans" w:eastAsia="Times New Roman" w:hAnsi="Open Sans" w:cs="Open Sans"/>
                <w:sz w:val="24"/>
                <w:szCs w:val="24"/>
                <w:lang w:eastAsia="en-GB"/>
              </w:rPr>
              <w:t xml:space="preserve"> </w:t>
            </w:r>
            <w:proofErr w:type="gramStart"/>
            <w:r w:rsidRPr="00D24473">
              <w:rPr>
                <w:rFonts w:ascii="Arial" w:eastAsia="Times New Roman" w:hAnsi="Arial" w:cs="Arial"/>
                <w:sz w:val="24"/>
                <w:szCs w:val="24"/>
                <w:lang w:eastAsia="en-GB"/>
              </w:rPr>
              <w:t>→</w:t>
            </w:r>
            <w:r w:rsidRPr="00D24473">
              <w:rPr>
                <w:rFonts w:ascii="Open Sans" w:eastAsia="Times New Roman" w:hAnsi="Open Sans" w:cs="Open Sans"/>
                <w:sz w:val="24"/>
                <w:szCs w:val="24"/>
                <w:lang w:eastAsia="en-GB"/>
              </w:rPr>
              <w:t xml:space="preserve">  H</w:t>
            </w:r>
            <w:r w:rsidRPr="00D24473">
              <w:rPr>
                <w:rFonts w:ascii="Open Sans" w:eastAsia="Times New Roman" w:hAnsi="Open Sans" w:cs="Open Sans"/>
                <w:sz w:val="24"/>
                <w:szCs w:val="24"/>
                <w:vertAlign w:val="subscript"/>
                <w:lang w:eastAsia="en-GB"/>
              </w:rPr>
              <w:t>2</w:t>
            </w:r>
            <w:r w:rsidRPr="00D24473">
              <w:rPr>
                <w:rFonts w:ascii="Open Sans" w:eastAsia="Times New Roman" w:hAnsi="Open Sans" w:cs="Open Sans"/>
                <w:sz w:val="24"/>
                <w:szCs w:val="24"/>
                <w:lang w:eastAsia="en-GB"/>
              </w:rPr>
              <w:t>O</w:t>
            </w:r>
            <w:proofErr w:type="gramEnd"/>
            <w:r w:rsidRPr="00D24473">
              <w:rPr>
                <w:rFonts w:ascii="Open Sans" w:eastAsia="Times New Roman" w:hAnsi="Open Sans" w:cs="Open Sans"/>
                <w:sz w:val="24"/>
                <w:szCs w:val="24"/>
                <w:lang w:eastAsia="en-GB"/>
              </w:rPr>
              <w:t xml:space="preserve"> + CO</w:t>
            </w:r>
            <w:r w:rsidRPr="00D24473">
              <w:rPr>
                <w:rFonts w:ascii="Open Sans" w:eastAsia="Times New Roman" w:hAnsi="Open Sans" w:cs="Open Sans"/>
                <w:sz w:val="24"/>
                <w:szCs w:val="24"/>
                <w:vertAlign w:val="subscript"/>
                <w:lang w:eastAsia="en-GB"/>
              </w:rPr>
              <w:t>2</w:t>
            </w:r>
            <w:r>
              <w:rPr>
                <w:rFonts w:ascii="Open Sans" w:eastAsia="Times New Roman" w:hAnsi="Open Sans" w:cs="Open Sans"/>
                <w:sz w:val="24"/>
                <w:szCs w:val="24"/>
                <w:vertAlign w:val="subscript"/>
                <w:lang w:eastAsia="en-GB"/>
              </w:rPr>
              <w:t>.</w:t>
            </w:r>
          </w:p>
        </w:tc>
      </w:tr>
    </w:tbl>
    <w:p w14:paraId="696BF487" w14:textId="77777777" w:rsidR="00201A75" w:rsidRPr="00D24473" w:rsidRDefault="00201A75" w:rsidP="00201A75">
      <w:pPr>
        <w:spacing w:after="0" w:line="240" w:lineRule="auto"/>
        <w:rPr>
          <w:rFonts w:ascii="Open Sans" w:eastAsia="Times New Roman" w:hAnsi="Open Sans" w:cs="Open Sans"/>
          <w:b/>
          <w:bCs/>
          <w:color w:val="FFFFFF" w:themeColor="background1"/>
          <w:sz w:val="18"/>
          <w:szCs w:val="18"/>
          <w:lang w:eastAsia="en-GB"/>
        </w:rPr>
      </w:pPr>
    </w:p>
    <w:p w14:paraId="6D90DDAB" w14:textId="77777777" w:rsidR="00201A75" w:rsidRPr="00D24473" w:rsidRDefault="00201A75" w:rsidP="00F90847">
      <w:pPr>
        <w:pStyle w:val="AP-Text"/>
        <w:rPr>
          <w:lang w:eastAsia="en-GB"/>
        </w:rPr>
      </w:pPr>
    </w:p>
    <w:p w14:paraId="6994E846" w14:textId="77777777" w:rsidR="00201A75" w:rsidRPr="00D24473" w:rsidRDefault="00201A75" w:rsidP="00F90847">
      <w:pPr>
        <w:pStyle w:val="AP-Text"/>
        <w:rPr>
          <w:lang w:eastAsia="en-GB"/>
        </w:rPr>
      </w:pPr>
    </w:p>
    <w:p w14:paraId="109FA8B7" w14:textId="4FDA14D6" w:rsidR="00F90847" w:rsidRDefault="00F90847">
      <w:pPr>
        <w:rPr>
          <w:rFonts w:ascii="Open Sans" w:eastAsia="Times New Roman" w:hAnsi="Open Sans" w:cs="Times New Roman"/>
          <w:color w:val="000000"/>
          <w:sz w:val="24"/>
          <w:szCs w:val="20"/>
          <w:lang w:eastAsia="en-GB"/>
        </w:rPr>
      </w:pPr>
      <w:r>
        <w:rPr>
          <w:lang w:eastAsia="en-GB"/>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79" w:type="dxa"/>
          <w:bottom w:w="45" w:type="dxa"/>
          <w:right w:w="79" w:type="dxa"/>
        </w:tblCellMar>
        <w:tblLook w:val="04A0" w:firstRow="1" w:lastRow="0" w:firstColumn="1" w:lastColumn="0" w:noHBand="0" w:noVBand="1"/>
      </w:tblPr>
      <w:tblGrid>
        <w:gridCol w:w="5047"/>
        <w:gridCol w:w="5038"/>
        <w:gridCol w:w="3901"/>
      </w:tblGrid>
      <w:tr w:rsidR="00201A75" w:rsidRPr="00246ACC" w14:paraId="08AC0F45" w14:textId="77777777" w:rsidTr="000C4A4E">
        <w:trPr>
          <w:jc w:val="center"/>
        </w:trPr>
        <w:tc>
          <w:tcPr>
            <w:tcW w:w="5031" w:type="dxa"/>
            <w:shd w:val="clear" w:color="auto" w:fill="000000" w:themeFill="text1"/>
          </w:tcPr>
          <w:p w14:paraId="32041986" w14:textId="77777777" w:rsidR="00201A75" w:rsidRPr="00D24473" w:rsidRDefault="00201A75" w:rsidP="000C4A4E">
            <w:pPr>
              <w:pStyle w:val="AP-Tableheadwhite"/>
              <w:spacing w:line="305" w:lineRule="exact"/>
              <w:rPr>
                <w:lang w:eastAsia="en-GB"/>
              </w:rPr>
            </w:pPr>
            <w:r w:rsidRPr="00D24473">
              <w:rPr>
                <w:lang w:eastAsia="en-GB"/>
              </w:rPr>
              <w:lastRenderedPageBreak/>
              <w:t>Big Idea: Chemical changes</w:t>
            </w:r>
          </w:p>
        </w:tc>
        <w:tc>
          <w:tcPr>
            <w:tcW w:w="5022" w:type="dxa"/>
            <w:shd w:val="clear" w:color="auto" w:fill="000000" w:themeFill="text1"/>
          </w:tcPr>
          <w:p w14:paraId="6254022B" w14:textId="3AB8AA87" w:rsidR="00201A75" w:rsidRPr="00D24473" w:rsidRDefault="00201A75" w:rsidP="000C4A4E">
            <w:pPr>
              <w:pStyle w:val="AP-Tableheadwhite"/>
              <w:spacing w:line="305" w:lineRule="exact"/>
              <w:rPr>
                <w:lang w:eastAsia="en-GB"/>
              </w:rPr>
            </w:pPr>
            <w:r w:rsidRPr="00D24473">
              <w:rPr>
                <w:lang w:eastAsia="en-GB"/>
              </w:rPr>
              <w:t>Topic</w:t>
            </w:r>
            <w:r>
              <w:rPr>
                <w:lang w:eastAsia="en-GB"/>
              </w:rPr>
              <w:t>:</w:t>
            </w:r>
            <w:r w:rsidRPr="00D24473">
              <w:rPr>
                <w:lang w:eastAsia="en-GB"/>
              </w:rPr>
              <w:t xml:space="preserve"> 10.4 Fuels</w:t>
            </w:r>
          </w:p>
        </w:tc>
        <w:tc>
          <w:tcPr>
            <w:tcW w:w="3889" w:type="dxa"/>
            <w:shd w:val="clear" w:color="auto" w:fill="000000" w:themeFill="text1"/>
          </w:tcPr>
          <w:p w14:paraId="4BE41951" w14:textId="77777777" w:rsidR="00201A75" w:rsidRPr="00D24473" w:rsidRDefault="00201A75" w:rsidP="000C4A4E">
            <w:pPr>
              <w:pStyle w:val="AP-Tableheadwhite"/>
              <w:spacing w:line="305" w:lineRule="exact"/>
              <w:rPr>
                <w:lang w:eastAsia="en-GB"/>
              </w:rPr>
            </w:pPr>
            <w:r w:rsidRPr="00D24473">
              <w:rPr>
                <w:lang w:eastAsia="en-GB"/>
              </w:rPr>
              <w:t xml:space="preserve">Indicative hours: 4 </w:t>
            </w:r>
            <w:r>
              <w:rPr>
                <w:lang w:eastAsia="en-GB"/>
              </w:rPr>
              <w:t>CS / 4 C only</w:t>
            </w:r>
          </w:p>
        </w:tc>
      </w:tr>
      <w:tr w:rsidR="00201A75" w:rsidRPr="00246ACC" w14:paraId="29EE2ED2" w14:textId="77777777" w:rsidTr="000C4A4E">
        <w:trPr>
          <w:trHeight w:val="150"/>
          <w:jc w:val="center"/>
        </w:trPr>
        <w:tc>
          <w:tcPr>
            <w:tcW w:w="13942" w:type="dxa"/>
            <w:gridSpan w:val="3"/>
            <w:shd w:val="clear" w:color="auto" w:fill="003057"/>
            <w:hideMark/>
          </w:tcPr>
          <w:p w14:paraId="68268CA3" w14:textId="3C022E58" w:rsidR="00201A75" w:rsidRPr="00F90847" w:rsidRDefault="00201A75" w:rsidP="000C4A4E">
            <w:pPr>
              <w:pStyle w:val="AP-Tableheadwhite"/>
              <w:spacing w:line="305" w:lineRule="exact"/>
              <w:rPr>
                <w:color w:val="auto"/>
                <w:lang w:eastAsia="en-GB"/>
              </w:rPr>
            </w:pPr>
            <w:r w:rsidRPr="009A6F6D">
              <w:rPr>
                <w:lang w:eastAsia="en-GB"/>
              </w:rPr>
              <w:t xml:space="preserve">Prior knowledge </w:t>
            </w:r>
          </w:p>
        </w:tc>
      </w:tr>
      <w:tr w:rsidR="00201A75" w:rsidRPr="00246ACC" w14:paraId="205059B4" w14:textId="77777777" w:rsidTr="000C4A4E">
        <w:trPr>
          <w:trHeight w:val="540"/>
          <w:jc w:val="center"/>
        </w:trPr>
        <w:tc>
          <w:tcPr>
            <w:tcW w:w="13942" w:type="dxa"/>
            <w:gridSpan w:val="3"/>
            <w:shd w:val="clear" w:color="auto" w:fill="auto"/>
            <w:hideMark/>
          </w:tcPr>
          <w:p w14:paraId="3186ED74" w14:textId="77777777" w:rsidR="00201A75" w:rsidRPr="009A6F6D" w:rsidRDefault="00201A75" w:rsidP="000C4A4E">
            <w:pPr>
              <w:pStyle w:val="AP-Text"/>
              <w:spacing w:line="305" w:lineRule="exact"/>
              <w:rPr>
                <w:lang w:eastAsia="en-GB"/>
              </w:rPr>
            </w:pPr>
            <w:r w:rsidRPr="009A6F6D">
              <w:rPr>
                <w:lang w:eastAsia="en-GB"/>
              </w:rPr>
              <w:t>In year 9, the idea that the products from burning fossil fuels are affecting our environment was covered (topic 9.8 Solving problems with chemistry).</w:t>
            </w:r>
          </w:p>
        </w:tc>
      </w:tr>
      <w:tr w:rsidR="00201A75" w:rsidRPr="00246ACC" w14:paraId="753DA40F" w14:textId="77777777" w:rsidTr="000C4A4E">
        <w:trPr>
          <w:trHeight w:val="152"/>
          <w:jc w:val="center"/>
        </w:trPr>
        <w:tc>
          <w:tcPr>
            <w:tcW w:w="13942" w:type="dxa"/>
            <w:gridSpan w:val="3"/>
            <w:shd w:val="clear" w:color="auto" w:fill="003057"/>
            <w:hideMark/>
          </w:tcPr>
          <w:p w14:paraId="458E0AB5" w14:textId="77777777" w:rsidR="00201A75" w:rsidRPr="009A6F6D" w:rsidRDefault="00201A75" w:rsidP="000C4A4E">
            <w:pPr>
              <w:pStyle w:val="AP-Tableheadwhite"/>
              <w:spacing w:line="305" w:lineRule="exact"/>
              <w:rPr>
                <w:lang w:eastAsia="en-GB"/>
              </w:rPr>
            </w:pPr>
            <w:r w:rsidRPr="009A6F6D">
              <w:rPr>
                <w:lang w:eastAsia="en-GB"/>
              </w:rPr>
              <w:t>Topic overview</w:t>
            </w:r>
          </w:p>
        </w:tc>
      </w:tr>
      <w:tr w:rsidR="00201A75" w:rsidRPr="00246ACC" w14:paraId="1A8FACF1" w14:textId="77777777" w:rsidTr="000C4A4E">
        <w:trPr>
          <w:trHeight w:val="759"/>
          <w:jc w:val="center"/>
        </w:trPr>
        <w:tc>
          <w:tcPr>
            <w:tcW w:w="13942" w:type="dxa"/>
            <w:gridSpan w:val="3"/>
            <w:shd w:val="clear" w:color="auto" w:fill="auto"/>
          </w:tcPr>
          <w:p w14:paraId="58CBB947" w14:textId="77777777" w:rsidR="00201A75" w:rsidRPr="009A6F6D" w:rsidRDefault="00201A75" w:rsidP="000C4A4E">
            <w:pPr>
              <w:pStyle w:val="AP-Text"/>
              <w:spacing w:line="305" w:lineRule="exact"/>
            </w:pPr>
            <w:r w:rsidRPr="009A6F6D">
              <w:t xml:space="preserve">This unit is the foundation for organic chemistry, covering crude oil and its separation into useful products – and cracking the longer molecules where necessary. The products of combustion are considered, both complete and incomplete, and the pollutants and their problems are discussed.  </w:t>
            </w:r>
          </w:p>
        </w:tc>
      </w:tr>
      <w:tr w:rsidR="00201A75" w:rsidRPr="00246ACC" w14:paraId="7B7FF860" w14:textId="77777777" w:rsidTr="000C4A4E">
        <w:trPr>
          <w:trHeight w:val="165"/>
          <w:jc w:val="center"/>
        </w:trPr>
        <w:tc>
          <w:tcPr>
            <w:tcW w:w="13942" w:type="dxa"/>
            <w:gridSpan w:val="3"/>
            <w:shd w:val="clear" w:color="auto" w:fill="003057"/>
          </w:tcPr>
          <w:p w14:paraId="14EA4C5B" w14:textId="77777777" w:rsidR="00201A75" w:rsidRPr="009A6F6D" w:rsidRDefault="00201A75" w:rsidP="000C4A4E">
            <w:pPr>
              <w:pStyle w:val="AP-Tableheadwhite"/>
              <w:spacing w:line="305" w:lineRule="exact"/>
              <w:rPr>
                <w:lang w:eastAsia="en-GB"/>
              </w:rPr>
            </w:pPr>
            <w:r w:rsidRPr="009A6F6D">
              <w:rPr>
                <w:lang w:eastAsia="en-GB"/>
              </w:rPr>
              <w:t>Topic progression</w:t>
            </w:r>
          </w:p>
        </w:tc>
      </w:tr>
      <w:tr w:rsidR="00201A75" w:rsidRPr="00246ACC" w14:paraId="7E0462E9" w14:textId="77777777" w:rsidTr="000C4A4E">
        <w:trPr>
          <w:trHeight w:val="220"/>
          <w:jc w:val="center"/>
        </w:trPr>
        <w:tc>
          <w:tcPr>
            <w:tcW w:w="13942" w:type="dxa"/>
            <w:gridSpan w:val="3"/>
            <w:shd w:val="clear" w:color="auto" w:fill="auto"/>
          </w:tcPr>
          <w:p w14:paraId="7768795A" w14:textId="77777777" w:rsidR="00201A75" w:rsidRPr="009A6F6D" w:rsidRDefault="00201A75" w:rsidP="000C4A4E">
            <w:pPr>
              <w:pStyle w:val="AP-Text"/>
              <w:spacing w:line="305" w:lineRule="exact"/>
              <w:rPr>
                <w:lang w:eastAsia="en-GB"/>
              </w:rPr>
            </w:pPr>
            <w:r w:rsidRPr="009A6F6D">
              <w:rPr>
                <w:lang w:eastAsia="en-GB"/>
              </w:rPr>
              <w:t>Organic chemistry will be developed further with more functional groups in year 11 (topic 11.5 Hydrocarbons and topic 11.6 Further organic chemistry) if following a separate science route.</w:t>
            </w:r>
          </w:p>
        </w:tc>
      </w:tr>
      <w:tr w:rsidR="00201A75" w:rsidRPr="00246ACC" w14:paraId="6102EE45" w14:textId="77777777" w:rsidTr="000C4A4E">
        <w:trPr>
          <w:trHeight w:val="298"/>
          <w:jc w:val="center"/>
        </w:trPr>
        <w:tc>
          <w:tcPr>
            <w:tcW w:w="13942" w:type="dxa"/>
            <w:gridSpan w:val="3"/>
            <w:shd w:val="clear" w:color="auto" w:fill="003057"/>
          </w:tcPr>
          <w:p w14:paraId="0953702C" w14:textId="77777777" w:rsidR="00201A75" w:rsidRPr="009A6F6D" w:rsidRDefault="00201A75" w:rsidP="000C4A4E">
            <w:pPr>
              <w:pStyle w:val="AP-Tableheadwhite"/>
              <w:spacing w:line="305" w:lineRule="exact"/>
              <w:rPr>
                <w:lang w:eastAsia="en-GB"/>
              </w:rPr>
            </w:pPr>
            <w:r w:rsidRPr="009A6F6D">
              <w:rPr>
                <w:lang w:eastAsia="en-GB"/>
              </w:rPr>
              <w:t>Links to National Curriculum Programme of Study</w:t>
            </w:r>
          </w:p>
        </w:tc>
      </w:tr>
      <w:tr w:rsidR="00201A75" w:rsidRPr="00246ACC" w14:paraId="1EF02F9E" w14:textId="77777777" w:rsidTr="000C4A4E">
        <w:trPr>
          <w:trHeight w:val="420"/>
          <w:jc w:val="center"/>
        </w:trPr>
        <w:tc>
          <w:tcPr>
            <w:tcW w:w="13942" w:type="dxa"/>
            <w:gridSpan w:val="3"/>
            <w:shd w:val="clear" w:color="auto" w:fill="auto"/>
          </w:tcPr>
          <w:p w14:paraId="487BC64D" w14:textId="77777777" w:rsidR="00201A75" w:rsidRPr="00F90847" w:rsidRDefault="00201A75" w:rsidP="000C4A4E">
            <w:pPr>
              <w:pStyle w:val="AP-Text"/>
              <w:spacing w:line="305" w:lineRule="exact"/>
              <w:rPr>
                <w:b/>
                <w:bCs/>
                <w:lang w:eastAsia="en-GB"/>
              </w:rPr>
            </w:pPr>
            <w:r w:rsidRPr="00F90847">
              <w:rPr>
                <w:b/>
                <w:bCs/>
                <w:lang w:eastAsia="en-GB"/>
              </w:rPr>
              <w:t xml:space="preserve">Structure, bonding, and the properties of matter </w:t>
            </w:r>
          </w:p>
          <w:p w14:paraId="4F734DC4" w14:textId="77777777" w:rsidR="00201A75" w:rsidRPr="009A6F6D" w:rsidRDefault="00201A75" w:rsidP="000C4A4E">
            <w:pPr>
              <w:pStyle w:val="AP-Bullet"/>
              <w:spacing w:line="305" w:lineRule="exact"/>
            </w:pPr>
            <w:r w:rsidRPr="009A6F6D">
              <w:t xml:space="preserve">bonding of carbon leading to the vast array of natural and synthetic organic compounds that occur due to the ability of carbon to form families of similar compounds, chains, and rings. </w:t>
            </w:r>
          </w:p>
          <w:p w14:paraId="157B3139" w14:textId="77777777" w:rsidR="00201A75" w:rsidRPr="00F90847" w:rsidRDefault="00201A75" w:rsidP="000C4A4E">
            <w:pPr>
              <w:pStyle w:val="AP-Text"/>
              <w:spacing w:line="305" w:lineRule="exact"/>
              <w:rPr>
                <w:b/>
                <w:bCs/>
                <w:lang w:eastAsia="en-GB"/>
              </w:rPr>
            </w:pPr>
            <w:r w:rsidRPr="00F90847">
              <w:rPr>
                <w:b/>
                <w:bCs/>
                <w:lang w:eastAsia="en-GB"/>
              </w:rPr>
              <w:t xml:space="preserve">Chemical analysis </w:t>
            </w:r>
          </w:p>
          <w:p w14:paraId="321C0317" w14:textId="77777777" w:rsidR="00201A75" w:rsidRPr="009A6F6D" w:rsidRDefault="00201A75" w:rsidP="000C4A4E">
            <w:pPr>
              <w:pStyle w:val="AP-Bullet"/>
              <w:spacing w:line="305" w:lineRule="exact"/>
            </w:pPr>
            <w:r w:rsidRPr="009A6F6D">
              <w:t xml:space="preserve">Separation techniques for mixtures of substances: simple and fractional distillation. </w:t>
            </w:r>
          </w:p>
          <w:p w14:paraId="77AF69B6" w14:textId="77777777" w:rsidR="00201A75" w:rsidRPr="00F90847" w:rsidRDefault="00201A75" w:rsidP="000C4A4E">
            <w:pPr>
              <w:pStyle w:val="AP-Text"/>
              <w:spacing w:line="305" w:lineRule="exact"/>
              <w:rPr>
                <w:b/>
                <w:bCs/>
                <w:lang w:eastAsia="en-GB"/>
              </w:rPr>
            </w:pPr>
            <w:r w:rsidRPr="00F90847">
              <w:rPr>
                <w:b/>
                <w:bCs/>
                <w:lang w:eastAsia="en-GB"/>
              </w:rPr>
              <w:t xml:space="preserve">Chemical and allied industries </w:t>
            </w:r>
          </w:p>
          <w:p w14:paraId="1F775B96" w14:textId="77777777" w:rsidR="00201A75" w:rsidRPr="009A6F6D" w:rsidRDefault="00201A75" w:rsidP="000C4A4E">
            <w:pPr>
              <w:pStyle w:val="AP-Bullet"/>
              <w:spacing w:line="305" w:lineRule="exact"/>
            </w:pPr>
            <w:r w:rsidRPr="009A6F6D">
              <w:t xml:space="preserve">Carbon compounds, both as fuels and feedstock, and the competing demands for limited resources; and </w:t>
            </w:r>
          </w:p>
          <w:p w14:paraId="410155B2" w14:textId="77777777" w:rsidR="00201A75" w:rsidRPr="009A6F6D" w:rsidRDefault="00201A75" w:rsidP="000C4A4E">
            <w:pPr>
              <w:pStyle w:val="AP-Bullet"/>
              <w:spacing w:line="305" w:lineRule="exact"/>
            </w:pPr>
            <w:r w:rsidRPr="009A6F6D">
              <w:t xml:space="preserve">fractional distillation of crude oil and cracking to make more useful materials. </w:t>
            </w:r>
          </w:p>
          <w:p w14:paraId="6B415D16" w14:textId="77777777" w:rsidR="00201A75" w:rsidRPr="00F90847" w:rsidRDefault="00201A75" w:rsidP="000C4A4E">
            <w:pPr>
              <w:pStyle w:val="AP-Text"/>
              <w:spacing w:line="305" w:lineRule="exact"/>
              <w:rPr>
                <w:b/>
                <w:bCs/>
                <w:lang w:eastAsia="en-GB"/>
              </w:rPr>
            </w:pPr>
            <w:r w:rsidRPr="00F90847">
              <w:rPr>
                <w:b/>
                <w:bCs/>
                <w:lang w:eastAsia="en-GB"/>
              </w:rPr>
              <w:t xml:space="preserve">Earth and atmospheric science </w:t>
            </w:r>
          </w:p>
          <w:p w14:paraId="459D0383" w14:textId="77777777" w:rsidR="00201A75" w:rsidRPr="009A6F6D" w:rsidRDefault="00201A75" w:rsidP="000C4A4E">
            <w:pPr>
              <w:pStyle w:val="AP-Bullet"/>
              <w:spacing w:line="305" w:lineRule="exact"/>
            </w:pPr>
            <w:r w:rsidRPr="009A6F6D">
              <w:t xml:space="preserve">Evidence, and uncertainties in evidence, for additional anthropogenic causes of climate </w:t>
            </w:r>
            <w:proofErr w:type="gramStart"/>
            <w:r w:rsidRPr="009A6F6D">
              <w:t>change;</w:t>
            </w:r>
            <w:proofErr w:type="gramEnd"/>
            <w:r w:rsidRPr="009A6F6D">
              <w:t xml:space="preserve"> </w:t>
            </w:r>
          </w:p>
          <w:p w14:paraId="339C8F6F" w14:textId="77777777" w:rsidR="00201A75" w:rsidRPr="009A6F6D" w:rsidRDefault="00201A75" w:rsidP="000C4A4E">
            <w:pPr>
              <w:pStyle w:val="AP-Bullet"/>
              <w:spacing w:line="305" w:lineRule="exact"/>
            </w:pPr>
            <w:r w:rsidRPr="009A6F6D">
              <w:t xml:space="preserve">potential effects of, and mitigation of, increased levels of carbon dioxide and methane on the Earth’s climate; and </w:t>
            </w:r>
          </w:p>
          <w:p w14:paraId="18375CCF" w14:textId="77777777" w:rsidR="00201A75" w:rsidRPr="009A6F6D" w:rsidRDefault="00201A75" w:rsidP="000C4A4E">
            <w:pPr>
              <w:pStyle w:val="AP-Bullet"/>
              <w:spacing w:line="305" w:lineRule="exact"/>
            </w:pPr>
            <w:r w:rsidRPr="009A6F6D">
              <w:t xml:space="preserve">common atmospheric pollutants: sulphur dioxide, oxides of nitrogen, particulates, and their sources. </w:t>
            </w:r>
          </w:p>
        </w:tc>
      </w:tr>
    </w:tbl>
    <w:p w14:paraId="26D28074" w14:textId="77777777" w:rsidR="00F90847" w:rsidRPr="000C4A4E" w:rsidRDefault="00F90847" w:rsidP="00F90847">
      <w:pPr>
        <w:pStyle w:val="AP-Text"/>
        <w:rPr>
          <w:sz w:val="6"/>
          <w:szCs w:val="6"/>
        </w:rPr>
      </w:pPr>
      <w:r w:rsidRPr="000C4A4E">
        <w:rPr>
          <w:sz w:val="6"/>
          <w:szCs w:val="6"/>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048"/>
        <w:gridCol w:w="3687"/>
        <w:gridCol w:w="622"/>
        <w:gridCol w:w="4635"/>
      </w:tblGrid>
      <w:tr w:rsidR="00201A75" w:rsidRPr="00246ACC" w14:paraId="0DB075BF" w14:textId="77777777" w:rsidTr="000C4A4E">
        <w:trPr>
          <w:trHeight w:val="284"/>
          <w:jc w:val="center"/>
        </w:trPr>
        <w:tc>
          <w:tcPr>
            <w:tcW w:w="13948" w:type="dxa"/>
            <w:gridSpan w:val="4"/>
            <w:tcBorders>
              <w:top w:val="single" w:sz="4" w:space="0" w:color="auto"/>
              <w:left w:val="single" w:sz="4" w:space="0" w:color="auto"/>
              <w:bottom w:val="single" w:sz="4" w:space="0" w:color="auto"/>
              <w:right w:val="single" w:sz="4" w:space="0" w:color="auto"/>
            </w:tcBorders>
            <w:shd w:val="clear" w:color="auto" w:fill="003057"/>
          </w:tcPr>
          <w:p w14:paraId="7F5F7FA2" w14:textId="5972DE99" w:rsidR="00201A75" w:rsidRPr="009A6F6D" w:rsidRDefault="00201A75" w:rsidP="000C4A4E">
            <w:pPr>
              <w:pStyle w:val="AP-Tableheadwhite"/>
            </w:pPr>
            <w:r w:rsidRPr="009A6F6D">
              <w:lastRenderedPageBreak/>
              <w:t>Links to Working Scientifically skills</w:t>
            </w:r>
          </w:p>
        </w:tc>
      </w:tr>
      <w:tr w:rsidR="00201A75" w:rsidRPr="00246ACC" w14:paraId="6FCB8765" w14:textId="77777777" w:rsidTr="000C4A4E">
        <w:trPr>
          <w:trHeight w:val="675"/>
          <w:jc w:val="center"/>
        </w:trPr>
        <w:tc>
          <w:tcPr>
            <w:tcW w:w="13948" w:type="dxa"/>
            <w:gridSpan w:val="4"/>
            <w:tcBorders>
              <w:top w:val="single" w:sz="4" w:space="0" w:color="auto"/>
              <w:left w:val="single" w:sz="4" w:space="0" w:color="auto"/>
              <w:bottom w:val="single" w:sz="4" w:space="0" w:color="auto"/>
              <w:right w:val="single" w:sz="4" w:space="0" w:color="auto"/>
            </w:tcBorders>
            <w:shd w:val="clear" w:color="auto" w:fill="auto"/>
          </w:tcPr>
          <w:p w14:paraId="45A1D8A8" w14:textId="77777777" w:rsidR="00201A75" w:rsidRPr="009A6F6D" w:rsidRDefault="00201A75" w:rsidP="000C4A4E">
            <w:pPr>
              <w:pStyle w:val="AP-Text"/>
            </w:pPr>
            <w:r w:rsidRPr="009A6F6D">
              <w:rPr>
                <w:b/>
                <w:bCs/>
              </w:rPr>
              <w:t>The development of scientific thinking</w:t>
            </w:r>
            <w:r w:rsidRPr="009A6F6D">
              <w:t xml:space="preserve"> – applications and implications of the use of science considering fuels.</w:t>
            </w:r>
          </w:p>
          <w:p w14:paraId="6D018EAD" w14:textId="77777777" w:rsidR="00201A75" w:rsidRPr="009A6F6D" w:rsidRDefault="00201A75" w:rsidP="000C4A4E">
            <w:pPr>
              <w:pStyle w:val="AP-Text"/>
            </w:pPr>
            <w:r w:rsidRPr="007D6F5C">
              <w:rPr>
                <w:b/>
                <w:bCs/>
              </w:rPr>
              <w:t>Scientific vocabulary, quantities</w:t>
            </w:r>
            <w:r w:rsidRPr="009A6F6D">
              <w:t xml:space="preserve"> </w:t>
            </w:r>
            <w:r>
              <w:t>–</w:t>
            </w:r>
            <w:r w:rsidRPr="009A6F6D">
              <w:t xml:space="preserve"> </w:t>
            </w:r>
            <w:r>
              <w:t>scientific terminology</w:t>
            </w:r>
            <w:r w:rsidRPr="009A6F6D">
              <w:rPr>
                <w:i/>
                <w:iCs/>
              </w:rPr>
              <w:t>.</w:t>
            </w:r>
          </w:p>
        </w:tc>
      </w:tr>
      <w:tr w:rsidR="00201A75" w:rsidRPr="00246ACC" w14:paraId="595AECAD" w14:textId="77777777" w:rsidTr="000C4A4E">
        <w:trPr>
          <w:trHeight w:val="156"/>
          <w:jc w:val="center"/>
        </w:trPr>
        <w:tc>
          <w:tcPr>
            <w:tcW w:w="5033" w:type="dxa"/>
            <w:tcBorders>
              <w:top w:val="single" w:sz="4" w:space="0" w:color="auto"/>
              <w:left w:val="single" w:sz="4" w:space="0" w:color="auto"/>
              <w:bottom w:val="single" w:sz="4" w:space="0" w:color="auto"/>
              <w:right w:val="single" w:sz="4" w:space="0" w:color="auto"/>
            </w:tcBorders>
            <w:shd w:val="clear" w:color="auto" w:fill="003057"/>
          </w:tcPr>
          <w:p w14:paraId="6E1613F7" w14:textId="77777777" w:rsidR="00201A75" w:rsidRPr="009A6F6D" w:rsidRDefault="00201A75" w:rsidP="000C4A4E">
            <w:pPr>
              <w:pStyle w:val="AP-Tableheadwhite"/>
            </w:pPr>
            <w:r w:rsidRPr="009A6F6D">
              <w:t xml:space="preserve">Details of practicals  </w:t>
            </w:r>
          </w:p>
        </w:tc>
        <w:tc>
          <w:tcPr>
            <w:tcW w:w="4295" w:type="dxa"/>
            <w:gridSpan w:val="2"/>
            <w:tcBorders>
              <w:top w:val="single" w:sz="4" w:space="0" w:color="auto"/>
              <w:left w:val="single" w:sz="4" w:space="0" w:color="auto"/>
              <w:bottom w:val="single" w:sz="4" w:space="0" w:color="auto"/>
              <w:right w:val="single" w:sz="4" w:space="0" w:color="auto"/>
            </w:tcBorders>
            <w:shd w:val="clear" w:color="auto" w:fill="003057"/>
          </w:tcPr>
          <w:p w14:paraId="6008E8AF" w14:textId="77777777" w:rsidR="00201A75" w:rsidRPr="009A6F6D" w:rsidRDefault="00201A75" w:rsidP="000C4A4E">
            <w:pPr>
              <w:pStyle w:val="AP-Tableheadwhite"/>
            </w:pPr>
            <w:r w:rsidRPr="009A6F6D">
              <w:t xml:space="preserve">Misconceptions </w:t>
            </w:r>
          </w:p>
        </w:tc>
        <w:tc>
          <w:tcPr>
            <w:tcW w:w="4620" w:type="dxa"/>
            <w:tcBorders>
              <w:top w:val="single" w:sz="4" w:space="0" w:color="auto"/>
              <w:left w:val="single" w:sz="4" w:space="0" w:color="auto"/>
              <w:bottom w:val="single" w:sz="4" w:space="0" w:color="auto"/>
              <w:right w:val="single" w:sz="4" w:space="0" w:color="auto"/>
            </w:tcBorders>
            <w:shd w:val="clear" w:color="auto" w:fill="003057"/>
          </w:tcPr>
          <w:p w14:paraId="50D36873" w14:textId="77777777" w:rsidR="00201A75" w:rsidRPr="009A6F6D" w:rsidRDefault="00201A75" w:rsidP="000C4A4E">
            <w:pPr>
              <w:pStyle w:val="AP-Tableheadwhite"/>
            </w:pPr>
            <w:r w:rsidRPr="009A6F6D">
              <w:t xml:space="preserve">Future Ready </w:t>
            </w:r>
          </w:p>
        </w:tc>
      </w:tr>
      <w:tr w:rsidR="00201A75" w:rsidRPr="00246ACC" w14:paraId="1CD20F04" w14:textId="77777777" w:rsidTr="000C4A4E">
        <w:trPr>
          <w:trHeight w:val="675"/>
          <w:jc w:val="center"/>
        </w:trPr>
        <w:tc>
          <w:tcPr>
            <w:tcW w:w="5033" w:type="dxa"/>
            <w:tcBorders>
              <w:top w:val="single" w:sz="4" w:space="0" w:color="auto"/>
              <w:left w:val="single" w:sz="4" w:space="0" w:color="auto"/>
              <w:bottom w:val="single" w:sz="4" w:space="0" w:color="auto"/>
              <w:right w:val="single" w:sz="6" w:space="0" w:color="auto"/>
            </w:tcBorders>
            <w:shd w:val="clear" w:color="auto" w:fill="auto"/>
          </w:tcPr>
          <w:p w14:paraId="10368E14" w14:textId="77777777" w:rsidR="00201A75" w:rsidRPr="000C4A4E" w:rsidRDefault="00201A75" w:rsidP="000C4A4E">
            <w:pPr>
              <w:pStyle w:val="AP-Text"/>
              <w:rPr>
                <w:b/>
                <w:bCs/>
                <w:lang w:eastAsia="en-GB"/>
              </w:rPr>
            </w:pPr>
            <w:r w:rsidRPr="000C4A4E">
              <w:rPr>
                <w:b/>
                <w:bCs/>
                <w:lang w:eastAsia="en-GB"/>
              </w:rPr>
              <w:t>Possible practicals include:</w:t>
            </w:r>
          </w:p>
          <w:p w14:paraId="17F557F4" w14:textId="77777777" w:rsidR="00201A75" w:rsidRPr="009A6F6D" w:rsidRDefault="00201A75" w:rsidP="00201A75">
            <w:pPr>
              <w:pStyle w:val="ListParagraph"/>
              <w:numPr>
                <w:ilvl w:val="0"/>
                <w:numId w:val="88"/>
              </w:numPr>
              <w:spacing w:after="0" w:line="240" w:lineRule="auto"/>
              <w:ind w:left="441" w:hanging="283"/>
              <w:textAlignment w:val="baseline"/>
              <w:rPr>
                <w:rFonts w:ascii="Open Sans" w:eastAsia="Times New Roman" w:hAnsi="Open Sans" w:cs="Open Sans"/>
                <w:sz w:val="24"/>
                <w:szCs w:val="24"/>
                <w:lang w:eastAsia="en-GB"/>
              </w:rPr>
            </w:pPr>
            <w:r w:rsidRPr="009A6F6D">
              <w:rPr>
                <w:rFonts w:ascii="Open Sans" w:eastAsia="Times New Roman" w:hAnsi="Open Sans" w:cs="Open Sans"/>
                <w:sz w:val="24"/>
                <w:szCs w:val="24"/>
                <w:lang w:eastAsia="en-GB"/>
              </w:rPr>
              <w:t>Demonstrations of fractional distillation and cracking.</w:t>
            </w:r>
          </w:p>
          <w:p w14:paraId="3A3BF871" w14:textId="77777777" w:rsidR="00201A75" w:rsidRDefault="00201A75" w:rsidP="000C4A4E">
            <w:pPr>
              <w:pStyle w:val="AP-Text"/>
              <w:rPr>
                <w:lang w:eastAsia="en-GB"/>
              </w:rPr>
            </w:pPr>
          </w:p>
          <w:p w14:paraId="29B6E7DC" w14:textId="77777777" w:rsidR="00201A75" w:rsidRPr="000C4A4E" w:rsidRDefault="00201A75" w:rsidP="000C4A4E">
            <w:pPr>
              <w:pStyle w:val="AP-Text"/>
              <w:rPr>
                <w:b/>
                <w:bCs/>
                <w:lang w:eastAsia="en-GB"/>
              </w:rPr>
            </w:pPr>
            <w:r w:rsidRPr="000C4A4E">
              <w:rPr>
                <w:b/>
                <w:bCs/>
                <w:lang w:eastAsia="en-GB"/>
              </w:rPr>
              <w:t>Apparatus and techniques:</w:t>
            </w:r>
          </w:p>
          <w:p w14:paraId="68E9B078" w14:textId="77777777" w:rsidR="00201A75" w:rsidRPr="000C4A4E" w:rsidRDefault="00201A75" w:rsidP="000C4A4E">
            <w:pPr>
              <w:pStyle w:val="AP-Text"/>
              <w:rPr>
                <w:spacing w:val="-6"/>
                <w:lang w:eastAsia="en-GB"/>
              </w:rPr>
            </w:pPr>
            <w:r w:rsidRPr="000C4A4E">
              <w:rPr>
                <w:b/>
                <w:bCs/>
                <w:spacing w:val="-6"/>
                <w:lang w:eastAsia="en-GB"/>
              </w:rPr>
              <w:t>AT 1</w:t>
            </w:r>
            <w:r w:rsidRPr="000C4A4E">
              <w:rPr>
                <w:spacing w:val="-6"/>
                <w:lang w:eastAsia="en-GB"/>
              </w:rPr>
              <w:t xml:space="preserve"> – measuring melting points, conductivity. </w:t>
            </w:r>
          </w:p>
          <w:p w14:paraId="6823EBB8" w14:textId="77777777" w:rsidR="00201A75" w:rsidRPr="009A6F6D" w:rsidRDefault="00201A75" w:rsidP="000C4A4E">
            <w:pPr>
              <w:pStyle w:val="AP-Text"/>
              <w:rPr>
                <w:lang w:eastAsia="en-GB"/>
              </w:rPr>
            </w:pPr>
            <w:r w:rsidRPr="000C4A4E">
              <w:rPr>
                <w:b/>
                <w:bCs/>
                <w:lang w:eastAsia="en-GB"/>
              </w:rPr>
              <w:t>AT 2</w:t>
            </w:r>
            <w:r w:rsidRPr="009A6F6D">
              <w:rPr>
                <w:lang w:eastAsia="en-GB"/>
              </w:rPr>
              <w:t xml:space="preserve"> – use of heating devices measuring melting points.</w:t>
            </w:r>
          </w:p>
        </w:tc>
        <w:tc>
          <w:tcPr>
            <w:tcW w:w="4295" w:type="dxa"/>
            <w:gridSpan w:val="2"/>
            <w:tcBorders>
              <w:top w:val="single" w:sz="4" w:space="0" w:color="auto"/>
              <w:left w:val="single" w:sz="6" w:space="0" w:color="auto"/>
              <w:bottom w:val="single" w:sz="4" w:space="0" w:color="auto"/>
              <w:right w:val="single" w:sz="6" w:space="0" w:color="auto"/>
            </w:tcBorders>
            <w:shd w:val="clear" w:color="auto" w:fill="auto"/>
          </w:tcPr>
          <w:p w14:paraId="1A0BE228" w14:textId="24E081DE" w:rsidR="00201A75" w:rsidRPr="000C4A4E" w:rsidRDefault="00201A75" w:rsidP="000C4A4E">
            <w:pPr>
              <w:pStyle w:val="AP-Bullet"/>
            </w:pPr>
            <w:r w:rsidRPr="00737BDC">
              <w:t xml:space="preserve">Students think cracking forms two identical molecules. Practice with writing cracking equations can help with this. </w:t>
            </w:r>
          </w:p>
        </w:tc>
        <w:tc>
          <w:tcPr>
            <w:tcW w:w="4620" w:type="dxa"/>
            <w:tcBorders>
              <w:top w:val="single" w:sz="4" w:space="0" w:color="auto"/>
              <w:left w:val="single" w:sz="6" w:space="0" w:color="auto"/>
              <w:bottom w:val="single" w:sz="4" w:space="0" w:color="auto"/>
              <w:right w:val="single" w:sz="4" w:space="0" w:color="auto"/>
            </w:tcBorders>
            <w:shd w:val="clear" w:color="auto" w:fill="auto"/>
          </w:tcPr>
          <w:p w14:paraId="54EFE661" w14:textId="77777777" w:rsidR="00201A75" w:rsidRPr="000C4A4E" w:rsidRDefault="00201A75" w:rsidP="000C4A4E">
            <w:pPr>
              <w:pStyle w:val="AP-Text"/>
              <w:rPr>
                <w:b/>
                <w:bCs/>
              </w:rPr>
            </w:pPr>
            <w:r w:rsidRPr="000C4A4E">
              <w:rPr>
                <w:b/>
                <w:bCs/>
              </w:rPr>
              <w:t xml:space="preserve">Key Stage 4 Step 8 </w:t>
            </w:r>
          </w:p>
          <w:p w14:paraId="7008CDF4" w14:textId="68463D10" w:rsidR="00201A75" w:rsidRPr="000C4A4E" w:rsidRDefault="00201A75" w:rsidP="000C4A4E">
            <w:pPr>
              <w:pStyle w:val="AP-Text"/>
            </w:pPr>
            <w:r w:rsidRPr="000C4A4E">
              <w:rPr>
                <w:b/>
                <w:bCs/>
              </w:rPr>
              <w:t>Powerful influencers can:</w:t>
            </w:r>
            <w:r>
              <w:t xml:space="preserve"> </w:t>
            </w:r>
            <w:r w:rsidRPr="009A6F6D">
              <w:t>Identify successful persuasive techniques. Spot patterns in data and ideas when writing about different fuels.</w:t>
            </w:r>
          </w:p>
        </w:tc>
      </w:tr>
      <w:tr w:rsidR="00201A75" w:rsidRPr="00246ACC" w14:paraId="1E91CAD0" w14:textId="77777777" w:rsidTr="000C4A4E">
        <w:trPr>
          <w:trHeight w:val="164"/>
          <w:jc w:val="center"/>
        </w:trPr>
        <w:tc>
          <w:tcPr>
            <w:tcW w:w="8708" w:type="dxa"/>
            <w:gridSpan w:val="2"/>
            <w:tcBorders>
              <w:top w:val="single" w:sz="4" w:space="0" w:color="auto"/>
              <w:left w:val="single" w:sz="4" w:space="0" w:color="auto"/>
              <w:bottom w:val="single" w:sz="4" w:space="0" w:color="auto"/>
              <w:right w:val="single" w:sz="4" w:space="0" w:color="auto"/>
            </w:tcBorders>
            <w:shd w:val="clear" w:color="auto" w:fill="003057"/>
          </w:tcPr>
          <w:p w14:paraId="4196CC38" w14:textId="77777777" w:rsidR="00201A75" w:rsidRPr="009A6F6D" w:rsidRDefault="00201A75" w:rsidP="000C4A4E">
            <w:pPr>
              <w:pStyle w:val="AP-Tableheadwhite"/>
            </w:pPr>
            <w:r w:rsidRPr="009A6F6D">
              <w:t>Literacy ideas and terminology</w:t>
            </w:r>
          </w:p>
        </w:tc>
        <w:tc>
          <w:tcPr>
            <w:tcW w:w="5240" w:type="dxa"/>
            <w:gridSpan w:val="2"/>
            <w:tcBorders>
              <w:top w:val="single" w:sz="4" w:space="0" w:color="auto"/>
              <w:left w:val="single" w:sz="4" w:space="0" w:color="auto"/>
              <w:bottom w:val="single" w:sz="4" w:space="0" w:color="auto"/>
              <w:right w:val="single" w:sz="4" w:space="0" w:color="auto"/>
            </w:tcBorders>
            <w:shd w:val="clear" w:color="auto" w:fill="003057"/>
          </w:tcPr>
          <w:p w14:paraId="512549EC" w14:textId="77777777" w:rsidR="00201A75" w:rsidRPr="009A6F6D" w:rsidRDefault="00201A75" w:rsidP="000C4A4E">
            <w:pPr>
              <w:pStyle w:val="AP-Tableheadwhite"/>
            </w:pPr>
            <w:r w:rsidRPr="009A6F6D">
              <w:rPr>
                <w:rFonts w:eastAsia="Times New Roman"/>
                <w:lang w:eastAsia="en-GB"/>
              </w:rPr>
              <w:t>Broadening curriculum</w:t>
            </w:r>
          </w:p>
        </w:tc>
      </w:tr>
      <w:tr w:rsidR="00201A75" w:rsidRPr="00246ACC" w14:paraId="286F5EFE" w14:textId="77777777" w:rsidTr="000C4A4E">
        <w:trPr>
          <w:trHeight w:val="217"/>
          <w:jc w:val="center"/>
        </w:trPr>
        <w:tc>
          <w:tcPr>
            <w:tcW w:w="8708" w:type="dxa"/>
            <w:gridSpan w:val="2"/>
            <w:tcBorders>
              <w:top w:val="single" w:sz="4" w:space="0" w:color="auto"/>
              <w:left w:val="single" w:sz="4" w:space="0" w:color="auto"/>
              <w:bottom w:val="single" w:sz="4" w:space="0" w:color="auto"/>
              <w:right w:val="single" w:sz="4" w:space="0" w:color="auto"/>
            </w:tcBorders>
            <w:shd w:val="clear" w:color="auto" w:fill="auto"/>
          </w:tcPr>
          <w:p w14:paraId="5A1E4C80" w14:textId="77777777" w:rsidR="00201A75" w:rsidRPr="000C4A4E" w:rsidRDefault="00201A75" w:rsidP="000C4A4E">
            <w:pPr>
              <w:pStyle w:val="AP-Text"/>
              <w:rPr>
                <w:b/>
                <w:bCs/>
              </w:rPr>
            </w:pPr>
            <w:r w:rsidRPr="000C4A4E">
              <w:rPr>
                <w:b/>
                <w:bCs/>
                <w:lang w:eastAsia="en-GB"/>
              </w:rPr>
              <w:t>Idea:</w:t>
            </w:r>
            <w:r w:rsidRPr="000C4A4E">
              <w:rPr>
                <w:b/>
                <w:bCs/>
              </w:rPr>
              <w:t xml:space="preserve"> </w:t>
            </w:r>
          </w:p>
          <w:p w14:paraId="5769BA84" w14:textId="77777777" w:rsidR="00201A75" w:rsidRPr="006E0394" w:rsidRDefault="00201A75" w:rsidP="000C4A4E">
            <w:pPr>
              <w:pStyle w:val="AP-Bullet"/>
            </w:pPr>
            <w:r w:rsidRPr="006E0394">
              <w:t>Different groups write in favour of different fuels for cars. How will fuels change for cars in the future? Will all vehicles be electric? Explore electric / hybrid / petrol / diesel vehicles and impact on environment, e.g. hybrid buses / electric cars</w:t>
            </w:r>
          </w:p>
          <w:p w14:paraId="0E254900" w14:textId="77777777" w:rsidR="00201A75" w:rsidRPr="009A6F6D" w:rsidRDefault="00201A75" w:rsidP="000C4A4E">
            <w:pPr>
              <w:pStyle w:val="AP-Text"/>
            </w:pPr>
          </w:p>
          <w:p w14:paraId="476E3FD2" w14:textId="77777777" w:rsidR="00201A75" w:rsidRPr="000C4A4E" w:rsidRDefault="00201A75" w:rsidP="000C4A4E">
            <w:pPr>
              <w:pStyle w:val="AP-Text"/>
              <w:rPr>
                <w:b/>
                <w:bCs/>
              </w:rPr>
            </w:pPr>
            <w:r w:rsidRPr="000C4A4E">
              <w:rPr>
                <w:b/>
                <w:bCs/>
              </w:rPr>
              <w:t>Key words:</w:t>
            </w:r>
          </w:p>
          <w:p w14:paraId="6B932551" w14:textId="04C0D1FD" w:rsidR="00201A75" w:rsidRPr="00933833" w:rsidRDefault="00201A75" w:rsidP="000C4A4E">
            <w:pPr>
              <w:pStyle w:val="AP-Text"/>
            </w:pPr>
            <w:r w:rsidRPr="000C4A4E">
              <w:rPr>
                <w:b/>
                <w:bCs/>
              </w:rPr>
              <w:t>Tier 1:</w:t>
            </w:r>
            <w:r w:rsidRPr="00933833">
              <w:t xml:space="preserve"> </w:t>
            </w:r>
            <w:r w:rsidR="00815E51">
              <w:t>C</w:t>
            </w:r>
            <w:r w:rsidRPr="00933833">
              <w:t>rude oil, diesel oil,</w:t>
            </w:r>
            <w:r>
              <w:t xml:space="preserve"> </w:t>
            </w:r>
            <w:r w:rsidRPr="00F54CC7">
              <w:t>fuel,</w:t>
            </w:r>
            <w:r>
              <w:t xml:space="preserve"> </w:t>
            </w:r>
            <w:r w:rsidRPr="00F54CC7">
              <w:t>gases,</w:t>
            </w:r>
            <w:r>
              <w:t xml:space="preserve"> </w:t>
            </w:r>
            <w:r w:rsidRPr="00F54CC7">
              <w:t>non-renewable, petrol.</w:t>
            </w:r>
          </w:p>
          <w:p w14:paraId="070B7FF4" w14:textId="04FC43F3" w:rsidR="00201A75" w:rsidRPr="00933833" w:rsidRDefault="00201A75" w:rsidP="000C4A4E">
            <w:pPr>
              <w:pStyle w:val="AP-Text"/>
            </w:pPr>
            <w:r w:rsidRPr="000C4A4E">
              <w:rPr>
                <w:b/>
                <w:bCs/>
              </w:rPr>
              <w:t>Tier 2:</w:t>
            </w:r>
            <w:r>
              <w:t xml:space="preserve"> </w:t>
            </w:r>
            <w:r w:rsidR="00815E51">
              <w:t>B</w:t>
            </w:r>
            <w:r w:rsidRPr="00933833">
              <w:t>itumen,</w:t>
            </w:r>
            <w:r>
              <w:t xml:space="preserve"> </w:t>
            </w:r>
            <w:r w:rsidRPr="00F54CC7">
              <w:t>complete combustion,</w:t>
            </w:r>
            <w:r>
              <w:t xml:space="preserve"> </w:t>
            </w:r>
            <w:r w:rsidRPr="00F54CC7">
              <w:t>finite, fuel oil,</w:t>
            </w:r>
            <w:r>
              <w:t xml:space="preserve"> </w:t>
            </w:r>
            <w:r w:rsidRPr="00F54CC7">
              <w:t>incomplete combustion, kerosene</w:t>
            </w:r>
            <w:r>
              <w:t>.</w:t>
            </w:r>
          </w:p>
          <w:p w14:paraId="5F3859ED" w14:textId="77777777" w:rsidR="00201A75" w:rsidRPr="009A6F6D" w:rsidRDefault="00201A75" w:rsidP="000C4A4E">
            <w:pPr>
              <w:pStyle w:val="AP-Text"/>
            </w:pPr>
            <w:r w:rsidRPr="000C4A4E">
              <w:rPr>
                <w:b/>
                <w:bCs/>
              </w:rPr>
              <w:t>Tier 3:</w:t>
            </w:r>
            <w:r>
              <w:t xml:space="preserve"> </w:t>
            </w:r>
            <w:r w:rsidRPr="009A6F6D">
              <w:t>Alkane, fractional distillation, homologous series, hydrocarbon</w:t>
            </w:r>
            <w:r>
              <w:t>.</w:t>
            </w:r>
          </w:p>
        </w:tc>
        <w:tc>
          <w:tcPr>
            <w:tcW w:w="5240" w:type="dxa"/>
            <w:gridSpan w:val="2"/>
            <w:tcBorders>
              <w:top w:val="single" w:sz="4" w:space="0" w:color="auto"/>
              <w:left w:val="single" w:sz="4" w:space="0" w:color="auto"/>
              <w:bottom w:val="single" w:sz="4" w:space="0" w:color="auto"/>
              <w:right w:val="single" w:sz="4" w:space="0" w:color="auto"/>
            </w:tcBorders>
            <w:shd w:val="clear" w:color="auto" w:fill="auto"/>
          </w:tcPr>
          <w:p w14:paraId="0FDED256" w14:textId="77777777" w:rsidR="00201A75" w:rsidRPr="000C4A4E" w:rsidRDefault="00201A75" w:rsidP="000C4A4E">
            <w:pPr>
              <w:pStyle w:val="AP-Text"/>
              <w:rPr>
                <w:b/>
                <w:bCs/>
                <w:lang w:eastAsia="en-GB"/>
              </w:rPr>
            </w:pPr>
            <w:r w:rsidRPr="000C4A4E">
              <w:rPr>
                <w:b/>
                <w:bCs/>
                <w:lang w:eastAsia="en-GB"/>
              </w:rPr>
              <w:t>Notable scientists:</w:t>
            </w:r>
          </w:p>
          <w:p w14:paraId="7237DCAB" w14:textId="6C5DD032" w:rsidR="00201A75" w:rsidRPr="009A6F6D" w:rsidRDefault="00201A75" w:rsidP="000C4A4E">
            <w:pPr>
              <w:pStyle w:val="AP-Text"/>
              <w:rPr>
                <w:lang w:eastAsia="en-GB"/>
              </w:rPr>
            </w:pPr>
            <w:r w:rsidRPr="000C4A4E">
              <w:rPr>
                <w:b/>
                <w:bCs/>
                <w:lang w:eastAsia="en-GB"/>
              </w:rPr>
              <w:t>William Meriam Burton</w:t>
            </w:r>
            <w:r w:rsidR="00815E51">
              <w:rPr>
                <w:b/>
                <w:bCs/>
                <w:lang w:eastAsia="en-GB"/>
              </w:rPr>
              <w:t xml:space="preserve"> </w:t>
            </w:r>
            <w:r w:rsidR="00815E51" w:rsidRPr="00815E51">
              <w:rPr>
                <w:lang w:eastAsia="en-GB"/>
              </w:rPr>
              <w:t>-</w:t>
            </w:r>
            <w:r w:rsidRPr="00815E51">
              <w:rPr>
                <w:lang w:eastAsia="en-GB"/>
              </w:rPr>
              <w:t xml:space="preserve"> </w:t>
            </w:r>
            <w:r w:rsidRPr="009A6F6D">
              <w:rPr>
                <w:lang w:eastAsia="en-GB"/>
              </w:rPr>
              <w:t>developed the first cracking method for fuels.</w:t>
            </w:r>
          </w:p>
          <w:p w14:paraId="64198B7F" w14:textId="77777777" w:rsidR="00201A75" w:rsidRPr="009A6F6D" w:rsidRDefault="00201A75" w:rsidP="000C4A4E">
            <w:pPr>
              <w:pStyle w:val="AP-Text"/>
              <w:rPr>
                <w:lang w:eastAsia="en-GB"/>
              </w:rPr>
            </w:pPr>
          </w:p>
          <w:p w14:paraId="43097F3F" w14:textId="77777777" w:rsidR="00201A75" w:rsidRPr="000C4A4E" w:rsidRDefault="00201A75" w:rsidP="000C4A4E">
            <w:pPr>
              <w:pStyle w:val="AP-Text"/>
              <w:rPr>
                <w:b/>
                <w:bCs/>
                <w:lang w:eastAsia="en-GB"/>
              </w:rPr>
            </w:pPr>
            <w:r w:rsidRPr="000C4A4E">
              <w:rPr>
                <w:b/>
                <w:bCs/>
                <w:lang w:eastAsia="en-GB"/>
              </w:rPr>
              <w:t>STEM careers:</w:t>
            </w:r>
            <w:r w:rsidRPr="000C4A4E">
              <w:rPr>
                <w:b/>
                <w:bCs/>
              </w:rPr>
              <w:t xml:space="preserve"> </w:t>
            </w:r>
          </w:p>
          <w:p w14:paraId="5E63743E" w14:textId="77777777" w:rsidR="00201A75" w:rsidRPr="009A6F6D" w:rsidRDefault="00201A75" w:rsidP="000C4A4E">
            <w:pPr>
              <w:pStyle w:val="AP-Text"/>
            </w:pPr>
            <w:r w:rsidRPr="009A6F6D">
              <w:t>Forensic scientist, geoscientist, lab technician.</w:t>
            </w:r>
            <w:r>
              <w:t xml:space="preserve"> More information </w:t>
            </w:r>
            <w:hyperlink r:id="rId34" w:history="1">
              <w:r w:rsidRPr="009A6F6D">
                <w:rPr>
                  <w:rStyle w:val="Hyperlink"/>
                  <w:rFonts w:cs="Open Sans"/>
                  <w:szCs w:val="24"/>
                </w:rPr>
                <w:t>here</w:t>
              </w:r>
            </w:hyperlink>
            <w:r>
              <w:t>.</w:t>
            </w:r>
          </w:p>
        </w:tc>
      </w:tr>
    </w:tbl>
    <w:p w14:paraId="43641846" w14:textId="77777777" w:rsidR="000C4A4E" w:rsidRPr="000C4A4E" w:rsidRDefault="000C4A4E" w:rsidP="000C4A4E">
      <w:pPr>
        <w:pStyle w:val="AP-Text"/>
        <w:rPr>
          <w:sz w:val="2"/>
          <w:szCs w:val="2"/>
        </w:rPr>
      </w:pPr>
      <w:r w:rsidRPr="000C4A4E">
        <w:rPr>
          <w:sz w:val="2"/>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950"/>
        <w:gridCol w:w="4267"/>
        <w:gridCol w:w="4775"/>
      </w:tblGrid>
      <w:tr w:rsidR="00201A75" w:rsidRPr="00246ACC" w14:paraId="3A5F2CEC" w14:textId="77777777" w:rsidTr="00C718DA">
        <w:trPr>
          <w:jc w:val="center"/>
        </w:trPr>
        <w:tc>
          <w:tcPr>
            <w:tcW w:w="5104" w:type="dxa"/>
            <w:tcBorders>
              <w:top w:val="single" w:sz="4" w:space="0" w:color="auto"/>
              <w:left w:val="single" w:sz="4" w:space="0" w:color="auto"/>
              <w:bottom w:val="single" w:sz="4" w:space="0" w:color="auto"/>
              <w:right w:val="single" w:sz="4" w:space="0" w:color="auto"/>
            </w:tcBorders>
            <w:shd w:val="clear" w:color="auto" w:fill="003057"/>
            <w:hideMark/>
          </w:tcPr>
          <w:p w14:paraId="2314F1E0" w14:textId="186F3AFE" w:rsidR="00201A75" w:rsidRPr="000C4A4E" w:rsidRDefault="00201A75" w:rsidP="000C4A4E">
            <w:pPr>
              <w:pStyle w:val="AP-Tableheadwhite"/>
              <w:rPr>
                <w:lang w:eastAsia="en-GB"/>
              </w:rPr>
            </w:pPr>
            <w:r w:rsidRPr="009A6F6D">
              <w:rPr>
                <w:lang w:eastAsia="en-GB"/>
              </w:rPr>
              <w:lastRenderedPageBreak/>
              <w:t>Learning objectives</w:t>
            </w:r>
          </w:p>
        </w:tc>
        <w:tc>
          <w:tcPr>
            <w:tcW w:w="4410" w:type="dxa"/>
            <w:tcBorders>
              <w:top w:val="single" w:sz="4" w:space="0" w:color="auto"/>
              <w:left w:val="single" w:sz="4" w:space="0" w:color="auto"/>
              <w:bottom w:val="single" w:sz="4" w:space="0" w:color="auto"/>
              <w:right w:val="single" w:sz="4" w:space="0" w:color="auto"/>
            </w:tcBorders>
            <w:shd w:val="clear" w:color="auto" w:fill="003057"/>
            <w:hideMark/>
          </w:tcPr>
          <w:p w14:paraId="758FEAA6" w14:textId="2DAAF55E" w:rsidR="00201A75" w:rsidRPr="009A6F6D" w:rsidRDefault="00201A75" w:rsidP="000C4A4E">
            <w:pPr>
              <w:pStyle w:val="AP-Tableheadwhite"/>
              <w:rPr>
                <w:lang w:eastAsia="en-GB"/>
              </w:rPr>
            </w:pPr>
            <w:r w:rsidRPr="009A6F6D">
              <w:rPr>
                <w:lang w:eastAsia="en-GB"/>
              </w:rPr>
              <w:t>Teaching ideas / links to resources</w:t>
            </w:r>
          </w:p>
        </w:tc>
        <w:tc>
          <w:tcPr>
            <w:tcW w:w="4945" w:type="dxa"/>
            <w:tcBorders>
              <w:top w:val="single" w:sz="4" w:space="0" w:color="auto"/>
              <w:left w:val="single" w:sz="4" w:space="0" w:color="auto"/>
              <w:bottom w:val="single" w:sz="4" w:space="0" w:color="auto"/>
              <w:right w:val="single" w:sz="4" w:space="0" w:color="auto"/>
            </w:tcBorders>
            <w:shd w:val="clear" w:color="auto" w:fill="003057"/>
          </w:tcPr>
          <w:p w14:paraId="2D29DF10" w14:textId="55988A49" w:rsidR="00201A75" w:rsidRPr="009A6F6D" w:rsidRDefault="00201A75" w:rsidP="000C4A4E">
            <w:pPr>
              <w:pStyle w:val="AP-Tableheadwhite"/>
            </w:pPr>
            <w:r w:rsidRPr="009A6F6D">
              <w:rPr>
                <w:rStyle w:val="normaltextrun"/>
                <w:bCs/>
              </w:rPr>
              <w:t>Indicative success criteria</w:t>
            </w:r>
          </w:p>
        </w:tc>
      </w:tr>
      <w:tr w:rsidR="00201A75" w:rsidRPr="00246ACC" w14:paraId="2E02A1B9" w14:textId="77777777" w:rsidTr="00C718DA">
        <w:trPr>
          <w:trHeight w:val="645"/>
          <w:jc w:val="center"/>
        </w:trPr>
        <w:tc>
          <w:tcPr>
            <w:tcW w:w="5104" w:type="dxa"/>
            <w:tcBorders>
              <w:top w:val="single" w:sz="4" w:space="0" w:color="auto"/>
              <w:left w:val="single" w:sz="4" w:space="0" w:color="auto"/>
              <w:bottom w:val="single" w:sz="4" w:space="0" w:color="auto"/>
              <w:right w:val="single" w:sz="4" w:space="0" w:color="auto"/>
            </w:tcBorders>
          </w:tcPr>
          <w:p w14:paraId="704B37D7" w14:textId="77777777" w:rsidR="00201A75" w:rsidRPr="000C4A4E" w:rsidRDefault="00201A75" w:rsidP="000C4A4E">
            <w:pPr>
              <w:pStyle w:val="AP-Text"/>
              <w:rPr>
                <w:b/>
                <w:bCs/>
              </w:rPr>
            </w:pPr>
            <w:r w:rsidRPr="000C4A4E">
              <w:rPr>
                <w:b/>
                <w:bCs/>
              </w:rPr>
              <w:t>Crude Oil</w:t>
            </w:r>
          </w:p>
          <w:p w14:paraId="10AA38B5" w14:textId="77777777" w:rsidR="00201A75" w:rsidRPr="009A6F6D" w:rsidRDefault="00201A75" w:rsidP="000C4A4E">
            <w:pPr>
              <w:pStyle w:val="AP-Text"/>
              <w:rPr>
                <w:bCs/>
              </w:rPr>
            </w:pPr>
            <w:r w:rsidRPr="009A6F6D">
              <w:rPr>
                <w:bCs/>
              </w:rPr>
              <w:t xml:space="preserve">(Spec points: 8.2 </w:t>
            </w:r>
            <w:r>
              <w:rPr>
                <w:bCs/>
              </w:rPr>
              <w:t>–</w:t>
            </w:r>
            <w:r w:rsidRPr="009A6F6D">
              <w:rPr>
                <w:bCs/>
              </w:rPr>
              <w:t xml:space="preserve"> 8.5)</w:t>
            </w:r>
          </w:p>
          <w:p w14:paraId="6D4E2622" w14:textId="77777777" w:rsidR="00201A75" w:rsidRPr="009A6F6D" w:rsidRDefault="00201A75" w:rsidP="000C4A4E">
            <w:pPr>
              <w:pStyle w:val="AP-Text"/>
              <w:rPr>
                <w:bCs/>
                <w:i/>
              </w:rPr>
            </w:pPr>
          </w:p>
          <w:p w14:paraId="6A19D0E6" w14:textId="77777777" w:rsidR="00201A75" w:rsidRPr="009A6F6D" w:rsidRDefault="00201A75" w:rsidP="000C4A4E">
            <w:pPr>
              <w:pStyle w:val="AP-Bullet"/>
            </w:pPr>
            <w:r w:rsidRPr="009A6F6D">
              <w:t>Know that crude oil is a mixture of chains and rings and is finite.</w:t>
            </w:r>
          </w:p>
          <w:p w14:paraId="7B6FECC8" w14:textId="77777777" w:rsidR="00201A75" w:rsidRPr="009A6F6D" w:rsidRDefault="00201A75" w:rsidP="000C4A4E">
            <w:pPr>
              <w:pStyle w:val="AP-Bullet"/>
            </w:pPr>
            <w:r w:rsidRPr="009A6F6D">
              <w:t>Understand how and why crude oil is separated by fractional distillation.</w:t>
            </w:r>
          </w:p>
          <w:p w14:paraId="0FDB9DB6" w14:textId="77777777" w:rsidR="00201A75" w:rsidRPr="009A6F6D" w:rsidRDefault="00201A75" w:rsidP="000C4A4E">
            <w:pPr>
              <w:pStyle w:val="AP-Bullet"/>
            </w:pPr>
            <w:r w:rsidRPr="009A6F6D">
              <w:t>Recall fractions and their uses</w:t>
            </w:r>
          </w:p>
          <w:p w14:paraId="773DF5B4" w14:textId="77777777" w:rsidR="00201A75" w:rsidRPr="009A6F6D" w:rsidRDefault="00201A75" w:rsidP="000C4A4E">
            <w:pPr>
              <w:pStyle w:val="AP-Bullet"/>
            </w:pPr>
            <w:r w:rsidRPr="009A6F6D">
              <w:t>Know the trends as carbon chain length increases.</w:t>
            </w:r>
          </w:p>
        </w:tc>
        <w:tc>
          <w:tcPr>
            <w:tcW w:w="4410" w:type="dxa"/>
            <w:tcBorders>
              <w:top w:val="single" w:sz="4" w:space="0" w:color="auto"/>
              <w:left w:val="single" w:sz="4" w:space="0" w:color="auto"/>
              <w:bottom w:val="single" w:sz="4" w:space="0" w:color="auto"/>
              <w:right w:val="single" w:sz="4" w:space="0" w:color="auto"/>
            </w:tcBorders>
          </w:tcPr>
          <w:p w14:paraId="1F07E923" w14:textId="77777777" w:rsidR="00201A75" w:rsidRPr="009A6F6D" w:rsidRDefault="00201A75" w:rsidP="000C4A4E">
            <w:pPr>
              <w:pStyle w:val="AP-Bullet"/>
              <w:rPr>
                <w:b/>
                <w:bCs/>
              </w:rPr>
            </w:pPr>
            <w:r w:rsidRPr="009A6F6D">
              <w:rPr>
                <w:lang w:val="en-US"/>
              </w:rPr>
              <w:t>Demonstrate the fractional distillation of synthetic crude oil and the ease of ignition and viscosity of the fractions.</w:t>
            </w:r>
          </w:p>
          <w:p w14:paraId="0D87A92D" w14:textId="77777777" w:rsidR="00201A75" w:rsidRPr="009A6F6D" w:rsidRDefault="00201A75" w:rsidP="000C4A4E">
            <w:pPr>
              <w:pStyle w:val="AP-Text"/>
            </w:pPr>
          </w:p>
          <w:p w14:paraId="2871E570" w14:textId="77777777" w:rsidR="00201A75" w:rsidRPr="000F5452" w:rsidRDefault="00201A75" w:rsidP="000C4A4E">
            <w:pPr>
              <w:pStyle w:val="AP-Text"/>
            </w:pPr>
            <w:r w:rsidRPr="000C4A4E">
              <w:rPr>
                <w:b/>
              </w:rPr>
              <w:t>GCSE published resources / ActiveLearn:</w:t>
            </w:r>
            <w:r>
              <w:rPr>
                <w:bCs/>
              </w:rPr>
              <w:t xml:space="preserve"> </w:t>
            </w:r>
            <w:r w:rsidRPr="000F5452">
              <w:t>20a, 20b.</w:t>
            </w:r>
          </w:p>
        </w:tc>
        <w:tc>
          <w:tcPr>
            <w:tcW w:w="4945" w:type="dxa"/>
            <w:tcBorders>
              <w:top w:val="single" w:sz="4" w:space="0" w:color="auto"/>
              <w:left w:val="single" w:sz="4" w:space="0" w:color="auto"/>
              <w:bottom w:val="single" w:sz="4" w:space="0" w:color="auto"/>
              <w:right w:val="single" w:sz="4" w:space="0" w:color="auto"/>
            </w:tcBorders>
          </w:tcPr>
          <w:p w14:paraId="347BB51B" w14:textId="77777777" w:rsidR="00201A75" w:rsidRPr="009A6F6D" w:rsidRDefault="00201A75" w:rsidP="000C4A4E">
            <w:pPr>
              <w:pStyle w:val="AP-Bullet"/>
            </w:pPr>
            <w:r w:rsidRPr="009A6F6D">
              <w:t>Describe the compounds found in crude oil (AO1).</w:t>
            </w:r>
          </w:p>
          <w:p w14:paraId="08DFA83A" w14:textId="77777777" w:rsidR="00201A75" w:rsidRPr="009A6F6D" w:rsidRDefault="00201A75" w:rsidP="000C4A4E">
            <w:pPr>
              <w:pStyle w:val="AP-Bullet"/>
            </w:pPr>
            <w:r w:rsidRPr="009A6F6D">
              <w:t xml:space="preserve">Explain why crude oil </w:t>
            </w:r>
            <w:proofErr w:type="gramStart"/>
            <w:r w:rsidRPr="009A6F6D">
              <w:t>is a finite resource (AO2)</w:t>
            </w:r>
            <w:proofErr w:type="gramEnd"/>
            <w:r w:rsidRPr="009A6F6D">
              <w:t>.</w:t>
            </w:r>
          </w:p>
          <w:p w14:paraId="07455D44" w14:textId="77777777" w:rsidR="00201A75" w:rsidRPr="009A6F6D" w:rsidRDefault="00201A75" w:rsidP="000C4A4E">
            <w:pPr>
              <w:pStyle w:val="AP-Bullet"/>
            </w:pPr>
            <w:r w:rsidRPr="009A6F6D">
              <w:t>Recall the names and uses of fractions from crude oil (AO1).</w:t>
            </w:r>
          </w:p>
          <w:p w14:paraId="0B17A2EB" w14:textId="77777777" w:rsidR="00201A75" w:rsidRPr="009A6F6D" w:rsidRDefault="00201A75" w:rsidP="000C4A4E">
            <w:pPr>
              <w:pStyle w:val="AP-Bullet"/>
            </w:pPr>
            <w:r w:rsidRPr="009A6F6D">
              <w:t>Explain how fractional distillation of crude oil works (AO2).</w:t>
            </w:r>
          </w:p>
          <w:p w14:paraId="1DE9D0F9" w14:textId="16D8C355" w:rsidR="00201A75" w:rsidRPr="000C4A4E" w:rsidRDefault="00201A75" w:rsidP="000C4A4E">
            <w:pPr>
              <w:pStyle w:val="AP-Bullet"/>
              <w:rPr>
                <w:i/>
                <w:iCs/>
              </w:rPr>
            </w:pPr>
            <w:r w:rsidRPr="009A6F6D">
              <w:t>Describe how fractions differ from each other (AO2).</w:t>
            </w:r>
          </w:p>
        </w:tc>
      </w:tr>
      <w:tr w:rsidR="00201A75" w:rsidRPr="00246ACC" w14:paraId="0DAA615B" w14:textId="77777777" w:rsidTr="00C718DA">
        <w:trPr>
          <w:trHeight w:val="645"/>
          <w:jc w:val="center"/>
        </w:trPr>
        <w:tc>
          <w:tcPr>
            <w:tcW w:w="5104" w:type="dxa"/>
            <w:tcBorders>
              <w:top w:val="single" w:sz="4" w:space="0" w:color="auto"/>
              <w:left w:val="single" w:sz="4" w:space="0" w:color="auto"/>
              <w:bottom w:val="single" w:sz="4" w:space="0" w:color="auto"/>
              <w:right w:val="single" w:sz="4" w:space="0" w:color="auto"/>
            </w:tcBorders>
          </w:tcPr>
          <w:p w14:paraId="3602F1B3" w14:textId="77777777" w:rsidR="00201A75" w:rsidRPr="000C4A4E" w:rsidRDefault="00201A75" w:rsidP="000C4A4E">
            <w:pPr>
              <w:pStyle w:val="AP-Text"/>
              <w:rPr>
                <w:b/>
                <w:bCs/>
              </w:rPr>
            </w:pPr>
            <w:r w:rsidRPr="000C4A4E">
              <w:rPr>
                <w:b/>
                <w:bCs/>
              </w:rPr>
              <w:t>Alkanes</w:t>
            </w:r>
          </w:p>
          <w:p w14:paraId="29FF4269" w14:textId="77777777" w:rsidR="00201A75" w:rsidRPr="000F5452" w:rsidRDefault="00201A75" w:rsidP="000C4A4E">
            <w:pPr>
              <w:pStyle w:val="AP-Text"/>
              <w:rPr>
                <w:bCs/>
              </w:rPr>
            </w:pPr>
            <w:r w:rsidRPr="000F5452">
              <w:rPr>
                <w:bCs/>
              </w:rPr>
              <w:t>(Spec points: 8.1</w:t>
            </w:r>
            <w:r>
              <w:rPr>
                <w:bCs/>
              </w:rPr>
              <w:t xml:space="preserve">, </w:t>
            </w:r>
            <w:r w:rsidRPr="000F5452">
              <w:rPr>
                <w:bCs/>
              </w:rPr>
              <w:t>8.6)</w:t>
            </w:r>
          </w:p>
          <w:p w14:paraId="40A37C94" w14:textId="77777777" w:rsidR="00201A75" w:rsidRPr="009A6F6D" w:rsidRDefault="00201A75" w:rsidP="000C4A4E">
            <w:pPr>
              <w:pStyle w:val="AP-Text"/>
              <w:rPr>
                <w:bCs/>
                <w:i/>
              </w:rPr>
            </w:pPr>
          </w:p>
          <w:p w14:paraId="5AEF09B6" w14:textId="77777777" w:rsidR="00201A75" w:rsidRPr="009A6F6D" w:rsidRDefault="00201A75" w:rsidP="000C4A4E">
            <w:pPr>
              <w:pStyle w:val="AP-Bullet"/>
            </w:pPr>
            <w:r w:rsidRPr="009A6F6D">
              <w:t>Know the definition of a hydrocarbon.</w:t>
            </w:r>
          </w:p>
          <w:p w14:paraId="1F54840E" w14:textId="77777777" w:rsidR="00201A75" w:rsidRPr="009A6F6D" w:rsidRDefault="00201A75" w:rsidP="000C4A4E">
            <w:pPr>
              <w:pStyle w:val="AP-Bullet"/>
            </w:pPr>
            <w:r w:rsidRPr="009A6F6D">
              <w:t xml:space="preserve">Understand the meaning of the term ‘homologous </w:t>
            </w:r>
            <w:proofErr w:type="gramStart"/>
            <w:r w:rsidRPr="009A6F6D">
              <w:t>series’</w:t>
            </w:r>
            <w:proofErr w:type="gramEnd"/>
            <w:r w:rsidRPr="009A6F6D">
              <w:t>.</w:t>
            </w:r>
          </w:p>
          <w:p w14:paraId="085AC702" w14:textId="77777777" w:rsidR="00201A75" w:rsidRPr="009A6F6D" w:rsidRDefault="00201A75" w:rsidP="000C4A4E">
            <w:pPr>
              <w:pStyle w:val="AP-Bullet"/>
            </w:pPr>
            <w:r w:rsidRPr="009A6F6D">
              <w:t>Know that the chains in crude oil are alkanes.</w:t>
            </w:r>
          </w:p>
        </w:tc>
        <w:tc>
          <w:tcPr>
            <w:tcW w:w="4410" w:type="dxa"/>
            <w:tcBorders>
              <w:top w:val="single" w:sz="4" w:space="0" w:color="auto"/>
              <w:left w:val="single" w:sz="4" w:space="0" w:color="auto"/>
              <w:bottom w:val="single" w:sz="4" w:space="0" w:color="auto"/>
              <w:right w:val="single" w:sz="4" w:space="0" w:color="auto"/>
            </w:tcBorders>
          </w:tcPr>
          <w:p w14:paraId="1D915ADD" w14:textId="77777777" w:rsidR="00201A75" w:rsidRPr="009A6F6D" w:rsidRDefault="00201A75" w:rsidP="000C4A4E">
            <w:pPr>
              <w:pStyle w:val="AP-Bullet"/>
            </w:pPr>
            <w:r w:rsidRPr="009A6F6D">
              <w:t>Make models of alkanes of different lengths.</w:t>
            </w:r>
          </w:p>
          <w:p w14:paraId="6C57A088" w14:textId="77777777" w:rsidR="00201A75" w:rsidRPr="009A6F6D" w:rsidRDefault="00201A75" w:rsidP="000C4A4E">
            <w:pPr>
              <w:pStyle w:val="AP-Bullet"/>
            </w:pPr>
            <w:r w:rsidRPr="009A6F6D">
              <w:t>Plot the boiling point of the first 10 alkanes (MS 4a, 4c).</w:t>
            </w:r>
          </w:p>
          <w:p w14:paraId="78B66FD9" w14:textId="77777777" w:rsidR="00201A75" w:rsidRPr="009A6F6D" w:rsidRDefault="00201A75" w:rsidP="000C4A4E">
            <w:pPr>
              <w:pStyle w:val="AP-Text"/>
            </w:pPr>
          </w:p>
          <w:p w14:paraId="09EDCE26" w14:textId="77777777" w:rsidR="00201A75" w:rsidRPr="000F5452" w:rsidRDefault="00201A75" w:rsidP="000C4A4E">
            <w:pPr>
              <w:pStyle w:val="AP-Text"/>
              <w:rPr>
                <w:b/>
              </w:rPr>
            </w:pPr>
            <w:r w:rsidRPr="00F71CEC">
              <w:rPr>
                <w:b/>
              </w:rPr>
              <w:t>GCSE published resources</w:t>
            </w:r>
            <w:r>
              <w:rPr>
                <w:b/>
              </w:rPr>
              <w:t xml:space="preserve"> / ActiveLearn</w:t>
            </w:r>
            <w:r w:rsidRPr="00F71CEC">
              <w:rPr>
                <w:b/>
              </w:rPr>
              <w:t>:</w:t>
            </w:r>
            <w:r>
              <w:rPr>
                <w:b/>
              </w:rPr>
              <w:t xml:space="preserve"> </w:t>
            </w:r>
            <w:r w:rsidRPr="000F5452">
              <w:t>20a, 20.</w:t>
            </w:r>
          </w:p>
        </w:tc>
        <w:tc>
          <w:tcPr>
            <w:tcW w:w="4945" w:type="dxa"/>
            <w:tcBorders>
              <w:top w:val="single" w:sz="4" w:space="0" w:color="auto"/>
              <w:left w:val="single" w:sz="4" w:space="0" w:color="auto"/>
              <w:bottom w:val="single" w:sz="4" w:space="0" w:color="auto"/>
              <w:right w:val="single" w:sz="4" w:space="0" w:color="auto"/>
            </w:tcBorders>
          </w:tcPr>
          <w:p w14:paraId="030A3417" w14:textId="77777777" w:rsidR="00201A75" w:rsidRPr="009A6F6D" w:rsidRDefault="00201A75" w:rsidP="000C4A4E">
            <w:pPr>
              <w:pStyle w:val="AP-Bullet"/>
            </w:pPr>
            <w:r w:rsidRPr="009A6F6D">
              <w:t>State the meaning of hydrocarbon (AO1).</w:t>
            </w:r>
          </w:p>
          <w:p w14:paraId="397D173E" w14:textId="77777777" w:rsidR="00201A75" w:rsidRPr="009A6F6D" w:rsidRDefault="00201A75" w:rsidP="000C4A4E">
            <w:pPr>
              <w:pStyle w:val="AP-Bullet"/>
            </w:pPr>
            <w:r w:rsidRPr="009A6F6D">
              <w:t>Describe that oil fractions mostly contain alkanes (AO1).</w:t>
            </w:r>
          </w:p>
          <w:p w14:paraId="0EF18AE8" w14:textId="77777777" w:rsidR="00201A75" w:rsidRPr="009A6F6D" w:rsidRDefault="00201A75" w:rsidP="000C4A4E">
            <w:pPr>
              <w:pStyle w:val="AP-Bullet"/>
            </w:pPr>
            <w:r w:rsidRPr="009A6F6D">
              <w:t>Explain why alkanes form a homologous series (AO2).</w:t>
            </w:r>
          </w:p>
          <w:p w14:paraId="636AA78B" w14:textId="77777777" w:rsidR="00201A75" w:rsidRPr="009A6F6D" w:rsidRDefault="00201A75" w:rsidP="000C4A4E">
            <w:pPr>
              <w:pStyle w:val="AP-Bullet"/>
              <w:rPr>
                <w:b/>
                <w:bCs/>
              </w:rPr>
            </w:pPr>
            <w:r w:rsidRPr="009A6F6D">
              <w:t>Identify hydrocarbons and alkanes from a list of structural formulae (AO3).</w:t>
            </w:r>
          </w:p>
        </w:tc>
      </w:tr>
    </w:tbl>
    <w:p w14:paraId="412171B3" w14:textId="77777777" w:rsidR="00201A75" w:rsidRDefault="00201A75" w:rsidP="000C4A4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76"/>
        <w:gridCol w:w="4695"/>
        <w:gridCol w:w="5021"/>
      </w:tblGrid>
      <w:tr w:rsidR="00201A75" w:rsidRPr="00C718DA" w14:paraId="4D65F23F" w14:textId="77777777" w:rsidTr="00C718DA">
        <w:trPr>
          <w:trHeight w:val="305"/>
          <w:jc w:val="center"/>
        </w:trPr>
        <w:tc>
          <w:tcPr>
            <w:tcW w:w="4261" w:type="dxa"/>
            <w:tcBorders>
              <w:top w:val="single" w:sz="4" w:space="0" w:color="auto"/>
              <w:left w:val="single" w:sz="4" w:space="0" w:color="auto"/>
              <w:bottom w:val="single" w:sz="4" w:space="0" w:color="auto"/>
              <w:right w:val="single" w:sz="4" w:space="0" w:color="auto"/>
            </w:tcBorders>
            <w:shd w:val="clear" w:color="auto" w:fill="003057"/>
          </w:tcPr>
          <w:p w14:paraId="3B13AFFA" w14:textId="77777777" w:rsidR="00201A75" w:rsidRPr="00C718DA" w:rsidRDefault="00201A75" w:rsidP="00C718DA">
            <w:pPr>
              <w:pStyle w:val="AP-Tableheadwhite"/>
            </w:pPr>
            <w:r w:rsidRPr="00C718DA">
              <w:lastRenderedPageBreak/>
              <w:t>Learning objectives</w:t>
            </w:r>
          </w:p>
        </w:tc>
        <w:tc>
          <w:tcPr>
            <w:tcW w:w="4678" w:type="dxa"/>
            <w:tcBorders>
              <w:top w:val="single" w:sz="4" w:space="0" w:color="auto"/>
              <w:left w:val="single" w:sz="4" w:space="0" w:color="auto"/>
              <w:bottom w:val="single" w:sz="4" w:space="0" w:color="auto"/>
              <w:right w:val="single" w:sz="4" w:space="0" w:color="auto"/>
            </w:tcBorders>
            <w:shd w:val="clear" w:color="auto" w:fill="003057"/>
          </w:tcPr>
          <w:p w14:paraId="7D52DC63" w14:textId="3ED9C693" w:rsidR="00201A75" w:rsidRPr="00C718DA" w:rsidRDefault="00201A75" w:rsidP="00C718DA">
            <w:pPr>
              <w:pStyle w:val="AP-Tableheadwhite"/>
            </w:pPr>
            <w:r w:rsidRPr="00C718DA">
              <w:t>Teaching ideas / links to resources</w:t>
            </w:r>
          </w:p>
        </w:tc>
        <w:tc>
          <w:tcPr>
            <w:tcW w:w="5003" w:type="dxa"/>
            <w:tcBorders>
              <w:top w:val="single" w:sz="4" w:space="0" w:color="auto"/>
              <w:left w:val="single" w:sz="4" w:space="0" w:color="auto"/>
              <w:bottom w:val="single" w:sz="4" w:space="0" w:color="auto"/>
              <w:right w:val="single" w:sz="4" w:space="0" w:color="auto"/>
            </w:tcBorders>
            <w:shd w:val="clear" w:color="auto" w:fill="003057"/>
          </w:tcPr>
          <w:p w14:paraId="6EDDC89C" w14:textId="0FC7F2F7" w:rsidR="00201A75" w:rsidRPr="00C718DA" w:rsidRDefault="00201A75" w:rsidP="00C718DA">
            <w:pPr>
              <w:pStyle w:val="AP-Tableheadwhite"/>
            </w:pPr>
            <w:r w:rsidRPr="00C718DA">
              <w:rPr>
                <w:rStyle w:val="normaltextrun"/>
              </w:rPr>
              <w:t>Indicative success criteria</w:t>
            </w:r>
          </w:p>
        </w:tc>
      </w:tr>
      <w:tr w:rsidR="00201A75" w:rsidRPr="00246ACC" w14:paraId="7BACC5E9" w14:textId="77777777" w:rsidTr="00C718DA">
        <w:trPr>
          <w:trHeight w:val="645"/>
          <w:jc w:val="center"/>
        </w:trPr>
        <w:tc>
          <w:tcPr>
            <w:tcW w:w="4261" w:type="dxa"/>
            <w:tcBorders>
              <w:top w:val="single" w:sz="4" w:space="0" w:color="auto"/>
              <w:left w:val="single" w:sz="4" w:space="0" w:color="auto"/>
              <w:bottom w:val="single" w:sz="4" w:space="0" w:color="auto"/>
              <w:right w:val="single" w:sz="4" w:space="0" w:color="auto"/>
            </w:tcBorders>
          </w:tcPr>
          <w:p w14:paraId="5B0B322D" w14:textId="77777777" w:rsidR="00201A75" w:rsidRPr="00C718DA" w:rsidRDefault="00201A75" w:rsidP="00C718DA">
            <w:pPr>
              <w:pStyle w:val="AP-Text"/>
              <w:rPr>
                <w:b/>
                <w:bCs/>
              </w:rPr>
            </w:pPr>
            <w:r w:rsidRPr="00C718DA">
              <w:rPr>
                <w:b/>
                <w:bCs/>
              </w:rPr>
              <w:t>Combustion of hydrocarbons</w:t>
            </w:r>
          </w:p>
          <w:p w14:paraId="5790D9A3" w14:textId="77777777" w:rsidR="00201A75" w:rsidRDefault="00201A75" w:rsidP="00C718DA">
            <w:pPr>
              <w:pStyle w:val="AP-Text"/>
            </w:pPr>
            <w:r w:rsidRPr="000F5452">
              <w:t>(Spec points: 8.7</w:t>
            </w:r>
            <w:r>
              <w:t xml:space="preserve"> – 8.</w:t>
            </w:r>
            <w:r w:rsidRPr="000F5452">
              <w:t>15)</w:t>
            </w:r>
          </w:p>
          <w:p w14:paraId="6AFA34A1" w14:textId="77777777" w:rsidR="00201A75" w:rsidRPr="000F5452" w:rsidRDefault="00201A75" w:rsidP="00C718DA">
            <w:pPr>
              <w:pStyle w:val="AP-Text"/>
            </w:pPr>
          </w:p>
          <w:p w14:paraId="1BC1EC57" w14:textId="77777777" w:rsidR="00201A75" w:rsidRPr="009A6F6D" w:rsidRDefault="00201A75" w:rsidP="00C718DA">
            <w:pPr>
              <w:pStyle w:val="AP-Bullet"/>
            </w:pPr>
            <w:r w:rsidRPr="009A6F6D">
              <w:t>Know the products of complete combustion of a hydrocarbon.</w:t>
            </w:r>
          </w:p>
          <w:p w14:paraId="79949626" w14:textId="77777777" w:rsidR="00201A75" w:rsidRPr="009A6F6D" w:rsidRDefault="00201A75" w:rsidP="00C718DA">
            <w:pPr>
              <w:pStyle w:val="AP-Bullet"/>
            </w:pPr>
            <w:r w:rsidRPr="009A6F6D">
              <w:t>Know the products of incomplete combustion.</w:t>
            </w:r>
          </w:p>
          <w:p w14:paraId="54513A1F" w14:textId="77777777" w:rsidR="00201A75" w:rsidRPr="009A6F6D" w:rsidRDefault="00201A75" w:rsidP="00C718DA">
            <w:pPr>
              <w:pStyle w:val="AP-Bullet"/>
            </w:pPr>
            <w:r w:rsidRPr="009A6F6D">
              <w:t>Understand the problems caused by carbon, carbon monoxide, sulfur dioxide, nitrogen oxides.</w:t>
            </w:r>
          </w:p>
          <w:p w14:paraId="4B2F9D17" w14:textId="77777777" w:rsidR="00201A75" w:rsidRPr="009A6F6D" w:rsidRDefault="00201A75" w:rsidP="00C718DA">
            <w:pPr>
              <w:pStyle w:val="AP-Bullet"/>
            </w:pPr>
            <w:r w:rsidRPr="009A6F6D">
              <w:t xml:space="preserve">Know that petrol, diesel, </w:t>
            </w:r>
            <w:proofErr w:type="gramStart"/>
            <w:r w:rsidRPr="009A6F6D">
              <w:t>kerosene</w:t>
            </w:r>
            <w:proofErr w:type="gramEnd"/>
            <w:r w:rsidRPr="009A6F6D">
              <w:t xml:space="preserve"> and methane are non-renewable fossil fuels.</w:t>
            </w:r>
          </w:p>
          <w:p w14:paraId="7CAA4F6C" w14:textId="77777777" w:rsidR="00201A75" w:rsidRPr="009A6F6D" w:rsidRDefault="00201A75" w:rsidP="00C718DA">
            <w:pPr>
              <w:pStyle w:val="AP-Bullet"/>
            </w:pPr>
            <w:r w:rsidRPr="009A6F6D">
              <w:t>Understand the advantages and disadvantages of hydrogen as a fuel compared to petrol.</w:t>
            </w:r>
          </w:p>
        </w:tc>
        <w:tc>
          <w:tcPr>
            <w:tcW w:w="4678" w:type="dxa"/>
            <w:tcBorders>
              <w:top w:val="single" w:sz="4" w:space="0" w:color="auto"/>
              <w:left w:val="single" w:sz="4" w:space="0" w:color="auto"/>
              <w:bottom w:val="single" w:sz="4" w:space="0" w:color="auto"/>
              <w:right w:val="single" w:sz="4" w:space="0" w:color="auto"/>
            </w:tcBorders>
          </w:tcPr>
          <w:p w14:paraId="2CB5DACC" w14:textId="77777777" w:rsidR="00201A75" w:rsidRPr="009A6F6D" w:rsidRDefault="00201A75" w:rsidP="00C718DA">
            <w:pPr>
              <w:pStyle w:val="AP-Bullet"/>
            </w:pPr>
            <w:r w:rsidRPr="009A6F6D">
              <w:t>Compare the temperature rise of water when some fuels are burnt.</w:t>
            </w:r>
          </w:p>
          <w:p w14:paraId="579781A0" w14:textId="77777777" w:rsidR="00201A75" w:rsidRPr="009A6F6D" w:rsidRDefault="00201A75" w:rsidP="00C718DA">
            <w:pPr>
              <w:pStyle w:val="AP-Text"/>
            </w:pPr>
          </w:p>
          <w:p w14:paraId="6A54B5D5" w14:textId="77777777" w:rsidR="00201A75" w:rsidRPr="000F5452" w:rsidRDefault="00201A75" w:rsidP="00C718DA">
            <w:pPr>
              <w:pStyle w:val="AP-Text"/>
              <w:rPr>
                <w:b/>
              </w:rPr>
            </w:pPr>
            <w:r w:rsidRPr="00F71CEC">
              <w:rPr>
                <w:b/>
                <w:bCs/>
              </w:rPr>
              <w:t>GCSE published resources</w:t>
            </w:r>
            <w:r>
              <w:rPr>
                <w:b/>
                <w:bCs/>
              </w:rPr>
              <w:t xml:space="preserve"> / ActiveLearn</w:t>
            </w:r>
            <w:r w:rsidRPr="00F71CEC">
              <w:rPr>
                <w:b/>
                <w:bCs/>
              </w:rPr>
              <w:t>:</w:t>
            </w:r>
            <w:r>
              <w:rPr>
                <w:b/>
                <w:bCs/>
              </w:rPr>
              <w:t xml:space="preserve"> </w:t>
            </w:r>
            <w:r w:rsidRPr="000F5452">
              <w:t>20d, 20e.</w:t>
            </w:r>
          </w:p>
        </w:tc>
        <w:tc>
          <w:tcPr>
            <w:tcW w:w="5003" w:type="dxa"/>
            <w:tcBorders>
              <w:top w:val="single" w:sz="4" w:space="0" w:color="auto"/>
              <w:left w:val="single" w:sz="4" w:space="0" w:color="auto"/>
              <w:bottom w:val="single" w:sz="4" w:space="0" w:color="auto"/>
              <w:right w:val="single" w:sz="4" w:space="0" w:color="auto"/>
            </w:tcBorders>
          </w:tcPr>
          <w:p w14:paraId="4ED09CFF" w14:textId="77777777" w:rsidR="00201A75" w:rsidRPr="009A6F6D" w:rsidRDefault="00201A75" w:rsidP="00C718DA">
            <w:pPr>
              <w:pStyle w:val="AP-Bullet"/>
            </w:pPr>
            <w:r w:rsidRPr="009A6F6D">
              <w:t>Describe the complete and incomplete combustion of hydrocarbons (in terms of reactants and products) (AO1).</w:t>
            </w:r>
          </w:p>
          <w:p w14:paraId="3423BCB4" w14:textId="77777777" w:rsidR="00201A75" w:rsidRPr="009A6F6D" w:rsidRDefault="00201A75" w:rsidP="00C718DA">
            <w:pPr>
              <w:pStyle w:val="AP-Bullet"/>
            </w:pPr>
            <w:r w:rsidRPr="009A6F6D">
              <w:t>Explain the problems caused by incomplete combustion (AO1).</w:t>
            </w:r>
          </w:p>
          <w:p w14:paraId="5A0B059A" w14:textId="77777777" w:rsidR="00201A75" w:rsidRPr="009A6F6D" w:rsidRDefault="00201A75" w:rsidP="00C718DA">
            <w:pPr>
              <w:pStyle w:val="AP-Bullet"/>
            </w:pPr>
            <w:r w:rsidRPr="009A6F6D">
              <w:t>Explain why carbon monoxide is toxic (AO1).</w:t>
            </w:r>
          </w:p>
          <w:p w14:paraId="73E2D855" w14:textId="77777777" w:rsidR="00201A75" w:rsidRPr="009A6F6D" w:rsidRDefault="00201A75" w:rsidP="00C718DA">
            <w:pPr>
              <w:pStyle w:val="AP-Bullet"/>
            </w:pPr>
            <w:r w:rsidRPr="009A6F6D">
              <w:t>Describe the tests for carbon dioxide and water (AO1).</w:t>
            </w:r>
          </w:p>
          <w:p w14:paraId="60922A97" w14:textId="77777777" w:rsidR="00201A75" w:rsidRPr="009A6F6D" w:rsidRDefault="00201A75" w:rsidP="00C718DA">
            <w:pPr>
              <w:pStyle w:val="AP-Bullet"/>
            </w:pPr>
            <w:r w:rsidRPr="009A6F6D">
              <w:t>Explain how some hydrocarbon fuels produce sulfur dioxide in use (AO1).</w:t>
            </w:r>
          </w:p>
          <w:p w14:paraId="6278CA7B" w14:textId="77777777" w:rsidR="00201A75" w:rsidRPr="009A6F6D" w:rsidRDefault="00201A75" w:rsidP="00C718DA">
            <w:pPr>
              <w:pStyle w:val="AP-Bullet"/>
            </w:pPr>
            <w:r w:rsidRPr="009A6F6D">
              <w:t>Explain why oxides of nitrogen are produced when fuels are burned in engines (AO1).</w:t>
            </w:r>
          </w:p>
          <w:p w14:paraId="4EFCB28A" w14:textId="77777777" w:rsidR="00201A75" w:rsidRPr="009A6F6D" w:rsidRDefault="00201A75" w:rsidP="00C718DA">
            <w:pPr>
              <w:pStyle w:val="AP-Bullet"/>
            </w:pPr>
            <w:r w:rsidRPr="009A6F6D">
              <w:t>Recall the names of some common fossil fuels (AO1).</w:t>
            </w:r>
          </w:p>
          <w:p w14:paraId="4F5A3A83" w14:textId="77777777" w:rsidR="00201A75" w:rsidRPr="009A6F6D" w:rsidRDefault="00201A75" w:rsidP="00C718DA">
            <w:pPr>
              <w:pStyle w:val="AP-Bullet"/>
            </w:pPr>
            <w:r w:rsidRPr="009A6F6D">
              <w:t>Evaluate data on burning fuels to deduce the best energy per gram of fuel (AO3).</w:t>
            </w:r>
          </w:p>
          <w:p w14:paraId="5383A063" w14:textId="77777777" w:rsidR="00201A75" w:rsidRPr="000F5452" w:rsidRDefault="00201A75" w:rsidP="00C718DA">
            <w:pPr>
              <w:pStyle w:val="AP-Bullet"/>
            </w:pPr>
            <w:r w:rsidRPr="009A6F6D">
              <w:t>Evaluate hydrogen as an alternative fuel to petrol for cars (AO3).</w:t>
            </w:r>
          </w:p>
        </w:tc>
      </w:tr>
    </w:tbl>
    <w:p w14:paraId="2E317495" w14:textId="77777777" w:rsidR="00201A75" w:rsidRDefault="00201A75" w:rsidP="00C718D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76"/>
        <w:gridCol w:w="4695"/>
        <w:gridCol w:w="5021"/>
      </w:tblGrid>
      <w:tr w:rsidR="00201A75" w:rsidRPr="00246ACC" w14:paraId="02D5BF8D" w14:textId="77777777" w:rsidTr="00C718DA">
        <w:trPr>
          <w:trHeight w:val="447"/>
          <w:jc w:val="center"/>
        </w:trPr>
        <w:tc>
          <w:tcPr>
            <w:tcW w:w="4261" w:type="dxa"/>
            <w:tcBorders>
              <w:top w:val="single" w:sz="4" w:space="0" w:color="auto"/>
              <w:left w:val="single" w:sz="4" w:space="0" w:color="auto"/>
              <w:bottom w:val="single" w:sz="4" w:space="0" w:color="auto"/>
              <w:right w:val="single" w:sz="4" w:space="0" w:color="auto"/>
            </w:tcBorders>
            <w:shd w:val="clear" w:color="auto" w:fill="003057"/>
          </w:tcPr>
          <w:p w14:paraId="3A523233" w14:textId="77777777" w:rsidR="00201A75" w:rsidRPr="000F5452" w:rsidRDefault="00201A75" w:rsidP="00C718DA">
            <w:pPr>
              <w:pStyle w:val="AP-Tableheadwhite"/>
              <w:rPr>
                <w:lang w:eastAsia="en-GB"/>
              </w:rPr>
            </w:pPr>
            <w:r w:rsidRPr="009A6F6D">
              <w:rPr>
                <w:lang w:eastAsia="en-GB"/>
              </w:rPr>
              <w:lastRenderedPageBreak/>
              <w:t>Learning objectives</w:t>
            </w:r>
          </w:p>
        </w:tc>
        <w:tc>
          <w:tcPr>
            <w:tcW w:w="4678" w:type="dxa"/>
            <w:tcBorders>
              <w:top w:val="single" w:sz="4" w:space="0" w:color="auto"/>
              <w:left w:val="single" w:sz="4" w:space="0" w:color="auto"/>
              <w:bottom w:val="single" w:sz="4" w:space="0" w:color="auto"/>
              <w:right w:val="single" w:sz="4" w:space="0" w:color="auto"/>
            </w:tcBorders>
            <w:shd w:val="clear" w:color="auto" w:fill="003057"/>
          </w:tcPr>
          <w:p w14:paraId="7E5C9F99" w14:textId="20B27644" w:rsidR="00201A75" w:rsidRPr="009A6F6D" w:rsidRDefault="00201A75" w:rsidP="00C718DA">
            <w:pPr>
              <w:pStyle w:val="AP-Tableheadwhite"/>
            </w:pPr>
            <w:r w:rsidRPr="009A6F6D">
              <w:rPr>
                <w:lang w:eastAsia="en-GB"/>
              </w:rPr>
              <w:t>Teaching ideas / links to resources</w:t>
            </w:r>
          </w:p>
        </w:tc>
        <w:tc>
          <w:tcPr>
            <w:tcW w:w="5003" w:type="dxa"/>
            <w:tcBorders>
              <w:top w:val="single" w:sz="4" w:space="0" w:color="auto"/>
              <w:left w:val="single" w:sz="4" w:space="0" w:color="auto"/>
              <w:bottom w:val="single" w:sz="4" w:space="0" w:color="auto"/>
              <w:right w:val="single" w:sz="4" w:space="0" w:color="auto"/>
            </w:tcBorders>
            <w:shd w:val="clear" w:color="auto" w:fill="003057"/>
          </w:tcPr>
          <w:p w14:paraId="42639EF4" w14:textId="636344AD" w:rsidR="00201A75" w:rsidRPr="009A6F6D" w:rsidRDefault="00201A75" w:rsidP="00C718DA">
            <w:pPr>
              <w:pStyle w:val="AP-Tableheadwhite"/>
            </w:pPr>
            <w:r w:rsidRPr="009A6F6D">
              <w:rPr>
                <w:rStyle w:val="normaltextrun"/>
                <w:bCs/>
              </w:rPr>
              <w:t>Indicative success criteria</w:t>
            </w:r>
          </w:p>
        </w:tc>
      </w:tr>
      <w:tr w:rsidR="00201A75" w:rsidRPr="00246ACC" w14:paraId="7E8DD23F" w14:textId="77777777" w:rsidTr="00C718DA">
        <w:trPr>
          <w:trHeight w:val="645"/>
          <w:jc w:val="center"/>
        </w:trPr>
        <w:tc>
          <w:tcPr>
            <w:tcW w:w="4261" w:type="dxa"/>
            <w:tcBorders>
              <w:top w:val="single" w:sz="4" w:space="0" w:color="auto"/>
              <w:left w:val="single" w:sz="4" w:space="0" w:color="auto"/>
              <w:bottom w:val="single" w:sz="4" w:space="0" w:color="auto"/>
              <w:right w:val="single" w:sz="4" w:space="0" w:color="auto"/>
            </w:tcBorders>
          </w:tcPr>
          <w:p w14:paraId="5D222D95" w14:textId="77777777" w:rsidR="00201A75" w:rsidRPr="00C718DA" w:rsidRDefault="00201A75" w:rsidP="00C718DA">
            <w:pPr>
              <w:pStyle w:val="AP-Text"/>
              <w:rPr>
                <w:b/>
                <w:bCs/>
              </w:rPr>
            </w:pPr>
            <w:r w:rsidRPr="00C718DA">
              <w:rPr>
                <w:b/>
                <w:bCs/>
              </w:rPr>
              <w:t>Cracking</w:t>
            </w:r>
          </w:p>
          <w:p w14:paraId="033B912A" w14:textId="77777777" w:rsidR="00201A75" w:rsidRPr="000F5452" w:rsidRDefault="00201A75" w:rsidP="00C718DA">
            <w:pPr>
              <w:pStyle w:val="AP-Text"/>
              <w:rPr>
                <w:bCs/>
              </w:rPr>
            </w:pPr>
            <w:r w:rsidRPr="000F5452">
              <w:rPr>
                <w:bCs/>
              </w:rPr>
              <w:t>(Spec points: 8.16</w:t>
            </w:r>
            <w:r>
              <w:rPr>
                <w:bCs/>
              </w:rPr>
              <w:t xml:space="preserve">, </w:t>
            </w:r>
            <w:r w:rsidRPr="000F5452">
              <w:rPr>
                <w:bCs/>
              </w:rPr>
              <w:t>8.17)</w:t>
            </w:r>
          </w:p>
          <w:p w14:paraId="1F3CAF2F" w14:textId="77777777" w:rsidR="00201A75" w:rsidRPr="009A6F6D" w:rsidRDefault="00201A75" w:rsidP="00C718DA">
            <w:pPr>
              <w:pStyle w:val="AP-Text"/>
              <w:rPr>
                <w:bCs/>
                <w:i/>
                <w:iCs/>
              </w:rPr>
            </w:pPr>
          </w:p>
          <w:p w14:paraId="76195705" w14:textId="77777777" w:rsidR="00201A75" w:rsidRPr="009A6F6D" w:rsidRDefault="00201A75" w:rsidP="00C718DA">
            <w:pPr>
              <w:pStyle w:val="AP-Bullet"/>
            </w:pPr>
            <w:r w:rsidRPr="009A6F6D">
              <w:t>Know why cracking is carried out.</w:t>
            </w:r>
          </w:p>
          <w:p w14:paraId="452C4D75" w14:textId="77777777" w:rsidR="00201A75" w:rsidRPr="009A6F6D" w:rsidRDefault="00201A75" w:rsidP="00C718DA">
            <w:pPr>
              <w:pStyle w:val="AP-Bullet"/>
            </w:pPr>
            <w:r w:rsidRPr="009A6F6D">
              <w:t>Understand what happens when a hydrocarbon is cracked.</w:t>
            </w:r>
          </w:p>
        </w:tc>
        <w:tc>
          <w:tcPr>
            <w:tcW w:w="4678" w:type="dxa"/>
            <w:tcBorders>
              <w:top w:val="single" w:sz="4" w:space="0" w:color="auto"/>
              <w:left w:val="single" w:sz="4" w:space="0" w:color="auto"/>
              <w:bottom w:val="single" w:sz="4" w:space="0" w:color="auto"/>
              <w:right w:val="single" w:sz="4" w:space="0" w:color="auto"/>
            </w:tcBorders>
          </w:tcPr>
          <w:p w14:paraId="4FA4580C" w14:textId="77777777" w:rsidR="00201A75" w:rsidRPr="009A6F6D" w:rsidRDefault="00201A75" w:rsidP="00C718DA">
            <w:pPr>
              <w:pStyle w:val="AP-Bullet"/>
            </w:pPr>
            <w:r w:rsidRPr="009A6F6D">
              <w:t>Demonstrate cracking of paraffin oil.</w:t>
            </w:r>
          </w:p>
          <w:p w14:paraId="6ED29654" w14:textId="77777777" w:rsidR="00201A75" w:rsidRPr="009A6F6D" w:rsidRDefault="00201A75" w:rsidP="00C718DA">
            <w:pPr>
              <w:pStyle w:val="AP-Bullet"/>
            </w:pPr>
            <w:r w:rsidRPr="009A6F6D">
              <w:t>Use molecular models to illustrate cracking.</w:t>
            </w:r>
          </w:p>
          <w:p w14:paraId="1FDE09C8" w14:textId="77777777" w:rsidR="00201A75" w:rsidRPr="009A6F6D" w:rsidRDefault="00201A75" w:rsidP="00C718DA">
            <w:pPr>
              <w:pStyle w:val="AP-Text"/>
            </w:pPr>
          </w:p>
          <w:p w14:paraId="2429FB79" w14:textId="77777777" w:rsidR="00201A75" w:rsidRPr="000F5452" w:rsidRDefault="00201A75" w:rsidP="00C718DA">
            <w:pPr>
              <w:pStyle w:val="AP-Text"/>
              <w:rPr>
                <w:b/>
                <w:bCs/>
              </w:rPr>
            </w:pPr>
            <w:r w:rsidRPr="00F71CEC">
              <w:rPr>
                <w:b/>
                <w:bCs/>
              </w:rPr>
              <w:t>GCSE published resources</w:t>
            </w:r>
            <w:r>
              <w:rPr>
                <w:b/>
                <w:bCs/>
              </w:rPr>
              <w:t xml:space="preserve"> / ActiveLearn</w:t>
            </w:r>
            <w:r w:rsidRPr="00F71CEC">
              <w:rPr>
                <w:b/>
                <w:bCs/>
              </w:rPr>
              <w:t>:</w:t>
            </w:r>
            <w:r>
              <w:rPr>
                <w:b/>
                <w:bCs/>
              </w:rPr>
              <w:t xml:space="preserve"> </w:t>
            </w:r>
            <w:r w:rsidRPr="000F5452">
              <w:t>20f.</w:t>
            </w:r>
          </w:p>
        </w:tc>
        <w:tc>
          <w:tcPr>
            <w:tcW w:w="5003" w:type="dxa"/>
            <w:tcBorders>
              <w:top w:val="single" w:sz="4" w:space="0" w:color="auto"/>
              <w:left w:val="single" w:sz="4" w:space="0" w:color="auto"/>
              <w:bottom w:val="single" w:sz="4" w:space="0" w:color="auto"/>
              <w:right w:val="single" w:sz="4" w:space="0" w:color="auto"/>
            </w:tcBorders>
          </w:tcPr>
          <w:p w14:paraId="79A1252C" w14:textId="77777777" w:rsidR="00201A75" w:rsidRPr="009A6F6D" w:rsidRDefault="00201A75" w:rsidP="00C718DA">
            <w:pPr>
              <w:pStyle w:val="AP-Bullet"/>
            </w:pPr>
            <w:r w:rsidRPr="009A6F6D">
              <w:t>Describe why cracking is necessary (AO1).</w:t>
            </w:r>
          </w:p>
          <w:p w14:paraId="6D8ABD52" w14:textId="36030A81" w:rsidR="00201A75" w:rsidRPr="00C718DA" w:rsidRDefault="00201A75" w:rsidP="00815E51">
            <w:pPr>
              <w:pStyle w:val="AP-Bullet"/>
            </w:pPr>
            <w:r w:rsidRPr="009A6F6D">
              <w:t>Explain why alkanes are saturated and alkenes are unsaturated (AO1).</w:t>
            </w:r>
          </w:p>
        </w:tc>
      </w:tr>
    </w:tbl>
    <w:p w14:paraId="21C7A49D" w14:textId="77777777" w:rsidR="00201A75" w:rsidRDefault="00201A75" w:rsidP="00C718D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1A75" w:rsidRPr="00246ACC" w14:paraId="1F6E359B" w14:textId="77777777" w:rsidTr="00C718DA">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0302D9E7" w14:textId="490DE7C5" w:rsidR="00201A75" w:rsidRPr="00783DCA" w:rsidRDefault="00201A75" w:rsidP="00C718DA">
            <w:pPr>
              <w:spacing w:before="60" w:after="60" w:line="240" w:lineRule="auto"/>
              <w:textAlignment w:val="baseline"/>
              <w:rPr>
                <w:rFonts w:ascii="Open Sans" w:eastAsia="Times New Roman" w:hAnsi="Open Sans" w:cs="Open Sans"/>
                <w:color w:val="FFFFFF" w:themeColor="background1"/>
                <w:sz w:val="18"/>
                <w:szCs w:val="18"/>
                <w:lang w:eastAsia="en-GB"/>
              </w:rPr>
            </w:pPr>
            <w:r w:rsidRPr="000F5452">
              <w:rPr>
                <w:rFonts w:ascii="Open Sans" w:eastAsia="Times New Roman" w:hAnsi="Open Sans" w:cs="Open Sans"/>
                <w:b/>
                <w:bCs/>
                <w:color w:val="FFFFFF" w:themeColor="background1"/>
                <w:sz w:val="24"/>
                <w:szCs w:val="24"/>
                <w:lang w:eastAsia="en-GB"/>
              </w:rPr>
              <w:lastRenderedPageBreak/>
              <w:t xml:space="preserve">Exemplification of </w:t>
            </w:r>
            <w:r>
              <w:rPr>
                <w:rFonts w:ascii="Open Sans" w:eastAsia="Times New Roman" w:hAnsi="Open Sans" w:cs="Open Sans"/>
                <w:b/>
                <w:bCs/>
                <w:color w:val="FFFFFF" w:themeColor="background1"/>
                <w:sz w:val="24"/>
                <w:szCs w:val="24"/>
                <w:lang w:eastAsia="en-GB"/>
              </w:rPr>
              <w:t>M</w:t>
            </w:r>
            <w:r w:rsidRPr="000F5452">
              <w:rPr>
                <w:rFonts w:ascii="Open Sans" w:eastAsia="Times New Roman" w:hAnsi="Open Sans" w:cs="Open Sans"/>
                <w:b/>
                <w:bCs/>
                <w:color w:val="FFFFFF" w:themeColor="background1"/>
                <w:sz w:val="24"/>
                <w:szCs w:val="24"/>
                <w:lang w:eastAsia="en-GB"/>
              </w:rPr>
              <w:t>astery</w:t>
            </w:r>
          </w:p>
        </w:tc>
      </w:tr>
      <w:tr w:rsidR="00201A75" w:rsidRPr="00246ACC" w14:paraId="1F2C1048" w14:textId="77777777" w:rsidTr="00C718DA">
        <w:trPr>
          <w:trHeight w:val="792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620B481C" w14:textId="77777777" w:rsidR="00201A75" w:rsidRPr="002F09BC" w:rsidRDefault="00201A75" w:rsidP="00C718DA">
            <w:pPr>
              <w:pStyle w:val="AP-Text"/>
              <w:rPr>
                <w:rFonts w:eastAsia="Calibri"/>
              </w:rPr>
            </w:pPr>
            <w:r w:rsidRPr="002F09BC">
              <w:rPr>
                <w:rFonts w:eastAsia="Calibri"/>
              </w:rPr>
              <w:t>Know how fractional</w:t>
            </w:r>
            <w:r w:rsidRPr="002F09BC">
              <w:rPr>
                <w:rFonts w:ascii="Calibri" w:eastAsia="Calibri" w:hAnsi="Calibri"/>
              </w:rPr>
              <w:t xml:space="preserve"> </w:t>
            </w:r>
            <w:r w:rsidRPr="002F09BC">
              <w:rPr>
                <w:rFonts w:eastAsia="Calibri"/>
              </w:rPr>
              <w:t xml:space="preserve">distillation works                                 </w:t>
            </w:r>
            <w:r w:rsidRPr="002F09BC">
              <w:rPr>
                <w:rFonts w:eastAsia="Calibri"/>
                <w:noProof/>
                <w:lang w:eastAsia="en-GB"/>
              </w:rPr>
              <w:t>Understand the problems of the combustion of hydrocarbon fuels</w:t>
            </w:r>
          </w:p>
          <w:p w14:paraId="65DA51FB" w14:textId="77777777" w:rsidR="00201A75" w:rsidRPr="00D15BAB" w:rsidRDefault="00201A75" w:rsidP="00C718DA">
            <w:pPr>
              <w:spacing w:after="0" w:line="240" w:lineRule="auto"/>
              <w:textAlignment w:val="baseline"/>
              <w:rPr>
                <w:rFonts w:ascii="Calibri" w:eastAsia="Calibri" w:hAnsi="Calibri" w:cs="Times New Roman"/>
                <w:i/>
                <w:iCs/>
                <w:noProof/>
                <w:lang w:eastAsia="en-GB"/>
              </w:rPr>
            </w:pPr>
            <w:r w:rsidRPr="00D15BAB">
              <w:rPr>
                <w:rFonts w:ascii="Calibri" w:eastAsia="Calibri" w:hAnsi="Calibri" w:cs="Times New Roman"/>
                <w:i/>
                <w:iCs/>
                <w:noProof/>
                <w:lang w:eastAsia="ja-JP"/>
              </w:rPr>
              <w:drawing>
                <wp:anchor distT="0" distB="0" distL="114300" distR="114300" simplePos="0" relativeHeight="251673600" behindDoc="0" locked="0" layoutInCell="1" allowOverlap="1" wp14:anchorId="08E67B79" wp14:editId="0D1B82B6">
                  <wp:simplePos x="0" y="0"/>
                  <wp:positionH relativeFrom="column">
                    <wp:posOffset>0</wp:posOffset>
                  </wp:positionH>
                  <wp:positionV relativeFrom="paragraph">
                    <wp:posOffset>75565</wp:posOffset>
                  </wp:positionV>
                  <wp:extent cx="3762375" cy="2663190"/>
                  <wp:effectExtent l="0" t="0" r="9525" b="381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62375" cy="26631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87F509" w14:textId="77777777" w:rsidR="00201A75" w:rsidRPr="00D15BAB" w:rsidRDefault="00201A75" w:rsidP="00C718DA">
            <w:pPr>
              <w:spacing w:after="0" w:line="240" w:lineRule="auto"/>
              <w:textAlignment w:val="baseline"/>
              <w:rPr>
                <w:rFonts w:ascii="Calibri" w:eastAsia="Calibri" w:hAnsi="Calibri" w:cs="Times New Roman"/>
                <w:noProof/>
                <w:lang w:eastAsia="en-GB"/>
              </w:rPr>
            </w:pPr>
            <w:r w:rsidRPr="00D15BAB">
              <w:rPr>
                <w:rFonts w:ascii="Calibri" w:eastAsia="Calibri" w:hAnsi="Calibri" w:cs="Times New Roman"/>
                <w:noProof/>
                <w:lang w:eastAsia="en-GB"/>
              </w:rPr>
              <w:t xml:space="preserve">              </w:t>
            </w:r>
          </w:p>
          <w:tbl>
            <w:tblPr>
              <w:tblStyle w:val="TableGrid"/>
              <w:tblW w:w="0" w:type="auto"/>
              <w:tblLook w:val="04A0" w:firstRow="1" w:lastRow="0" w:firstColumn="1" w:lastColumn="0" w:noHBand="0" w:noVBand="1"/>
            </w:tblPr>
            <w:tblGrid>
              <w:gridCol w:w="2107"/>
              <w:gridCol w:w="2385"/>
              <w:gridCol w:w="2409"/>
            </w:tblGrid>
            <w:tr w:rsidR="00201A75" w:rsidRPr="00D15BAB" w14:paraId="2362DA6F" w14:textId="77777777" w:rsidTr="00815E51">
              <w:tc>
                <w:tcPr>
                  <w:tcW w:w="2107" w:type="dxa"/>
                  <w:shd w:val="clear" w:color="auto" w:fill="D9D9D9"/>
                </w:tcPr>
                <w:p w14:paraId="11D00E7F" w14:textId="77777777" w:rsidR="00201A75" w:rsidRPr="00D15BAB" w:rsidRDefault="00201A75" w:rsidP="00C718DA">
                  <w:pPr>
                    <w:textAlignment w:val="baseline"/>
                    <w:rPr>
                      <w:rFonts w:ascii="Calibri" w:eastAsia="Calibri" w:hAnsi="Calibri" w:cs="Times New Roman"/>
                      <w:noProof/>
                      <w:lang w:eastAsia="en-GB"/>
                    </w:rPr>
                  </w:pPr>
                  <w:r w:rsidRPr="00D15BAB">
                    <w:rPr>
                      <w:rFonts w:ascii="Calibri" w:eastAsia="Calibri" w:hAnsi="Calibri" w:cs="Times New Roman"/>
                      <w:noProof/>
                      <w:lang w:eastAsia="en-GB"/>
                    </w:rPr>
                    <w:t>gas</w:t>
                  </w:r>
                </w:p>
              </w:tc>
              <w:tc>
                <w:tcPr>
                  <w:tcW w:w="2385" w:type="dxa"/>
                  <w:shd w:val="clear" w:color="auto" w:fill="D9D9D9"/>
                </w:tcPr>
                <w:p w14:paraId="75C8E8C3" w14:textId="77777777" w:rsidR="00201A75" w:rsidRPr="00D15BAB" w:rsidRDefault="00201A75" w:rsidP="00C718DA">
                  <w:pPr>
                    <w:textAlignment w:val="baseline"/>
                    <w:rPr>
                      <w:rFonts w:ascii="Calibri" w:eastAsia="Calibri" w:hAnsi="Calibri" w:cs="Times New Roman"/>
                      <w:noProof/>
                      <w:lang w:eastAsia="en-GB"/>
                    </w:rPr>
                  </w:pPr>
                  <w:r w:rsidRPr="00D15BAB">
                    <w:rPr>
                      <w:rFonts w:ascii="Calibri" w:eastAsia="Calibri" w:hAnsi="Calibri" w:cs="Times New Roman"/>
                      <w:noProof/>
                      <w:lang w:eastAsia="en-GB"/>
                    </w:rPr>
                    <w:t>released when burning some fossil fuels</w:t>
                  </w:r>
                </w:p>
              </w:tc>
              <w:tc>
                <w:tcPr>
                  <w:tcW w:w="2409" w:type="dxa"/>
                  <w:shd w:val="clear" w:color="auto" w:fill="D9D9D9"/>
                </w:tcPr>
                <w:p w14:paraId="37967DBF" w14:textId="77777777" w:rsidR="00201A75" w:rsidRPr="00D15BAB" w:rsidRDefault="00201A75" w:rsidP="00C718DA">
                  <w:pPr>
                    <w:textAlignment w:val="baseline"/>
                    <w:rPr>
                      <w:rFonts w:ascii="Calibri" w:eastAsia="Calibri" w:hAnsi="Calibri" w:cs="Times New Roman"/>
                      <w:noProof/>
                      <w:lang w:eastAsia="en-GB"/>
                    </w:rPr>
                  </w:pPr>
                  <w:r w:rsidRPr="00D15BAB">
                    <w:rPr>
                      <w:rFonts w:ascii="Calibri" w:eastAsia="Calibri" w:hAnsi="Calibri" w:cs="Times New Roman"/>
                      <w:noProof/>
                      <w:lang w:eastAsia="en-GB"/>
                    </w:rPr>
                    <w:t>polluting effect</w:t>
                  </w:r>
                </w:p>
              </w:tc>
            </w:tr>
            <w:tr w:rsidR="00201A75" w:rsidRPr="00D15BAB" w14:paraId="6FFCD7AC" w14:textId="77777777" w:rsidTr="00815E51">
              <w:trPr>
                <w:trHeight w:val="110"/>
              </w:trPr>
              <w:tc>
                <w:tcPr>
                  <w:tcW w:w="2107" w:type="dxa"/>
                </w:tcPr>
                <w:p w14:paraId="2262AA32" w14:textId="77777777" w:rsidR="00201A75" w:rsidRPr="00D15BAB" w:rsidRDefault="00201A75" w:rsidP="00C718DA">
                  <w:pPr>
                    <w:textAlignment w:val="baseline"/>
                    <w:rPr>
                      <w:rFonts w:ascii="Calibri" w:eastAsia="Calibri" w:hAnsi="Calibri" w:cs="Times New Roman"/>
                      <w:noProof/>
                      <w:lang w:eastAsia="en-GB"/>
                    </w:rPr>
                  </w:pPr>
                  <w:r w:rsidRPr="00D15BAB">
                    <w:rPr>
                      <w:rFonts w:ascii="Calibri" w:eastAsia="Calibri" w:hAnsi="Calibri" w:cs="Times New Roman"/>
                      <w:noProof/>
                      <w:lang w:eastAsia="en-GB"/>
                    </w:rPr>
                    <w:t>carbon monoxide</w:t>
                  </w:r>
                </w:p>
              </w:tc>
              <w:tc>
                <w:tcPr>
                  <w:tcW w:w="2385" w:type="dxa"/>
                </w:tcPr>
                <w:p w14:paraId="3E27F9C9" w14:textId="77777777" w:rsidR="00201A75" w:rsidRPr="00D15BAB" w:rsidRDefault="00201A75" w:rsidP="00C718DA">
                  <w:pPr>
                    <w:textAlignment w:val="baseline"/>
                    <w:rPr>
                      <w:rFonts w:ascii="Lucida Handwriting" w:eastAsia="Calibri" w:hAnsi="Lucida Handwriting" w:cs="Times New Roman"/>
                      <w:noProof/>
                      <w:lang w:eastAsia="en-GB"/>
                    </w:rPr>
                  </w:pPr>
                  <w:r w:rsidRPr="00D15BAB">
                    <w:rPr>
                      <w:rFonts w:ascii="Wingdings" w:eastAsia="Wingdings" w:hAnsi="Wingdings" w:cs="Wingdings"/>
                      <w:noProof/>
                      <w:lang w:eastAsia="en-GB"/>
                    </w:rPr>
                    <w:t></w:t>
                  </w:r>
                </w:p>
              </w:tc>
              <w:tc>
                <w:tcPr>
                  <w:tcW w:w="2409" w:type="dxa"/>
                </w:tcPr>
                <w:p w14:paraId="1EA661A6" w14:textId="77777777" w:rsidR="00201A75" w:rsidRPr="00D15BAB" w:rsidRDefault="00201A75" w:rsidP="00C718DA">
                  <w:pPr>
                    <w:textAlignment w:val="baseline"/>
                    <w:rPr>
                      <w:rFonts w:ascii="Lucida Handwriting" w:eastAsia="Calibri" w:hAnsi="Lucida Handwriting" w:cs="Times New Roman"/>
                      <w:noProof/>
                      <w:lang w:eastAsia="en-GB"/>
                    </w:rPr>
                  </w:pPr>
                  <w:r w:rsidRPr="00D15BAB">
                    <w:rPr>
                      <w:rFonts w:ascii="Lucida Handwriting" w:eastAsia="Calibri" w:hAnsi="Lucida Handwriting" w:cs="Times New Roman"/>
                      <w:noProof/>
                      <w:lang w:eastAsia="en-GB"/>
                    </w:rPr>
                    <w:t>toxic</w:t>
                  </w:r>
                </w:p>
              </w:tc>
            </w:tr>
            <w:tr w:rsidR="00201A75" w:rsidRPr="00D15BAB" w14:paraId="411573B5" w14:textId="77777777" w:rsidTr="00815E51">
              <w:tc>
                <w:tcPr>
                  <w:tcW w:w="2107" w:type="dxa"/>
                </w:tcPr>
                <w:p w14:paraId="51EACE6E" w14:textId="77777777" w:rsidR="00201A75" w:rsidRPr="00D15BAB" w:rsidRDefault="00201A75" w:rsidP="00C718DA">
                  <w:pPr>
                    <w:textAlignment w:val="baseline"/>
                    <w:rPr>
                      <w:rFonts w:ascii="Calibri" w:eastAsia="Calibri" w:hAnsi="Calibri" w:cs="Times New Roman"/>
                      <w:noProof/>
                      <w:lang w:eastAsia="en-GB"/>
                    </w:rPr>
                  </w:pPr>
                  <w:r w:rsidRPr="00D15BAB">
                    <w:rPr>
                      <w:rFonts w:ascii="Calibri" w:eastAsia="Calibri" w:hAnsi="Calibri" w:cs="Times New Roman"/>
                      <w:noProof/>
                      <w:lang w:eastAsia="en-GB"/>
                    </w:rPr>
                    <w:t>carbon dioxide</w:t>
                  </w:r>
                </w:p>
              </w:tc>
              <w:tc>
                <w:tcPr>
                  <w:tcW w:w="2385" w:type="dxa"/>
                </w:tcPr>
                <w:p w14:paraId="37FE2FFF" w14:textId="77777777" w:rsidR="00201A75" w:rsidRPr="00D15BAB" w:rsidRDefault="00201A75" w:rsidP="00C718DA">
                  <w:pPr>
                    <w:textAlignment w:val="baseline"/>
                    <w:rPr>
                      <w:rFonts w:ascii="Lucida Handwriting" w:eastAsia="Calibri" w:hAnsi="Lucida Handwriting" w:cs="Times New Roman"/>
                      <w:noProof/>
                      <w:lang w:eastAsia="en-GB"/>
                    </w:rPr>
                  </w:pPr>
                  <w:r w:rsidRPr="00D15BAB">
                    <w:rPr>
                      <w:rFonts w:ascii="Wingdings" w:eastAsia="Wingdings" w:hAnsi="Wingdings" w:cs="Wingdings"/>
                      <w:noProof/>
                      <w:lang w:eastAsia="en-GB"/>
                    </w:rPr>
                    <w:t></w:t>
                  </w:r>
                </w:p>
              </w:tc>
              <w:tc>
                <w:tcPr>
                  <w:tcW w:w="2409" w:type="dxa"/>
                </w:tcPr>
                <w:p w14:paraId="2D8421E7" w14:textId="77777777" w:rsidR="00201A75" w:rsidRPr="00D15BAB" w:rsidRDefault="00201A75" w:rsidP="00C718DA">
                  <w:pPr>
                    <w:textAlignment w:val="baseline"/>
                    <w:rPr>
                      <w:rFonts w:ascii="Lucida Handwriting" w:eastAsia="Calibri" w:hAnsi="Lucida Handwriting" w:cs="Times New Roman"/>
                      <w:noProof/>
                      <w:lang w:eastAsia="en-GB"/>
                    </w:rPr>
                  </w:pPr>
                  <w:r w:rsidRPr="00D15BAB">
                    <w:rPr>
                      <w:rFonts w:ascii="Lucida Handwriting" w:eastAsia="Calibri" w:hAnsi="Lucida Handwriting" w:cs="Times New Roman"/>
                      <w:noProof/>
                      <w:lang w:eastAsia="en-GB"/>
                    </w:rPr>
                    <w:t>greenhouse gas</w:t>
                  </w:r>
                </w:p>
              </w:tc>
            </w:tr>
            <w:tr w:rsidR="00201A75" w:rsidRPr="00D15BAB" w14:paraId="3149C7C9" w14:textId="77777777" w:rsidTr="00815E51">
              <w:tc>
                <w:tcPr>
                  <w:tcW w:w="2107" w:type="dxa"/>
                </w:tcPr>
                <w:p w14:paraId="6F04C9F5" w14:textId="77777777" w:rsidR="00201A75" w:rsidRPr="00D15BAB" w:rsidRDefault="00201A75" w:rsidP="00C718DA">
                  <w:pPr>
                    <w:textAlignment w:val="baseline"/>
                    <w:rPr>
                      <w:rFonts w:ascii="Calibri" w:eastAsia="Calibri" w:hAnsi="Calibri" w:cs="Times New Roman"/>
                      <w:noProof/>
                      <w:lang w:eastAsia="en-GB"/>
                    </w:rPr>
                  </w:pPr>
                  <w:r w:rsidRPr="00D15BAB">
                    <w:rPr>
                      <w:rFonts w:ascii="Calibri" w:eastAsia="Calibri" w:hAnsi="Calibri" w:cs="Times New Roman"/>
                      <w:noProof/>
                      <w:lang w:eastAsia="en-GB"/>
                    </w:rPr>
                    <w:t>hydrogen</w:t>
                  </w:r>
                </w:p>
              </w:tc>
              <w:tc>
                <w:tcPr>
                  <w:tcW w:w="2385" w:type="dxa"/>
                </w:tcPr>
                <w:p w14:paraId="25C4A8BA" w14:textId="77777777" w:rsidR="00201A75" w:rsidRPr="00D15BAB" w:rsidRDefault="00201A75" w:rsidP="00C718DA">
                  <w:pPr>
                    <w:textAlignment w:val="baseline"/>
                    <w:rPr>
                      <w:rFonts w:ascii="Lucida Handwriting" w:eastAsia="Calibri" w:hAnsi="Lucida Handwriting" w:cs="Times New Roman"/>
                      <w:noProof/>
                      <w:lang w:eastAsia="en-GB"/>
                    </w:rPr>
                  </w:pPr>
                  <w:r w:rsidRPr="00D15BAB">
                    <w:rPr>
                      <w:rFonts w:ascii="Lucida Handwriting" w:eastAsia="Calibri" w:hAnsi="Lucida Handwriting" w:cs="Times New Roman"/>
                      <w:noProof/>
                      <w:lang w:eastAsia="en-GB"/>
                    </w:rPr>
                    <w:t>x</w:t>
                  </w:r>
                </w:p>
              </w:tc>
              <w:tc>
                <w:tcPr>
                  <w:tcW w:w="2409" w:type="dxa"/>
                </w:tcPr>
                <w:p w14:paraId="0489B0A1" w14:textId="77777777" w:rsidR="00201A75" w:rsidRPr="00D15BAB" w:rsidRDefault="00201A75" w:rsidP="00C718DA">
                  <w:pPr>
                    <w:textAlignment w:val="baseline"/>
                    <w:rPr>
                      <w:rFonts w:ascii="Lucida Handwriting" w:eastAsia="Calibri" w:hAnsi="Lucida Handwriting" w:cs="Times New Roman"/>
                      <w:noProof/>
                      <w:lang w:eastAsia="en-GB"/>
                    </w:rPr>
                  </w:pPr>
                  <w:r w:rsidRPr="00D15BAB">
                    <w:rPr>
                      <w:rFonts w:ascii="Lucida Handwriting" w:eastAsia="Calibri" w:hAnsi="Lucida Handwriting" w:cs="Times New Roman"/>
                      <w:noProof/>
                      <w:lang w:eastAsia="en-GB"/>
                    </w:rPr>
                    <w:t>(not formed)</w:t>
                  </w:r>
                </w:p>
              </w:tc>
            </w:tr>
            <w:tr w:rsidR="00201A75" w:rsidRPr="00D15BAB" w14:paraId="7FD0943E" w14:textId="77777777" w:rsidTr="00815E51">
              <w:tc>
                <w:tcPr>
                  <w:tcW w:w="2107" w:type="dxa"/>
                </w:tcPr>
                <w:p w14:paraId="768245CE" w14:textId="77777777" w:rsidR="00201A75" w:rsidRPr="00D15BAB" w:rsidRDefault="00201A75" w:rsidP="00C718DA">
                  <w:pPr>
                    <w:textAlignment w:val="baseline"/>
                    <w:rPr>
                      <w:rFonts w:ascii="Calibri" w:eastAsia="Calibri" w:hAnsi="Calibri" w:cs="Times New Roman"/>
                      <w:noProof/>
                      <w:lang w:eastAsia="en-GB"/>
                    </w:rPr>
                  </w:pPr>
                  <w:r w:rsidRPr="00D15BAB">
                    <w:rPr>
                      <w:rFonts w:ascii="Calibri" w:eastAsia="Calibri" w:hAnsi="Calibri" w:cs="Times New Roman"/>
                      <w:noProof/>
                      <w:lang w:eastAsia="en-GB"/>
                    </w:rPr>
                    <w:t>water vapour</w:t>
                  </w:r>
                </w:p>
              </w:tc>
              <w:tc>
                <w:tcPr>
                  <w:tcW w:w="2385" w:type="dxa"/>
                </w:tcPr>
                <w:p w14:paraId="7EBCDD3A" w14:textId="77777777" w:rsidR="00201A75" w:rsidRPr="00D15BAB" w:rsidRDefault="00201A75" w:rsidP="00C718DA">
                  <w:pPr>
                    <w:textAlignment w:val="baseline"/>
                    <w:rPr>
                      <w:rFonts w:ascii="Lucida Handwriting" w:eastAsia="Calibri" w:hAnsi="Lucida Handwriting" w:cs="Times New Roman"/>
                      <w:noProof/>
                      <w:lang w:eastAsia="en-GB"/>
                    </w:rPr>
                  </w:pPr>
                  <w:r w:rsidRPr="00D15BAB">
                    <w:rPr>
                      <w:rFonts w:ascii="Wingdings" w:eastAsia="Wingdings" w:hAnsi="Wingdings" w:cs="Wingdings"/>
                      <w:noProof/>
                      <w:lang w:eastAsia="en-GB"/>
                    </w:rPr>
                    <w:t></w:t>
                  </w:r>
                </w:p>
              </w:tc>
              <w:tc>
                <w:tcPr>
                  <w:tcW w:w="2409" w:type="dxa"/>
                </w:tcPr>
                <w:p w14:paraId="2E8001C4" w14:textId="77777777" w:rsidR="00201A75" w:rsidRPr="00D15BAB" w:rsidRDefault="00201A75" w:rsidP="00C718DA">
                  <w:pPr>
                    <w:textAlignment w:val="baseline"/>
                    <w:rPr>
                      <w:rFonts w:ascii="Lucida Handwriting" w:eastAsia="Calibri" w:hAnsi="Lucida Handwriting" w:cs="Times New Roman"/>
                      <w:noProof/>
                      <w:lang w:eastAsia="en-GB"/>
                    </w:rPr>
                  </w:pPr>
                  <w:r w:rsidRPr="00D15BAB">
                    <w:rPr>
                      <w:rFonts w:ascii="Lucida Handwriting" w:eastAsia="Calibri" w:hAnsi="Lucida Handwriting" w:cs="Times New Roman"/>
                      <w:noProof/>
                      <w:lang w:eastAsia="en-GB"/>
                    </w:rPr>
                    <w:t>not pollutant</w:t>
                  </w:r>
                </w:p>
              </w:tc>
            </w:tr>
            <w:tr w:rsidR="00201A75" w:rsidRPr="00D15BAB" w14:paraId="7258BD79" w14:textId="77777777" w:rsidTr="00815E51">
              <w:tc>
                <w:tcPr>
                  <w:tcW w:w="2107" w:type="dxa"/>
                </w:tcPr>
                <w:p w14:paraId="7FD3F8C5" w14:textId="77777777" w:rsidR="00201A75" w:rsidRPr="00D15BAB" w:rsidRDefault="00201A75" w:rsidP="00C718DA">
                  <w:pPr>
                    <w:textAlignment w:val="baseline"/>
                    <w:rPr>
                      <w:rFonts w:ascii="Calibri" w:eastAsia="Calibri" w:hAnsi="Calibri" w:cs="Times New Roman"/>
                      <w:noProof/>
                      <w:lang w:eastAsia="en-GB"/>
                    </w:rPr>
                  </w:pPr>
                  <w:r w:rsidRPr="00D15BAB">
                    <w:rPr>
                      <w:rFonts w:ascii="Calibri" w:eastAsia="Calibri" w:hAnsi="Calibri" w:cs="Times New Roman"/>
                      <w:noProof/>
                      <w:lang w:eastAsia="en-GB"/>
                    </w:rPr>
                    <w:t>sulfur dioxide</w:t>
                  </w:r>
                </w:p>
              </w:tc>
              <w:tc>
                <w:tcPr>
                  <w:tcW w:w="2385" w:type="dxa"/>
                </w:tcPr>
                <w:p w14:paraId="01FB8D4A" w14:textId="77777777" w:rsidR="00201A75" w:rsidRPr="00D15BAB" w:rsidRDefault="00201A75" w:rsidP="00C718DA">
                  <w:pPr>
                    <w:textAlignment w:val="baseline"/>
                    <w:rPr>
                      <w:rFonts w:ascii="Lucida Handwriting" w:eastAsia="Calibri" w:hAnsi="Lucida Handwriting" w:cs="Times New Roman"/>
                      <w:noProof/>
                      <w:lang w:eastAsia="en-GB"/>
                    </w:rPr>
                  </w:pPr>
                  <w:r w:rsidRPr="00D15BAB">
                    <w:rPr>
                      <w:rFonts w:ascii="Wingdings" w:eastAsia="Wingdings" w:hAnsi="Wingdings" w:cs="Wingdings"/>
                      <w:noProof/>
                      <w:lang w:eastAsia="en-GB"/>
                    </w:rPr>
                    <w:t></w:t>
                  </w:r>
                </w:p>
              </w:tc>
              <w:tc>
                <w:tcPr>
                  <w:tcW w:w="2409" w:type="dxa"/>
                </w:tcPr>
                <w:p w14:paraId="2A67FCC4" w14:textId="77777777" w:rsidR="00201A75" w:rsidRPr="00D15BAB" w:rsidRDefault="00201A75" w:rsidP="00C718DA">
                  <w:pPr>
                    <w:textAlignment w:val="baseline"/>
                    <w:rPr>
                      <w:rFonts w:ascii="Lucida Handwriting" w:eastAsia="Calibri" w:hAnsi="Lucida Handwriting" w:cs="Times New Roman"/>
                      <w:noProof/>
                      <w:lang w:eastAsia="en-GB"/>
                    </w:rPr>
                  </w:pPr>
                  <w:r w:rsidRPr="00D15BAB">
                    <w:rPr>
                      <w:rFonts w:ascii="Lucida Handwriting" w:eastAsia="Calibri" w:hAnsi="Lucida Handwriting" w:cs="Times New Roman"/>
                      <w:noProof/>
                      <w:lang w:eastAsia="en-GB"/>
                    </w:rPr>
                    <w:t>acid rain</w:t>
                  </w:r>
                </w:p>
              </w:tc>
            </w:tr>
          </w:tbl>
          <w:p w14:paraId="5169CCBB" w14:textId="77777777" w:rsidR="00201A75" w:rsidRPr="00D15BAB" w:rsidRDefault="00201A75" w:rsidP="00C718DA">
            <w:pPr>
              <w:spacing w:after="0" w:line="240" w:lineRule="auto"/>
              <w:textAlignment w:val="baseline"/>
              <w:rPr>
                <w:rFonts w:ascii="Calibri" w:eastAsia="Calibri" w:hAnsi="Calibri" w:cs="Times New Roman"/>
                <w:noProof/>
                <w:lang w:eastAsia="en-GB"/>
              </w:rPr>
            </w:pPr>
          </w:p>
          <w:p w14:paraId="62E012D9" w14:textId="77777777" w:rsidR="00201A75" w:rsidRPr="00D15BAB" w:rsidRDefault="00201A75" w:rsidP="00C718DA">
            <w:pPr>
              <w:spacing w:after="0" w:line="240" w:lineRule="auto"/>
              <w:textAlignment w:val="baseline"/>
              <w:rPr>
                <w:rFonts w:ascii="Calibri" w:eastAsia="Calibri" w:hAnsi="Calibri" w:cs="Times New Roman"/>
                <w:i/>
                <w:iCs/>
                <w:noProof/>
                <w:lang w:eastAsia="en-GB"/>
              </w:rPr>
            </w:pPr>
          </w:p>
          <w:p w14:paraId="494004C5" w14:textId="77777777" w:rsidR="00201A75" w:rsidRPr="00D15BAB" w:rsidRDefault="00201A75" w:rsidP="00C718DA">
            <w:pPr>
              <w:spacing w:after="0" w:line="240" w:lineRule="auto"/>
              <w:textAlignment w:val="baseline"/>
              <w:rPr>
                <w:rFonts w:ascii="Calibri" w:eastAsia="Calibri" w:hAnsi="Calibri" w:cs="Times New Roman"/>
                <w:i/>
                <w:iCs/>
                <w:noProof/>
                <w:lang w:eastAsia="en-GB"/>
              </w:rPr>
            </w:pPr>
          </w:p>
          <w:p w14:paraId="3803CFA9" w14:textId="77777777" w:rsidR="00201A75" w:rsidRDefault="00201A75" w:rsidP="00C718DA">
            <w:pPr>
              <w:spacing w:after="0" w:line="240" w:lineRule="auto"/>
              <w:textAlignment w:val="baseline"/>
              <w:rPr>
                <w:rFonts w:ascii="Calibri" w:eastAsia="Calibri" w:hAnsi="Calibri" w:cs="Times New Roman"/>
                <w:i/>
                <w:iCs/>
                <w:noProof/>
                <w:lang w:eastAsia="en-GB"/>
              </w:rPr>
            </w:pPr>
          </w:p>
          <w:p w14:paraId="054254EC" w14:textId="77777777" w:rsidR="00201A75" w:rsidRPr="00D15BAB" w:rsidRDefault="00201A75" w:rsidP="00C718DA">
            <w:pPr>
              <w:pStyle w:val="AP-Text"/>
              <w:rPr>
                <w:rFonts w:ascii="Calibri" w:eastAsia="Calibri" w:hAnsi="Calibri"/>
                <w:i/>
                <w:iCs/>
                <w:noProof/>
                <w:lang w:eastAsia="en-GB"/>
              </w:rPr>
            </w:pPr>
            <w:r>
              <w:rPr>
                <w:rFonts w:ascii="Calibri" w:eastAsia="Calibri" w:hAnsi="Calibri"/>
                <w:i/>
                <w:iCs/>
                <w:noProof/>
                <w:lang w:eastAsia="en-GB"/>
              </w:rPr>
              <w:t xml:space="preserve">                                                    </w:t>
            </w:r>
            <w:r w:rsidRPr="002F09BC">
              <w:rPr>
                <w:rFonts w:eastAsia="Calibri"/>
                <w:noProof/>
                <w:lang w:eastAsia="en-GB"/>
              </w:rPr>
              <w:t xml:space="preserve">Know how to identify an alkane                                                                                                                    </w:t>
            </w:r>
          </w:p>
          <w:p w14:paraId="5CC0A2FF" w14:textId="77777777" w:rsidR="00201A75" w:rsidRPr="00D15BAB" w:rsidRDefault="00201A75" w:rsidP="00C718DA">
            <w:pPr>
              <w:spacing w:after="0" w:line="240" w:lineRule="auto"/>
              <w:textAlignment w:val="baseline"/>
              <w:rPr>
                <w:rFonts w:ascii="Calibri" w:eastAsia="Calibri" w:hAnsi="Calibri" w:cs="Times New Roman"/>
                <w:i/>
                <w:iCs/>
                <w:noProof/>
                <w:lang w:eastAsia="en-GB"/>
              </w:rPr>
            </w:pPr>
          </w:p>
          <w:tbl>
            <w:tblPr>
              <w:tblStyle w:val="TableGrid"/>
              <w:tblpPr w:leftFromText="180" w:rightFromText="180" w:vertAnchor="page" w:horzAnchor="margin" w:tblpY="5716"/>
              <w:tblOverlap w:val="never"/>
              <w:tblW w:w="0" w:type="auto"/>
              <w:tblLook w:val="04A0" w:firstRow="1" w:lastRow="0" w:firstColumn="1" w:lastColumn="0" w:noHBand="0" w:noVBand="1"/>
            </w:tblPr>
            <w:tblGrid>
              <w:gridCol w:w="2674"/>
              <w:gridCol w:w="2693"/>
              <w:gridCol w:w="2897"/>
            </w:tblGrid>
            <w:tr w:rsidR="00201A75" w:rsidRPr="00D15BAB" w14:paraId="6AF1A5AD" w14:textId="77777777" w:rsidTr="00815E51">
              <w:tc>
                <w:tcPr>
                  <w:tcW w:w="2674" w:type="dxa"/>
                </w:tcPr>
                <w:p w14:paraId="6539F27E" w14:textId="77777777" w:rsidR="00201A75" w:rsidRPr="00D15BAB" w:rsidRDefault="00201A75" w:rsidP="00C718DA">
                  <w:pPr>
                    <w:jc w:val="center"/>
                    <w:textAlignment w:val="baseline"/>
                    <w:rPr>
                      <w:rFonts w:ascii="Calibri" w:eastAsia="Calibri" w:hAnsi="Calibri" w:cs="Times New Roman"/>
                      <w:i/>
                      <w:iCs/>
                      <w:noProof/>
                      <w:lang w:eastAsia="en-GB"/>
                    </w:rPr>
                  </w:pPr>
                  <w:r w:rsidRPr="00D15BAB">
                    <w:rPr>
                      <w:rFonts w:ascii="Calibri" w:eastAsia="Calibri" w:hAnsi="Calibri" w:cs="Times New Roman"/>
                      <w:noProof/>
                      <w:lang w:eastAsia="ja-JP"/>
                    </w:rPr>
                    <w:drawing>
                      <wp:inline distT="0" distB="0" distL="0" distR="0" wp14:anchorId="73724AF8" wp14:editId="02B2F78C">
                        <wp:extent cx="1533525" cy="788810"/>
                        <wp:effectExtent l="0" t="0" r="0" b="0"/>
                        <wp:docPr id="199774826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6">
                                  <a:extLst>
                                    <a:ext uri="{28A0092B-C50C-407E-A947-70E740481C1C}">
                                      <a14:useLocalDpi xmlns:a14="http://schemas.microsoft.com/office/drawing/2010/main" val="0"/>
                                    </a:ext>
                                  </a:extLst>
                                </a:blip>
                                <a:stretch>
                                  <a:fillRect/>
                                </a:stretch>
                              </pic:blipFill>
                              <pic:spPr>
                                <a:xfrm>
                                  <a:off x="0" y="0"/>
                                  <a:ext cx="1533525" cy="788810"/>
                                </a:xfrm>
                                <a:prstGeom prst="rect">
                                  <a:avLst/>
                                </a:prstGeom>
                              </pic:spPr>
                            </pic:pic>
                          </a:graphicData>
                        </a:graphic>
                      </wp:inline>
                    </w:drawing>
                  </w:r>
                </w:p>
              </w:tc>
              <w:tc>
                <w:tcPr>
                  <w:tcW w:w="2693" w:type="dxa"/>
                </w:tcPr>
                <w:p w14:paraId="7B18AE27" w14:textId="77777777" w:rsidR="00201A75" w:rsidRPr="00D15BAB" w:rsidRDefault="00201A75" w:rsidP="00C718DA">
                  <w:pPr>
                    <w:jc w:val="center"/>
                    <w:textAlignment w:val="baseline"/>
                    <w:rPr>
                      <w:rFonts w:ascii="Calibri" w:eastAsia="Calibri" w:hAnsi="Calibri" w:cs="Times New Roman"/>
                      <w:i/>
                      <w:iCs/>
                      <w:noProof/>
                      <w:lang w:eastAsia="en-GB"/>
                    </w:rPr>
                  </w:pPr>
                  <w:r w:rsidRPr="00D15BAB">
                    <w:rPr>
                      <w:rFonts w:ascii="Calibri" w:eastAsia="Calibri" w:hAnsi="Calibri" w:cs="Times New Roman"/>
                      <w:noProof/>
                      <w:lang w:eastAsia="ja-JP"/>
                    </w:rPr>
                    <w:drawing>
                      <wp:inline distT="0" distB="0" distL="0" distR="0" wp14:anchorId="26CF5542" wp14:editId="7B067C93">
                        <wp:extent cx="1508125" cy="904875"/>
                        <wp:effectExtent l="0" t="0" r="0" b="9525"/>
                        <wp:docPr id="1661505121" name="Picture 10" descr="Difference Between Methane and Propane | Compare the Differ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37">
                                  <a:extLst>
                                    <a:ext uri="{28A0092B-C50C-407E-A947-70E740481C1C}">
                                      <a14:useLocalDpi xmlns:a14="http://schemas.microsoft.com/office/drawing/2010/main" val="0"/>
                                    </a:ext>
                                  </a:extLst>
                                </a:blip>
                                <a:stretch>
                                  <a:fillRect/>
                                </a:stretch>
                              </pic:blipFill>
                              <pic:spPr>
                                <a:xfrm>
                                  <a:off x="0" y="0"/>
                                  <a:ext cx="1508125" cy="904875"/>
                                </a:xfrm>
                                <a:prstGeom prst="rect">
                                  <a:avLst/>
                                </a:prstGeom>
                              </pic:spPr>
                            </pic:pic>
                          </a:graphicData>
                        </a:graphic>
                      </wp:inline>
                    </w:drawing>
                  </w:r>
                </w:p>
              </w:tc>
              <w:tc>
                <w:tcPr>
                  <w:tcW w:w="2897" w:type="dxa"/>
                </w:tcPr>
                <w:p w14:paraId="7CDDFAF6" w14:textId="77777777" w:rsidR="00201A75" w:rsidRPr="00D15BAB" w:rsidRDefault="00201A75" w:rsidP="00C718DA">
                  <w:pPr>
                    <w:jc w:val="center"/>
                    <w:textAlignment w:val="baseline"/>
                    <w:rPr>
                      <w:rFonts w:ascii="Calibri" w:eastAsia="Calibri" w:hAnsi="Calibri" w:cs="Times New Roman"/>
                      <w:i/>
                      <w:iCs/>
                      <w:noProof/>
                      <w:lang w:eastAsia="en-GB"/>
                    </w:rPr>
                  </w:pPr>
                  <w:r w:rsidRPr="00D15BAB">
                    <w:rPr>
                      <w:rFonts w:ascii="Calibri" w:eastAsia="Calibri" w:hAnsi="Calibri" w:cs="Times New Roman"/>
                      <w:noProof/>
                      <w:lang w:eastAsia="ja-JP"/>
                    </w:rPr>
                    <w:drawing>
                      <wp:inline distT="0" distB="0" distL="0" distR="0" wp14:anchorId="42E5FBB4" wp14:editId="0BF5FC3D">
                        <wp:extent cx="1702927" cy="994410"/>
                        <wp:effectExtent l="0" t="0" r="0" b="0"/>
                        <wp:docPr id="11" name="Picture 11" descr="What is the hybridization of propene? - Qu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hat is the hybridization of propene? - Quora"/>
                                <pic:cNvPicPr>
                                  <a:picLocks noChangeAspect="1" noChangeArrowheads="1"/>
                                </pic:cNvPicPr>
                              </pic:nvPicPr>
                              <pic:blipFill rotWithShape="1">
                                <a:blip r:embed="rId38">
                                  <a:extLst>
                                    <a:ext uri="{28A0092B-C50C-407E-A947-70E740481C1C}">
                                      <a14:useLocalDpi xmlns:a14="http://schemas.microsoft.com/office/drawing/2010/main" val="0"/>
                                    </a:ext>
                                  </a:extLst>
                                </a:blip>
                                <a:srcRect l="24444" t="33333" r="14667" b="31111"/>
                                <a:stretch/>
                              </pic:blipFill>
                              <pic:spPr bwMode="auto">
                                <a:xfrm>
                                  <a:off x="0" y="0"/>
                                  <a:ext cx="1707138" cy="99686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36DD6DB" w14:textId="77777777" w:rsidR="00201A75" w:rsidRPr="00246ACC" w:rsidRDefault="00201A75" w:rsidP="00C718DA">
            <w:pPr>
              <w:spacing w:after="0" w:line="240" w:lineRule="auto"/>
              <w:textAlignment w:val="baseline"/>
              <w:rPr>
                <w:rFonts w:ascii="Open Sans" w:hAnsi="Open Sans" w:cs="Open Sans"/>
                <w:sz w:val="18"/>
                <w:szCs w:val="18"/>
              </w:rPr>
            </w:pPr>
            <w:r w:rsidRPr="00D15BAB">
              <w:rPr>
                <w:rFonts w:ascii="Calibri" w:eastAsia="Calibri" w:hAnsi="Calibri" w:cs="Times New Roman"/>
                <w:i/>
                <w:iCs/>
                <w:noProof/>
                <w:lang w:eastAsia="ja-JP"/>
              </w:rPr>
              <w:drawing>
                <wp:anchor distT="0" distB="0" distL="114300" distR="114300" simplePos="0" relativeHeight="251675648" behindDoc="0" locked="0" layoutInCell="1" allowOverlap="1" wp14:anchorId="76DA6D73" wp14:editId="34A5C4F2">
                  <wp:simplePos x="0" y="0"/>
                  <wp:positionH relativeFrom="column">
                    <wp:posOffset>5598795</wp:posOffset>
                  </wp:positionH>
                  <wp:positionV relativeFrom="paragraph">
                    <wp:posOffset>135255</wp:posOffset>
                  </wp:positionV>
                  <wp:extent cx="2533650" cy="180975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33650" cy="1809750"/>
                          </a:xfrm>
                          <a:prstGeom prst="rect">
                            <a:avLst/>
                          </a:prstGeom>
                          <a:noFill/>
                          <a:ln>
                            <a:noFill/>
                          </a:ln>
                        </pic:spPr>
                      </pic:pic>
                    </a:graphicData>
                  </a:graphic>
                </wp:anchor>
              </w:drawing>
            </w:r>
          </w:p>
          <w:p w14:paraId="37D876E3" w14:textId="77777777" w:rsidR="00201A75" w:rsidRPr="00246ACC" w:rsidRDefault="00201A75" w:rsidP="00C718DA">
            <w:pPr>
              <w:spacing w:after="0" w:line="240" w:lineRule="auto"/>
              <w:textAlignment w:val="baseline"/>
              <w:rPr>
                <w:rFonts w:ascii="Open Sans" w:hAnsi="Open Sans" w:cs="Open Sans"/>
                <w:sz w:val="18"/>
                <w:szCs w:val="18"/>
              </w:rPr>
            </w:pPr>
          </w:p>
          <w:p w14:paraId="0655A874" w14:textId="77777777" w:rsidR="00201A75" w:rsidRPr="00246ACC" w:rsidRDefault="00201A75" w:rsidP="00C718DA">
            <w:pPr>
              <w:pStyle w:val="AP-Text"/>
              <w:rPr>
                <w:sz w:val="18"/>
                <w:szCs w:val="18"/>
                <w:lang w:eastAsia="en-GB"/>
              </w:rPr>
            </w:pPr>
            <w:r w:rsidRPr="002F09BC">
              <w:rPr>
                <w:rFonts w:eastAsia="Calibri"/>
                <w:noProof/>
                <w:lang w:eastAsia="en-GB"/>
              </w:rPr>
              <w:t>Balance equations when cracking is carried out</w:t>
            </w:r>
          </w:p>
        </w:tc>
      </w:tr>
    </w:tbl>
    <w:p w14:paraId="7469D3B8" w14:textId="77777777" w:rsidR="00C718DA" w:rsidRPr="00C718DA" w:rsidRDefault="00C718DA" w:rsidP="00C718DA">
      <w:pPr>
        <w:pStyle w:val="AP-Text"/>
      </w:pPr>
      <w:r w:rsidRPr="00C718DA">
        <w:br w:type="page"/>
      </w:r>
    </w:p>
    <w:p w14:paraId="78795F16" w14:textId="17495C62" w:rsidR="00201A75" w:rsidRPr="0019729A" w:rsidRDefault="00201A75" w:rsidP="00C718DA">
      <w:pPr>
        <w:pStyle w:val="AP-Bhead"/>
      </w:pPr>
      <w:r w:rsidRPr="0019729A">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369"/>
        <w:gridCol w:w="4676"/>
        <w:gridCol w:w="4947"/>
      </w:tblGrid>
      <w:tr w:rsidR="00201A75" w:rsidRPr="00973AD4" w14:paraId="75834CF8" w14:textId="77777777" w:rsidTr="00C718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341D363" w14:textId="77777777" w:rsidR="00201A75" w:rsidRPr="00973AD4" w:rsidRDefault="00201A75" w:rsidP="00C718DA">
            <w:pPr>
              <w:pStyle w:val="AP-Textwhite"/>
            </w:pPr>
            <w:r w:rsidRPr="00973AD4">
              <w:t xml:space="preserve">This </w:t>
            </w:r>
            <w:r>
              <w:t>T</w:t>
            </w:r>
            <w:r w:rsidRPr="00973AD4">
              <w:t>opic</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F577BAB" w14:textId="77777777" w:rsidR="00201A75" w:rsidRPr="00973AD4" w:rsidRDefault="00201A75" w:rsidP="00C718DA">
            <w:pPr>
              <w:pStyle w:val="AP-Text"/>
              <w:cnfStyle w:val="100000000000" w:firstRow="1" w:lastRow="0" w:firstColumn="0" w:lastColumn="0" w:oddVBand="0" w:evenVBand="0" w:oddHBand="0" w:evenHBand="0" w:firstRowFirstColumn="0" w:firstRowLastColumn="0" w:lastRowFirstColumn="0" w:lastRowLastColumn="0"/>
            </w:pPr>
            <w:r>
              <w:t xml:space="preserve">9.8 </w:t>
            </w:r>
            <w:r w:rsidRPr="00973AD4">
              <w:t xml:space="preserve">Solving problems with chemistry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302EE2" w14:textId="77777777" w:rsidR="00201A75" w:rsidRPr="00973AD4" w:rsidRDefault="00201A75" w:rsidP="00C718DA">
            <w:pPr>
              <w:pStyle w:val="AP-Text"/>
              <w:cnfStyle w:val="100000000000" w:firstRow="1" w:lastRow="0" w:firstColumn="0" w:lastColumn="0" w:oddVBand="0" w:evenVBand="0" w:oddHBand="0" w:evenHBand="0" w:firstRowFirstColumn="0" w:firstRowLastColumn="0" w:lastRowFirstColumn="0" w:lastRowLastColumn="0"/>
            </w:pPr>
            <w:r>
              <w:t xml:space="preserve">8.4 </w:t>
            </w:r>
            <w:r w:rsidRPr="00973AD4">
              <w:t xml:space="preserve">Combustion </w:t>
            </w:r>
          </w:p>
        </w:tc>
      </w:tr>
      <w:tr w:rsidR="00201A75" w:rsidRPr="00973AD4" w14:paraId="08CCE776" w14:textId="77777777" w:rsidTr="00C718DA">
        <w:trPr>
          <w:jc w:val="center"/>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92CC120" w14:textId="77777777" w:rsidR="00201A75" w:rsidRPr="00973AD4" w:rsidRDefault="00201A75" w:rsidP="00C718DA">
            <w:pPr>
              <w:pStyle w:val="AP-Textwhite"/>
            </w:pPr>
            <w:r w:rsidRPr="00973AD4">
              <w:rPr>
                <w:b w:val="0"/>
                <w:bCs w:val="0"/>
              </w:rPr>
              <w:t>State how crude oil is separated.</w:t>
            </w:r>
          </w:p>
          <w:p w14:paraId="54F9CC5B" w14:textId="77777777" w:rsidR="00201A75" w:rsidRPr="00973AD4" w:rsidRDefault="00201A75" w:rsidP="00C718DA">
            <w:pPr>
              <w:pStyle w:val="AP-Textwhite"/>
              <w:rPr>
                <w:b w:val="0"/>
                <w:bCs w:val="0"/>
              </w:rPr>
            </w:pPr>
          </w:p>
          <w:p w14:paraId="0E218FD6" w14:textId="77777777" w:rsidR="00201A75" w:rsidRPr="00973AD4" w:rsidRDefault="00201A75" w:rsidP="00C718DA">
            <w:pPr>
              <w:pStyle w:val="AP-Textwhite"/>
            </w:pPr>
          </w:p>
          <w:p w14:paraId="3897B0E0" w14:textId="77777777" w:rsidR="00201A75" w:rsidRPr="00973AD4" w:rsidRDefault="00201A75" w:rsidP="00C718DA">
            <w:pPr>
              <w:pStyle w:val="AP-Textwhite"/>
            </w:pPr>
            <w:r w:rsidRPr="00973AD4">
              <w:t>1 point</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E695AB1" w14:textId="77777777" w:rsidR="00201A75" w:rsidRPr="00973AD4" w:rsidRDefault="00201A75" w:rsidP="00C718DA">
            <w:pPr>
              <w:pStyle w:val="AP-Text"/>
              <w:cnfStyle w:val="000000000000" w:firstRow="0" w:lastRow="0" w:firstColumn="0" w:lastColumn="0" w:oddVBand="0" w:evenVBand="0" w:oddHBand="0" w:evenHBand="0" w:firstRowFirstColumn="0" w:firstRowLastColumn="0" w:lastRowFirstColumn="0" w:lastRowLastColumn="0"/>
            </w:pPr>
            <w:r w:rsidRPr="00973AD4">
              <w:t xml:space="preserve">Name two greenhouse gasses. </w:t>
            </w:r>
          </w:p>
          <w:p w14:paraId="1AC8FF8F" w14:textId="77777777" w:rsidR="00201A75" w:rsidRPr="00973AD4" w:rsidRDefault="00201A75" w:rsidP="00C718DA">
            <w:pPr>
              <w:pStyle w:val="AP-Text"/>
              <w:cnfStyle w:val="000000000000" w:firstRow="0" w:lastRow="0" w:firstColumn="0" w:lastColumn="0" w:oddVBand="0" w:evenVBand="0" w:oddHBand="0" w:evenHBand="0" w:firstRowFirstColumn="0" w:firstRowLastColumn="0" w:lastRowFirstColumn="0" w:lastRowLastColumn="0"/>
            </w:pPr>
          </w:p>
          <w:p w14:paraId="2C00E0D3" w14:textId="77777777" w:rsidR="00201A75" w:rsidRPr="00973AD4" w:rsidRDefault="00201A75" w:rsidP="00C718DA">
            <w:pPr>
              <w:pStyle w:val="AP-Text"/>
              <w:cnfStyle w:val="000000000000" w:firstRow="0" w:lastRow="0" w:firstColumn="0" w:lastColumn="0" w:oddVBand="0" w:evenVBand="0" w:oddHBand="0" w:evenHBand="0" w:firstRowFirstColumn="0" w:firstRowLastColumn="0" w:lastRowFirstColumn="0" w:lastRowLastColumn="0"/>
            </w:pPr>
          </w:p>
          <w:p w14:paraId="38BDCA41" w14:textId="77777777" w:rsidR="00201A75" w:rsidRPr="00C718DA" w:rsidRDefault="00201A75" w:rsidP="00C718DA">
            <w:pPr>
              <w:pStyle w:val="AP-Text"/>
              <w:cnfStyle w:val="000000000000" w:firstRow="0" w:lastRow="0" w:firstColumn="0" w:lastColumn="0" w:oddVBand="0" w:evenVBand="0" w:oddHBand="0" w:evenHBand="0" w:firstRowFirstColumn="0" w:firstRowLastColumn="0" w:lastRowFirstColumn="0" w:lastRowLastColumn="0"/>
              <w:rPr>
                <w:b/>
                <w:bCs/>
              </w:rPr>
            </w:pPr>
            <w:r w:rsidRPr="00C718DA">
              <w:rPr>
                <w:b/>
                <w:bCs/>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4050404" w14:textId="77777777" w:rsidR="00201A75" w:rsidRPr="00973AD4" w:rsidRDefault="00201A75" w:rsidP="00C718DA">
            <w:pPr>
              <w:pStyle w:val="AP-Text"/>
              <w:cnfStyle w:val="000000000000" w:firstRow="0" w:lastRow="0" w:firstColumn="0" w:lastColumn="0" w:oddVBand="0" w:evenVBand="0" w:oddHBand="0" w:evenHBand="0" w:firstRowFirstColumn="0" w:firstRowLastColumn="0" w:lastRowFirstColumn="0" w:lastRowLastColumn="0"/>
            </w:pPr>
            <w:r w:rsidRPr="00973AD4">
              <w:t>Name the element always involved in combustion reactions.</w:t>
            </w:r>
          </w:p>
          <w:p w14:paraId="2F77F694" w14:textId="77777777" w:rsidR="00201A75" w:rsidRPr="00973AD4" w:rsidRDefault="00201A75" w:rsidP="00C718DA">
            <w:pPr>
              <w:pStyle w:val="AP-Text"/>
              <w:cnfStyle w:val="000000000000" w:firstRow="0" w:lastRow="0" w:firstColumn="0" w:lastColumn="0" w:oddVBand="0" w:evenVBand="0" w:oddHBand="0" w:evenHBand="0" w:firstRowFirstColumn="0" w:firstRowLastColumn="0" w:lastRowFirstColumn="0" w:lastRowLastColumn="0"/>
            </w:pPr>
          </w:p>
          <w:p w14:paraId="283B5F8A" w14:textId="77777777" w:rsidR="00201A75" w:rsidRPr="00973AD4" w:rsidRDefault="00201A75" w:rsidP="00C718DA">
            <w:pPr>
              <w:pStyle w:val="AP-Text"/>
              <w:cnfStyle w:val="000000000000" w:firstRow="0" w:lastRow="0" w:firstColumn="0" w:lastColumn="0" w:oddVBand="0" w:evenVBand="0" w:oddHBand="0" w:evenHBand="0" w:firstRowFirstColumn="0" w:firstRowLastColumn="0" w:lastRowFirstColumn="0" w:lastRowLastColumn="0"/>
            </w:pPr>
            <w:r w:rsidRPr="00973AD4">
              <w:t>1 point</w:t>
            </w:r>
          </w:p>
        </w:tc>
      </w:tr>
      <w:tr w:rsidR="00201A75" w:rsidRPr="00973AD4" w14:paraId="74F29337" w14:textId="77777777" w:rsidTr="00C718DA">
        <w:trPr>
          <w:jc w:val="center"/>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7D8416E" w14:textId="77777777" w:rsidR="00201A75" w:rsidRPr="00973AD4" w:rsidRDefault="00201A75" w:rsidP="00C718DA">
            <w:pPr>
              <w:pStyle w:val="AP-Textwhite"/>
            </w:pPr>
            <w:r w:rsidRPr="00973AD4">
              <w:rPr>
                <w:b w:val="0"/>
                <w:bCs w:val="0"/>
              </w:rPr>
              <w:t>Explain why cracking is carried out.</w:t>
            </w:r>
          </w:p>
          <w:p w14:paraId="7E52EF33" w14:textId="77777777" w:rsidR="00201A75" w:rsidRPr="00973AD4" w:rsidRDefault="00201A75" w:rsidP="00C718DA">
            <w:pPr>
              <w:pStyle w:val="AP-Textwhite"/>
            </w:pPr>
          </w:p>
          <w:p w14:paraId="4EAF7A5A" w14:textId="666C0205" w:rsidR="00201A75" w:rsidRDefault="00201A75" w:rsidP="00C718DA">
            <w:pPr>
              <w:pStyle w:val="AP-Textwhite"/>
              <w:rPr>
                <w:b w:val="0"/>
                <w:bCs w:val="0"/>
              </w:rPr>
            </w:pPr>
          </w:p>
          <w:p w14:paraId="589662F1" w14:textId="77777777" w:rsidR="00C718DA" w:rsidRPr="00973AD4" w:rsidRDefault="00C718DA" w:rsidP="00C718DA">
            <w:pPr>
              <w:pStyle w:val="AP-Textwhite"/>
            </w:pPr>
          </w:p>
          <w:p w14:paraId="3CF5AE3B" w14:textId="77777777" w:rsidR="00201A75" w:rsidRPr="00973AD4" w:rsidRDefault="00201A75" w:rsidP="00C718DA">
            <w:pPr>
              <w:pStyle w:val="AP-Textwhite"/>
            </w:pPr>
            <w:r w:rsidRPr="00973AD4">
              <w:t>3 points</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829D79D" w14:textId="77777777" w:rsidR="00201A75" w:rsidRPr="00973AD4" w:rsidRDefault="00201A75" w:rsidP="00C718DA">
            <w:pPr>
              <w:pStyle w:val="AP-Text"/>
              <w:cnfStyle w:val="000000000000" w:firstRow="0" w:lastRow="0" w:firstColumn="0" w:lastColumn="0" w:oddVBand="0" w:evenVBand="0" w:oddHBand="0" w:evenHBand="0" w:firstRowFirstColumn="0" w:firstRowLastColumn="0" w:lastRowFirstColumn="0" w:lastRowLastColumn="0"/>
            </w:pPr>
            <w:r w:rsidRPr="00973AD4">
              <w:t>Explain why the amount of carbon dioxide in the atmosphere is increasing.</w:t>
            </w:r>
          </w:p>
          <w:p w14:paraId="38417522" w14:textId="77777777" w:rsidR="00201A75" w:rsidRPr="00973AD4" w:rsidRDefault="00201A75" w:rsidP="00C718DA">
            <w:pPr>
              <w:pStyle w:val="AP-Text"/>
              <w:cnfStyle w:val="000000000000" w:firstRow="0" w:lastRow="0" w:firstColumn="0" w:lastColumn="0" w:oddVBand="0" w:evenVBand="0" w:oddHBand="0" w:evenHBand="0" w:firstRowFirstColumn="0" w:firstRowLastColumn="0" w:lastRowFirstColumn="0" w:lastRowLastColumn="0"/>
            </w:pPr>
          </w:p>
          <w:p w14:paraId="42375DB0" w14:textId="77777777" w:rsidR="00201A75" w:rsidRPr="00C718DA" w:rsidRDefault="00201A75" w:rsidP="00C718DA">
            <w:pPr>
              <w:pStyle w:val="AP-Text"/>
              <w:cnfStyle w:val="000000000000" w:firstRow="0" w:lastRow="0" w:firstColumn="0" w:lastColumn="0" w:oddVBand="0" w:evenVBand="0" w:oddHBand="0" w:evenHBand="0" w:firstRowFirstColumn="0" w:firstRowLastColumn="0" w:lastRowFirstColumn="0" w:lastRowLastColumn="0"/>
              <w:rPr>
                <w:b/>
                <w:bCs/>
              </w:rPr>
            </w:pPr>
            <w:r w:rsidRPr="00C718DA">
              <w:rPr>
                <w:b/>
                <w:bCs/>
              </w:rPr>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111F596" w14:textId="35399152" w:rsidR="00201A75" w:rsidRPr="00973AD4" w:rsidRDefault="00201A75" w:rsidP="00C718DA">
            <w:pPr>
              <w:pStyle w:val="AP-Text"/>
              <w:cnfStyle w:val="000000000000" w:firstRow="0" w:lastRow="0" w:firstColumn="0" w:lastColumn="0" w:oddVBand="0" w:evenVBand="0" w:oddHBand="0" w:evenHBand="0" w:firstRowFirstColumn="0" w:firstRowLastColumn="0" w:lastRowFirstColumn="0" w:lastRowLastColumn="0"/>
            </w:pPr>
            <w:r w:rsidRPr="00973AD4">
              <w:t xml:space="preserve">Is carbon dioxide acidic, </w:t>
            </w:r>
            <w:r w:rsidR="00815E51" w:rsidRPr="00973AD4">
              <w:t>alkaline,</w:t>
            </w:r>
            <w:r w:rsidRPr="00973AD4">
              <w:t xml:space="preserve"> or neutral? Explain how you know.</w:t>
            </w:r>
          </w:p>
          <w:p w14:paraId="090774BB" w14:textId="77777777" w:rsidR="00201A75" w:rsidRPr="00973AD4" w:rsidRDefault="00201A75" w:rsidP="00C718DA">
            <w:pPr>
              <w:pStyle w:val="AP-Text"/>
              <w:cnfStyle w:val="000000000000" w:firstRow="0" w:lastRow="0" w:firstColumn="0" w:lastColumn="0" w:oddVBand="0" w:evenVBand="0" w:oddHBand="0" w:evenHBand="0" w:firstRowFirstColumn="0" w:firstRowLastColumn="0" w:lastRowFirstColumn="0" w:lastRowLastColumn="0"/>
            </w:pPr>
          </w:p>
          <w:p w14:paraId="7E15D95C" w14:textId="77777777" w:rsidR="00201A75" w:rsidRPr="00973AD4" w:rsidRDefault="00201A75" w:rsidP="00C718DA">
            <w:pPr>
              <w:pStyle w:val="AP-Text"/>
              <w:cnfStyle w:val="000000000000" w:firstRow="0" w:lastRow="0" w:firstColumn="0" w:lastColumn="0" w:oddVBand="0" w:evenVBand="0" w:oddHBand="0" w:evenHBand="0" w:firstRowFirstColumn="0" w:firstRowLastColumn="0" w:lastRowFirstColumn="0" w:lastRowLastColumn="0"/>
            </w:pPr>
          </w:p>
          <w:p w14:paraId="27409DCD" w14:textId="77777777" w:rsidR="00201A75" w:rsidRPr="00C718DA" w:rsidRDefault="00201A75" w:rsidP="00C718DA">
            <w:pPr>
              <w:pStyle w:val="AP-Text"/>
              <w:cnfStyle w:val="000000000000" w:firstRow="0" w:lastRow="0" w:firstColumn="0" w:lastColumn="0" w:oddVBand="0" w:evenVBand="0" w:oddHBand="0" w:evenHBand="0" w:firstRowFirstColumn="0" w:firstRowLastColumn="0" w:lastRowFirstColumn="0" w:lastRowLastColumn="0"/>
              <w:rPr>
                <w:b/>
                <w:bCs/>
              </w:rPr>
            </w:pPr>
            <w:r w:rsidRPr="00C718DA">
              <w:rPr>
                <w:b/>
                <w:bCs/>
              </w:rPr>
              <w:t>3 points</w:t>
            </w:r>
          </w:p>
        </w:tc>
      </w:tr>
      <w:tr w:rsidR="00201A75" w:rsidRPr="00973AD4" w14:paraId="3640E956" w14:textId="77777777" w:rsidTr="00C718DA">
        <w:trPr>
          <w:jc w:val="center"/>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906ABB4" w14:textId="77777777" w:rsidR="00201A75" w:rsidRPr="00973AD4" w:rsidRDefault="00201A75" w:rsidP="00C718DA">
            <w:pPr>
              <w:pStyle w:val="AP-Textwhite"/>
            </w:pPr>
            <w:r w:rsidRPr="00973AD4">
              <w:rPr>
                <w:b w:val="0"/>
                <w:bCs w:val="0"/>
              </w:rPr>
              <w:t>Explain why ethane and propane are neighbouring members of the same homologous series.</w:t>
            </w:r>
          </w:p>
          <w:p w14:paraId="2FF5E2A5" w14:textId="77777777" w:rsidR="00201A75" w:rsidRPr="00973AD4" w:rsidRDefault="00201A75" w:rsidP="00C718DA">
            <w:pPr>
              <w:pStyle w:val="AP-Textwhite"/>
            </w:pPr>
          </w:p>
          <w:p w14:paraId="599442F0" w14:textId="77777777" w:rsidR="00201A75" w:rsidRDefault="00201A75" w:rsidP="00C718DA">
            <w:pPr>
              <w:pStyle w:val="AP-Textwhite"/>
              <w:rPr>
                <w:b w:val="0"/>
                <w:bCs w:val="0"/>
              </w:rPr>
            </w:pPr>
          </w:p>
          <w:p w14:paraId="27D8E494" w14:textId="77777777" w:rsidR="00201A75" w:rsidRDefault="00201A75" w:rsidP="00C718DA">
            <w:pPr>
              <w:pStyle w:val="AP-Textwhite"/>
            </w:pPr>
          </w:p>
          <w:p w14:paraId="46C5D11D" w14:textId="77777777" w:rsidR="00201A75" w:rsidRPr="00973AD4" w:rsidRDefault="00201A75" w:rsidP="00C718DA">
            <w:pPr>
              <w:pStyle w:val="AP-Textwhite"/>
            </w:pPr>
            <w:r w:rsidRPr="00973AD4">
              <w:t>5 points</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F42D16" w14:textId="77777777" w:rsidR="00201A75" w:rsidRDefault="00201A75" w:rsidP="00C718DA">
            <w:pPr>
              <w:pStyle w:val="AP-Text"/>
              <w:cnfStyle w:val="000000000000" w:firstRow="0" w:lastRow="0" w:firstColumn="0" w:lastColumn="0" w:oddVBand="0" w:evenVBand="0" w:oddHBand="0" w:evenHBand="0" w:firstRowFirstColumn="0" w:firstRowLastColumn="0" w:lastRowFirstColumn="0" w:lastRowLastColumn="0"/>
            </w:pPr>
            <w:r w:rsidRPr="00973AD4">
              <w:t>Describe how climate change can be minimised.</w:t>
            </w:r>
          </w:p>
          <w:p w14:paraId="0B727FE2" w14:textId="77777777" w:rsidR="00201A75" w:rsidRDefault="00201A75" w:rsidP="00C718DA">
            <w:pPr>
              <w:pStyle w:val="AP-Text"/>
              <w:cnfStyle w:val="000000000000" w:firstRow="0" w:lastRow="0" w:firstColumn="0" w:lastColumn="0" w:oddVBand="0" w:evenVBand="0" w:oddHBand="0" w:evenHBand="0" w:firstRowFirstColumn="0" w:firstRowLastColumn="0" w:lastRowFirstColumn="0" w:lastRowLastColumn="0"/>
            </w:pPr>
          </w:p>
          <w:p w14:paraId="42A0C13E" w14:textId="77777777" w:rsidR="00201A75" w:rsidRDefault="00201A75" w:rsidP="00C718DA">
            <w:pPr>
              <w:pStyle w:val="AP-Text"/>
              <w:cnfStyle w:val="000000000000" w:firstRow="0" w:lastRow="0" w:firstColumn="0" w:lastColumn="0" w:oddVBand="0" w:evenVBand="0" w:oddHBand="0" w:evenHBand="0" w:firstRowFirstColumn="0" w:firstRowLastColumn="0" w:lastRowFirstColumn="0" w:lastRowLastColumn="0"/>
            </w:pPr>
          </w:p>
          <w:p w14:paraId="363B809A" w14:textId="77777777" w:rsidR="00201A75" w:rsidRDefault="00201A75" w:rsidP="00C718DA">
            <w:pPr>
              <w:pStyle w:val="AP-Text"/>
              <w:cnfStyle w:val="000000000000" w:firstRow="0" w:lastRow="0" w:firstColumn="0" w:lastColumn="0" w:oddVBand="0" w:evenVBand="0" w:oddHBand="0" w:evenHBand="0" w:firstRowFirstColumn="0" w:firstRowLastColumn="0" w:lastRowFirstColumn="0" w:lastRowLastColumn="0"/>
            </w:pPr>
          </w:p>
          <w:p w14:paraId="23C154C3" w14:textId="77777777" w:rsidR="00201A75" w:rsidRDefault="00201A75" w:rsidP="00C718DA">
            <w:pPr>
              <w:pStyle w:val="AP-Text"/>
              <w:cnfStyle w:val="000000000000" w:firstRow="0" w:lastRow="0" w:firstColumn="0" w:lastColumn="0" w:oddVBand="0" w:evenVBand="0" w:oddHBand="0" w:evenHBand="0" w:firstRowFirstColumn="0" w:firstRowLastColumn="0" w:lastRowFirstColumn="0" w:lastRowLastColumn="0"/>
            </w:pPr>
          </w:p>
          <w:p w14:paraId="4ADD74E3" w14:textId="77777777" w:rsidR="00201A75" w:rsidRPr="00C718DA" w:rsidRDefault="00201A75" w:rsidP="00C718DA">
            <w:pPr>
              <w:pStyle w:val="AP-Text"/>
              <w:cnfStyle w:val="000000000000" w:firstRow="0" w:lastRow="0" w:firstColumn="0" w:lastColumn="0" w:oddVBand="0" w:evenVBand="0" w:oddHBand="0" w:evenHBand="0" w:firstRowFirstColumn="0" w:firstRowLastColumn="0" w:lastRowFirstColumn="0" w:lastRowLastColumn="0"/>
              <w:rPr>
                <w:b/>
                <w:bCs/>
              </w:rPr>
            </w:pPr>
            <w:r w:rsidRPr="00C718DA">
              <w:rPr>
                <w:b/>
                <w:bCs/>
              </w:rPr>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CD9FD36" w14:textId="77777777" w:rsidR="00201A75" w:rsidRDefault="00201A75" w:rsidP="00C718DA">
            <w:pPr>
              <w:pStyle w:val="AP-Text"/>
              <w:cnfStyle w:val="000000000000" w:firstRow="0" w:lastRow="0" w:firstColumn="0" w:lastColumn="0" w:oddVBand="0" w:evenVBand="0" w:oddHBand="0" w:evenHBand="0" w:firstRowFirstColumn="0" w:firstRowLastColumn="0" w:lastRowFirstColumn="0" w:lastRowLastColumn="0"/>
            </w:pPr>
            <w:r w:rsidRPr="00733FAB">
              <w:t>5g of copper is strongly heated and then its mass is measured again. Explain what happens to the mass of copper. Explain what would happen to the mass if 5g of carbon was strongly heated.</w:t>
            </w:r>
          </w:p>
          <w:p w14:paraId="41D3C4CD" w14:textId="77777777" w:rsidR="00201A75" w:rsidRPr="00973AD4" w:rsidRDefault="00201A75" w:rsidP="00C718DA">
            <w:pPr>
              <w:pStyle w:val="AP-Text"/>
              <w:cnfStyle w:val="000000000000" w:firstRow="0" w:lastRow="0" w:firstColumn="0" w:lastColumn="0" w:oddVBand="0" w:evenVBand="0" w:oddHBand="0" w:evenHBand="0" w:firstRowFirstColumn="0" w:firstRowLastColumn="0" w:lastRowFirstColumn="0" w:lastRowLastColumn="0"/>
            </w:pPr>
          </w:p>
          <w:p w14:paraId="7431D18C" w14:textId="77777777" w:rsidR="00201A75" w:rsidRPr="00C718DA" w:rsidRDefault="00201A75" w:rsidP="00C718DA">
            <w:pPr>
              <w:pStyle w:val="AP-Text"/>
              <w:cnfStyle w:val="000000000000" w:firstRow="0" w:lastRow="0" w:firstColumn="0" w:lastColumn="0" w:oddVBand="0" w:evenVBand="0" w:oddHBand="0" w:evenHBand="0" w:firstRowFirstColumn="0" w:firstRowLastColumn="0" w:lastRowFirstColumn="0" w:lastRowLastColumn="0"/>
              <w:rPr>
                <w:b/>
                <w:bCs/>
              </w:rPr>
            </w:pPr>
            <w:r w:rsidRPr="00C718DA">
              <w:rPr>
                <w:b/>
                <w:bCs/>
              </w:rPr>
              <w:t>5 points</w:t>
            </w:r>
          </w:p>
        </w:tc>
      </w:tr>
    </w:tbl>
    <w:p w14:paraId="5296AEC2" w14:textId="77777777" w:rsidR="00C718DA" w:rsidRDefault="00C718DA" w:rsidP="00C718DA">
      <w:pPr>
        <w:pStyle w:val="AP-Text"/>
      </w:pPr>
      <w:r>
        <w:br w:type="page"/>
      </w:r>
    </w:p>
    <w:p w14:paraId="78A9EA4D" w14:textId="77777777" w:rsidR="00C718DA" w:rsidRPr="0019729A" w:rsidRDefault="00C718DA" w:rsidP="003161EB">
      <w:pPr>
        <w:pStyle w:val="AP-Bhead"/>
      </w:pPr>
      <w:r>
        <w:lastRenderedPageBreak/>
        <w:t>Answers</w:t>
      </w:r>
    </w:p>
    <w:tbl>
      <w:tblPr>
        <w:tblStyle w:val="GridTable1Light"/>
        <w:tblW w:w="5000" w:type="pct"/>
        <w:jc w:val="center"/>
        <w:tblLook w:val="04A0" w:firstRow="1" w:lastRow="0" w:firstColumn="1" w:lastColumn="0" w:noHBand="0" w:noVBand="1"/>
      </w:tblPr>
      <w:tblGrid>
        <w:gridCol w:w="4813"/>
        <w:gridCol w:w="4736"/>
        <w:gridCol w:w="4443"/>
      </w:tblGrid>
      <w:tr w:rsidR="00201A75" w:rsidRPr="00973AD4" w14:paraId="220B3908" w14:textId="77777777" w:rsidTr="003161E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80014D7" w14:textId="77777777" w:rsidR="00201A75" w:rsidRPr="003161EB" w:rsidRDefault="00201A75" w:rsidP="003161EB">
            <w:pPr>
              <w:pStyle w:val="AP-Textwhite"/>
              <w:rPr>
                <w:b w:val="0"/>
                <w:bCs w:val="0"/>
              </w:rPr>
            </w:pPr>
            <w:r w:rsidRPr="003161EB">
              <w:rPr>
                <w:b w:val="0"/>
                <w:bCs w:val="0"/>
              </w:rPr>
              <w:t>Fractional distillation.</w:t>
            </w:r>
          </w:p>
        </w:tc>
        <w:tc>
          <w:tcPr>
            <w:tcW w:w="47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2C5125" w14:textId="77777777" w:rsidR="00201A75" w:rsidRPr="003161EB" w:rsidRDefault="00201A75" w:rsidP="003161EB">
            <w:pPr>
              <w:pStyle w:val="AP-Text"/>
              <w:cnfStyle w:val="100000000000" w:firstRow="1" w:lastRow="0" w:firstColumn="0" w:lastColumn="0" w:oddVBand="0" w:evenVBand="0" w:oddHBand="0" w:evenHBand="0" w:firstRowFirstColumn="0" w:firstRowLastColumn="0" w:lastRowFirstColumn="0" w:lastRowLastColumn="0"/>
              <w:rPr>
                <w:b w:val="0"/>
                <w:bCs w:val="0"/>
              </w:rPr>
            </w:pPr>
            <w:r w:rsidRPr="003161EB">
              <w:rPr>
                <w:b w:val="0"/>
                <w:bCs w:val="0"/>
              </w:rPr>
              <w:t>Two from: carbon dioxide, methane, water vapour.</w:t>
            </w:r>
          </w:p>
        </w:tc>
        <w:tc>
          <w:tcPr>
            <w:tcW w:w="44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31FEDD" w14:textId="77777777" w:rsidR="00201A75" w:rsidRPr="003161EB" w:rsidRDefault="00201A75" w:rsidP="003161EB">
            <w:pPr>
              <w:pStyle w:val="AP-Text"/>
              <w:cnfStyle w:val="100000000000" w:firstRow="1" w:lastRow="0" w:firstColumn="0" w:lastColumn="0" w:oddVBand="0" w:evenVBand="0" w:oddHBand="0" w:evenHBand="0" w:firstRowFirstColumn="0" w:firstRowLastColumn="0" w:lastRowFirstColumn="0" w:lastRowLastColumn="0"/>
              <w:rPr>
                <w:b w:val="0"/>
                <w:bCs w:val="0"/>
              </w:rPr>
            </w:pPr>
            <w:r w:rsidRPr="003161EB">
              <w:rPr>
                <w:b w:val="0"/>
                <w:bCs w:val="0"/>
              </w:rPr>
              <w:t>Oxygen.</w:t>
            </w:r>
          </w:p>
        </w:tc>
      </w:tr>
      <w:tr w:rsidR="00201A75" w:rsidRPr="00973AD4" w14:paraId="41FA32FE" w14:textId="77777777" w:rsidTr="003161EB">
        <w:trPr>
          <w:jc w:val="center"/>
        </w:trPr>
        <w:tc>
          <w:tcPr>
            <w:cnfStyle w:val="001000000000" w:firstRow="0" w:lastRow="0" w:firstColumn="1" w:lastColumn="0" w:oddVBand="0" w:evenVBand="0" w:oddHBand="0" w:evenHBand="0" w:firstRowFirstColumn="0" w:firstRowLastColumn="0" w:lastRowFirstColumn="0" w:lastRowLastColumn="0"/>
            <w:tcW w:w="47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397AC18" w14:textId="77777777" w:rsidR="00201A75" w:rsidRPr="003161EB" w:rsidRDefault="00201A75" w:rsidP="003161EB">
            <w:pPr>
              <w:pStyle w:val="AP-Textwhite"/>
              <w:rPr>
                <w:b w:val="0"/>
                <w:bCs w:val="0"/>
              </w:rPr>
            </w:pPr>
            <w:r w:rsidRPr="003161EB">
              <w:rPr>
                <w:b w:val="0"/>
                <w:bCs w:val="0"/>
              </w:rPr>
              <w:t>Larger molecules, which are less useful, are in surplus, so are cracked to make smaller molecules which are more useful.</w:t>
            </w:r>
          </w:p>
        </w:tc>
        <w:tc>
          <w:tcPr>
            <w:tcW w:w="47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CB1D370" w14:textId="77777777" w:rsidR="00201A75" w:rsidRPr="003161EB" w:rsidRDefault="00201A75" w:rsidP="003161EB">
            <w:pPr>
              <w:pStyle w:val="AP-Text"/>
              <w:cnfStyle w:val="000000000000" w:firstRow="0" w:lastRow="0" w:firstColumn="0" w:lastColumn="0" w:oddVBand="0" w:evenVBand="0" w:oddHBand="0" w:evenHBand="0" w:firstRowFirstColumn="0" w:firstRowLastColumn="0" w:lastRowFirstColumn="0" w:lastRowLastColumn="0"/>
            </w:pPr>
            <w:r w:rsidRPr="003161EB">
              <w:t>Fossil fuels are burned releasing carbon dioxide. There are fewer trees to absorb carbon dioxide.</w:t>
            </w:r>
          </w:p>
        </w:tc>
        <w:tc>
          <w:tcPr>
            <w:tcW w:w="44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092471" w14:textId="77777777" w:rsidR="00201A75" w:rsidRPr="003161EB" w:rsidRDefault="00201A75" w:rsidP="003161EB">
            <w:pPr>
              <w:pStyle w:val="AP-Text"/>
              <w:cnfStyle w:val="000000000000" w:firstRow="0" w:lastRow="0" w:firstColumn="0" w:lastColumn="0" w:oddVBand="0" w:evenVBand="0" w:oddHBand="0" w:evenHBand="0" w:firstRowFirstColumn="0" w:firstRowLastColumn="0" w:lastRowFirstColumn="0" w:lastRowLastColumn="0"/>
            </w:pPr>
            <w:r w:rsidRPr="003161EB">
              <w:t>Acidic. Most non-metal oxides are acidic.</w:t>
            </w:r>
          </w:p>
          <w:p w14:paraId="02C7B1BC" w14:textId="77777777" w:rsidR="00201A75" w:rsidRPr="003161EB" w:rsidRDefault="00201A75" w:rsidP="003161EB">
            <w:pPr>
              <w:pStyle w:val="AP-Text"/>
              <w:cnfStyle w:val="000000000000" w:firstRow="0" w:lastRow="0" w:firstColumn="0" w:lastColumn="0" w:oddVBand="0" w:evenVBand="0" w:oddHBand="0" w:evenHBand="0" w:firstRowFirstColumn="0" w:firstRowLastColumn="0" w:lastRowFirstColumn="0" w:lastRowLastColumn="0"/>
            </w:pPr>
          </w:p>
        </w:tc>
      </w:tr>
      <w:tr w:rsidR="00201A75" w:rsidRPr="00973AD4" w14:paraId="15ED5669" w14:textId="77777777" w:rsidTr="003161EB">
        <w:trPr>
          <w:jc w:val="center"/>
        </w:trPr>
        <w:tc>
          <w:tcPr>
            <w:cnfStyle w:val="001000000000" w:firstRow="0" w:lastRow="0" w:firstColumn="1" w:lastColumn="0" w:oddVBand="0" w:evenVBand="0" w:oddHBand="0" w:evenHBand="0" w:firstRowFirstColumn="0" w:firstRowLastColumn="0" w:lastRowFirstColumn="0" w:lastRowLastColumn="0"/>
            <w:tcW w:w="47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6830EDF" w14:textId="77777777" w:rsidR="00201A75" w:rsidRPr="003161EB" w:rsidRDefault="00201A75" w:rsidP="003161EB">
            <w:pPr>
              <w:pStyle w:val="AP-Textwhite"/>
              <w:rPr>
                <w:b w:val="0"/>
                <w:bCs w:val="0"/>
              </w:rPr>
            </w:pPr>
            <w:r w:rsidRPr="003161EB">
              <w:rPr>
                <w:b w:val="0"/>
                <w:bCs w:val="0"/>
              </w:rPr>
              <w:t>They are both alkanes fitting the general formula C</w:t>
            </w:r>
            <w:r w:rsidRPr="003161EB">
              <w:rPr>
                <w:b w:val="0"/>
                <w:bCs w:val="0"/>
                <w:vertAlign w:val="subscript"/>
              </w:rPr>
              <w:t>2</w:t>
            </w:r>
            <w:r w:rsidRPr="003161EB">
              <w:rPr>
                <w:b w:val="0"/>
                <w:bCs w:val="0"/>
              </w:rPr>
              <w:t>H</w:t>
            </w:r>
            <w:r w:rsidRPr="003161EB">
              <w:rPr>
                <w:b w:val="0"/>
                <w:bCs w:val="0"/>
                <w:vertAlign w:val="subscript"/>
              </w:rPr>
              <w:t>2n+2</w:t>
            </w:r>
            <w:r w:rsidRPr="003161EB">
              <w:rPr>
                <w:b w:val="0"/>
                <w:bCs w:val="0"/>
              </w:rPr>
              <w:t>. Propane has one more carbon atom per molecule, so they are neighbours.</w:t>
            </w:r>
          </w:p>
        </w:tc>
        <w:tc>
          <w:tcPr>
            <w:tcW w:w="47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CDE4E43" w14:textId="77777777" w:rsidR="00201A75" w:rsidRPr="003161EB" w:rsidRDefault="00201A75" w:rsidP="003161EB">
            <w:pPr>
              <w:pStyle w:val="AP-Text"/>
              <w:cnfStyle w:val="000000000000" w:firstRow="0" w:lastRow="0" w:firstColumn="0" w:lastColumn="0" w:oddVBand="0" w:evenVBand="0" w:oddHBand="0" w:evenHBand="0" w:firstRowFirstColumn="0" w:firstRowLastColumn="0" w:lastRowFirstColumn="0" w:lastRowLastColumn="0"/>
            </w:pPr>
            <w:r w:rsidRPr="003161EB">
              <w:t>Burn fewer fossil fuels – insulation, more efficient energy use, drive less, use alternative fuels. Plant more trees.</w:t>
            </w:r>
          </w:p>
        </w:tc>
        <w:tc>
          <w:tcPr>
            <w:tcW w:w="44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6D4498" w14:textId="77777777" w:rsidR="00201A75" w:rsidRPr="003161EB" w:rsidRDefault="00201A75" w:rsidP="003161EB">
            <w:pPr>
              <w:pStyle w:val="AP-Text"/>
              <w:cnfStyle w:val="000000000000" w:firstRow="0" w:lastRow="0" w:firstColumn="0" w:lastColumn="0" w:oddVBand="0" w:evenVBand="0" w:oddHBand="0" w:evenHBand="0" w:firstRowFirstColumn="0" w:firstRowLastColumn="0" w:lastRowFirstColumn="0" w:lastRowLastColumn="0"/>
            </w:pPr>
            <w:r w:rsidRPr="003161EB">
              <w:t>Carbon: Carbon pieces decreases in size; mass drops because the gas carbon dioxide forms, which escapes. Copper: Goes black; mass increases because the solid copper oxide forms (which is black).</w:t>
            </w:r>
          </w:p>
        </w:tc>
      </w:tr>
    </w:tbl>
    <w:p w14:paraId="70ABF20C" w14:textId="77777777" w:rsidR="003161EB" w:rsidRDefault="003161EB" w:rsidP="003161EB">
      <w:pPr>
        <w:pStyle w:val="AP-Text"/>
        <w:rPr>
          <w:lang w:eastAsia="en-GB"/>
        </w:rPr>
      </w:pPr>
      <w:r>
        <w:rPr>
          <w:lang w:eastAsia="en-GB"/>
        </w:rPr>
        <w:br w:type="page"/>
      </w:r>
    </w:p>
    <w:p w14:paraId="6843806A" w14:textId="77777777" w:rsidR="00201A75" w:rsidRDefault="00201A75" w:rsidP="00201A75">
      <w:pPr>
        <w:spacing w:after="0" w:line="240" w:lineRule="auto"/>
        <w:rPr>
          <w:rFonts w:ascii="Open Sans" w:eastAsia="Times New Roman" w:hAnsi="Open Sans" w:cs="Open Sans"/>
          <w:b/>
          <w:bCs/>
          <w:color w:val="FFFFFF" w:themeColor="background1"/>
          <w:sz w:val="18"/>
          <w:szCs w:val="18"/>
          <w:lang w:eastAsia="en-GB"/>
        </w:rPr>
      </w:pP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79" w:type="dxa"/>
          <w:bottom w:w="45" w:type="dxa"/>
          <w:right w:w="79" w:type="dxa"/>
        </w:tblCellMar>
        <w:tblLook w:val="04A0" w:firstRow="1" w:lastRow="0" w:firstColumn="1" w:lastColumn="0" w:noHBand="0" w:noVBand="1"/>
      </w:tblPr>
      <w:tblGrid>
        <w:gridCol w:w="4685"/>
        <w:gridCol w:w="5420"/>
        <w:gridCol w:w="3881"/>
      </w:tblGrid>
      <w:tr w:rsidR="00201A75" w:rsidRPr="00246ACC" w14:paraId="715D097D" w14:textId="77777777" w:rsidTr="003161EB">
        <w:trPr>
          <w:trHeight w:val="300"/>
          <w:jc w:val="center"/>
        </w:trPr>
        <w:tc>
          <w:tcPr>
            <w:tcW w:w="4670" w:type="dxa"/>
            <w:shd w:val="clear" w:color="auto" w:fill="000000" w:themeFill="text1"/>
          </w:tcPr>
          <w:p w14:paraId="38FE408B" w14:textId="77777777" w:rsidR="00201A75" w:rsidRPr="00B32F34" w:rsidRDefault="00201A75" w:rsidP="003161EB">
            <w:pPr>
              <w:pStyle w:val="AP-Tableheadwhite"/>
              <w:spacing w:line="300" w:lineRule="exact"/>
              <w:rPr>
                <w:lang w:eastAsia="en-GB"/>
              </w:rPr>
            </w:pPr>
            <w:r w:rsidRPr="00B32F34">
              <w:rPr>
                <w:lang w:eastAsia="en-GB"/>
              </w:rPr>
              <w:t>Big Idea: Chemical changes</w:t>
            </w:r>
          </w:p>
        </w:tc>
        <w:tc>
          <w:tcPr>
            <w:tcW w:w="5403" w:type="dxa"/>
            <w:shd w:val="clear" w:color="auto" w:fill="000000" w:themeFill="text1"/>
          </w:tcPr>
          <w:p w14:paraId="0CFEED97" w14:textId="77777777" w:rsidR="00201A75" w:rsidRPr="00B32F34" w:rsidRDefault="00201A75" w:rsidP="003161EB">
            <w:pPr>
              <w:pStyle w:val="AP-Tableheadwhite"/>
              <w:spacing w:line="300" w:lineRule="exact"/>
              <w:rPr>
                <w:lang w:eastAsia="en-GB"/>
              </w:rPr>
            </w:pPr>
            <w:r w:rsidRPr="00B32F34">
              <w:rPr>
                <w:lang w:eastAsia="en-GB"/>
              </w:rPr>
              <w:t>Topic: 10.5 Heat energy changes</w:t>
            </w:r>
          </w:p>
        </w:tc>
        <w:tc>
          <w:tcPr>
            <w:tcW w:w="3869" w:type="dxa"/>
            <w:shd w:val="clear" w:color="auto" w:fill="000000" w:themeFill="text1"/>
          </w:tcPr>
          <w:p w14:paraId="2AED6C35" w14:textId="77777777" w:rsidR="00201A75" w:rsidRPr="00B32F34" w:rsidRDefault="00201A75" w:rsidP="003161EB">
            <w:pPr>
              <w:pStyle w:val="AP-Tableheadwhite"/>
              <w:spacing w:line="300" w:lineRule="exact"/>
              <w:rPr>
                <w:lang w:eastAsia="en-GB"/>
              </w:rPr>
            </w:pPr>
            <w:r w:rsidRPr="00B32F34">
              <w:rPr>
                <w:lang w:eastAsia="en-GB"/>
              </w:rPr>
              <w:t xml:space="preserve">Indicative hours: </w:t>
            </w:r>
            <w:r>
              <w:rPr>
                <w:lang w:eastAsia="en-GB"/>
              </w:rPr>
              <w:t>4 C only</w:t>
            </w:r>
          </w:p>
        </w:tc>
      </w:tr>
      <w:tr w:rsidR="00201A75" w:rsidRPr="00246ACC" w14:paraId="1CE0E54D" w14:textId="77777777" w:rsidTr="003161EB">
        <w:trPr>
          <w:trHeight w:val="150"/>
          <w:jc w:val="center"/>
        </w:trPr>
        <w:tc>
          <w:tcPr>
            <w:tcW w:w="13942" w:type="dxa"/>
            <w:gridSpan w:val="3"/>
            <w:shd w:val="clear" w:color="auto" w:fill="003057"/>
            <w:hideMark/>
          </w:tcPr>
          <w:p w14:paraId="11D1135F" w14:textId="0F7197FF" w:rsidR="00201A75" w:rsidRPr="003161EB" w:rsidRDefault="00201A75" w:rsidP="003161EB">
            <w:pPr>
              <w:pStyle w:val="AP-Tableheadwhite"/>
              <w:spacing w:line="300" w:lineRule="exact"/>
              <w:rPr>
                <w:color w:val="auto"/>
                <w:lang w:eastAsia="en-GB"/>
              </w:rPr>
            </w:pPr>
            <w:r w:rsidRPr="00B32F34">
              <w:rPr>
                <w:lang w:eastAsia="en-GB"/>
              </w:rPr>
              <w:t xml:space="preserve">Prior knowledge </w:t>
            </w:r>
          </w:p>
        </w:tc>
      </w:tr>
      <w:tr w:rsidR="00201A75" w:rsidRPr="00246ACC" w14:paraId="1F6223A3" w14:textId="77777777" w:rsidTr="003161EB">
        <w:trPr>
          <w:trHeight w:val="540"/>
          <w:jc w:val="center"/>
        </w:trPr>
        <w:tc>
          <w:tcPr>
            <w:tcW w:w="13942" w:type="dxa"/>
            <w:gridSpan w:val="3"/>
            <w:shd w:val="clear" w:color="auto" w:fill="auto"/>
            <w:hideMark/>
          </w:tcPr>
          <w:p w14:paraId="7AC980E1" w14:textId="77777777" w:rsidR="00201A75" w:rsidRPr="00B32F34" w:rsidRDefault="00201A75" w:rsidP="003161EB">
            <w:pPr>
              <w:pStyle w:val="AP-Text"/>
              <w:spacing w:line="300" w:lineRule="exact"/>
              <w:rPr>
                <w:lang w:eastAsia="en-GB"/>
              </w:rPr>
            </w:pPr>
            <w:r w:rsidRPr="00B32F34">
              <w:rPr>
                <w:lang w:eastAsia="en-GB"/>
              </w:rPr>
              <w:t>In year 8, the concept of exothermic and endothermic reactions was introduced (topic 8.2 Physical and chemical change). Topic 10.4 Fuels is based on combustion being an exothermic reaction.</w:t>
            </w:r>
          </w:p>
        </w:tc>
      </w:tr>
      <w:tr w:rsidR="00201A75" w:rsidRPr="00246ACC" w14:paraId="32844DBA" w14:textId="77777777" w:rsidTr="003161EB">
        <w:trPr>
          <w:trHeight w:val="152"/>
          <w:jc w:val="center"/>
        </w:trPr>
        <w:tc>
          <w:tcPr>
            <w:tcW w:w="13942" w:type="dxa"/>
            <w:gridSpan w:val="3"/>
            <w:shd w:val="clear" w:color="auto" w:fill="003057"/>
            <w:hideMark/>
          </w:tcPr>
          <w:p w14:paraId="12FDED46" w14:textId="77777777" w:rsidR="00201A75" w:rsidRPr="00B32F34" w:rsidRDefault="00201A75" w:rsidP="003161EB">
            <w:pPr>
              <w:pStyle w:val="AP-Tableheadwhite"/>
              <w:spacing w:line="300" w:lineRule="exact"/>
              <w:rPr>
                <w:lang w:eastAsia="en-GB"/>
              </w:rPr>
            </w:pPr>
            <w:r w:rsidRPr="00B32F34">
              <w:rPr>
                <w:lang w:eastAsia="en-GB"/>
              </w:rPr>
              <w:t>Topic overview</w:t>
            </w:r>
          </w:p>
        </w:tc>
      </w:tr>
      <w:tr w:rsidR="00201A75" w:rsidRPr="00246ACC" w14:paraId="4E61F474" w14:textId="77777777" w:rsidTr="001D05F6">
        <w:trPr>
          <w:trHeight w:val="561"/>
          <w:jc w:val="center"/>
        </w:trPr>
        <w:tc>
          <w:tcPr>
            <w:tcW w:w="13942" w:type="dxa"/>
            <w:gridSpan w:val="3"/>
            <w:shd w:val="clear" w:color="auto" w:fill="auto"/>
          </w:tcPr>
          <w:p w14:paraId="18A6B45C" w14:textId="77777777" w:rsidR="00201A75" w:rsidRPr="00B32F34" w:rsidRDefault="00201A75" w:rsidP="003161EB">
            <w:pPr>
              <w:pStyle w:val="AP-Text"/>
              <w:spacing w:line="300" w:lineRule="exact"/>
            </w:pPr>
            <w:r w:rsidRPr="00B32F34">
              <w:t>This unit sets the understanding of energy changes in the context of a model of a reaction in which bonds are broken in the reactants and formed in the products. Energy changes are calculated. The concept of activation energy is introduced.</w:t>
            </w:r>
          </w:p>
        </w:tc>
      </w:tr>
      <w:tr w:rsidR="00201A75" w:rsidRPr="00246ACC" w14:paraId="5B1BE4EC" w14:textId="77777777" w:rsidTr="003161EB">
        <w:trPr>
          <w:trHeight w:val="165"/>
          <w:jc w:val="center"/>
        </w:trPr>
        <w:tc>
          <w:tcPr>
            <w:tcW w:w="13942" w:type="dxa"/>
            <w:gridSpan w:val="3"/>
            <w:shd w:val="clear" w:color="auto" w:fill="003057"/>
          </w:tcPr>
          <w:p w14:paraId="1EEBE77A" w14:textId="77777777" w:rsidR="00201A75" w:rsidRPr="00B32F34" w:rsidRDefault="00201A75" w:rsidP="003161EB">
            <w:pPr>
              <w:pStyle w:val="AP-Tableheadwhite"/>
              <w:spacing w:line="300" w:lineRule="exact"/>
              <w:rPr>
                <w:lang w:eastAsia="en-GB"/>
              </w:rPr>
            </w:pPr>
            <w:r w:rsidRPr="00B32F34">
              <w:rPr>
                <w:lang w:eastAsia="en-GB"/>
              </w:rPr>
              <w:t>Topic progression</w:t>
            </w:r>
          </w:p>
        </w:tc>
      </w:tr>
      <w:tr w:rsidR="00201A75" w:rsidRPr="00246ACC" w14:paraId="617507C7" w14:textId="77777777" w:rsidTr="003161EB">
        <w:trPr>
          <w:trHeight w:val="534"/>
          <w:jc w:val="center"/>
        </w:trPr>
        <w:tc>
          <w:tcPr>
            <w:tcW w:w="13942" w:type="dxa"/>
            <w:gridSpan w:val="3"/>
            <w:shd w:val="clear" w:color="auto" w:fill="auto"/>
          </w:tcPr>
          <w:p w14:paraId="582A1503" w14:textId="77777777" w:rsidR="00201A75" w:rsidRPr="00B32F34" w:rsidRDefault="00201A75" w:rsidP="003161EB">
            <w:pPr>
              <w:pStyle w:val="AP-Text"/>
              <w:spacing w:line="300" w:lineRule="exact"/>
              <w:rPr>
                <w:lang w:eastAsia="en-GB"/>
              </w:rPr>
            </w:pPr>
            <w:r w:rsidRPr="00B32F34">
              <w:rPr>
                <w:lang w:eastAsia="en-GB"/>
              </w:rPr>
              <w:t xml:space="preserve">The concept of activation energy is essential to the understanding of reaction rates and is covered in topic 10.8 Rates of reaction. Exothermic and endothermic reactions also are applicable in Le Chatelier discussions (topic 10.7 Reversible reactions and </w:t>
            </w:r>
            <w:r>
              <w:rPr>
                <w:lang w:eastAsia="en-GB"/>
              </w:rPr>
              <w:t xml:space="preserve">topic </w:t>
            </w:r>
            <w:r w:rsidRPr="00B32F34">
              <w:rPr>
                <w:lang w:eastAsia="en-GB"/>
              </w:rPr>
              <w:t>11.7 Equilibria).</w:t>
            </w:r>
          </w:p>
        </w:tc>
      </w:tr>
      <w:tr w:rsidR="00201A75" w:rsidRPr="00246ACC" w14:paraId="75C2C704" w14:textId="77777777" w:rsidTr="003161EB">
        <w:trPr>
          <w:trHeight w:val="298"/>
          <w:jc w:val="center"/>
        </w:trPr>
        <w:tc>
          <w:tcPr>
            <w:tcW w:w="13942" w:type="dxa"/>
            <w:gridSpan w:val="3"/>
            <w:shd w:val="clear" w:color="auto" w:fill="003057"/>
          </w:tcPr>
          <w:p w14:paraId="61B84883" w14:textId="77777777" w:rsidR="00201A75" w:rsidRPr="00B32F34" w:rsidRDefault="00201A75" w:rsidP="003161EB">
            <w:pPr>
              <w:pStyle w:val="AP-Tableheadwhite"/>
              <w:spacing w:line="300" w:lineRule="exact"/>
              <w:rPr>
                <w:lang w:eastAsia="en-GB"/>
              </w:rPr>
            </w:pPr>
            <w:r w:rsidRPr="00B32F34">
              <w:rPr>
                <w:lang w:eastAsia="en-GB"/>
              </w:rPr>
              <w:t>Links to National Curriculum Programme of Study</w:t>
            </w:r>
          </w:p>
        </w:tc>
      </w:tr>
      <w:tr w:rsidR="00201A75" w:rsidRPr="00246ACC" w14:paraId="2E607E9B" w14:textId="77777777" w:rsidTr="003161EB">
        <w:trPr>
          <w:trHeight w:val="1002"/>
          <w:jc w:val="center"/>
        </w:trPr>
        <w:tc>
          <w:tcPr>
            <w:tcW w:w="13942" w:type="dxa"/>
            <w:gridSpan w:val="3"/>
            <w:shd w:val="clear" w:color="auto" w:fill="auto"/>
          </w:tcPr>
          <w:p w14:paraId="4C59E734" w14:textId="77777777" w:rsidR="00201A75" w:rsidRPr="00B32F34" w:rsidRDefault="00201A75" w:rsidP="003161EB">
            <w:pPr>
              <w:pStyle w:val="AP-Bullet"/>
              <w:spacing w:line="300" w:lineRule="exact"/>
            </w:pPr>
            <w:r w:rsidRPr="00B32F34">
              <w:t xml:space="preserve">Energy is conserved in chemical reactions so can, therefore, be neither created nor destroyed. </w:t>
            </w:r>
          </w:p>
          <w:p w14:paraId="30078E62" w14:textId="63252427" w:rsidR="00201A75" w:rsidRPr="003161EB" w:rsidRDefault="00201A75" w:rsidP="003161EB">
            <w:pPr>
              <w:pStyle w:val="AP-Text"/>
              <w:spacing w:line="300" w:lineRule="exact"/>
              <w:rPr>
                <w:b/>
                <w:bCs/>
                <w:lang w:eastAsia="en-GB"/>
              </w:rPr>
            </w:pPr>
            <w:r w:rsidRPr="003161EB">
              <w:rPr>
                <w:b/>
                <w:bCs/>
                <w:lang w:eastAsia="en-GB"/>
              </w:rPr>
              <w:t>Energy changes in chemistry</w:t>
            </w:r>
          </w:p>
          <w:p w14:paraId="2CEE0CEF" w14:textId="77777777" w:rsidR="00201A75" w:rsidRPr="00B32F34" w:rsidRDefault="00201A75" w:rsidP="003161EB">
            <w:pPr>
              <w:pStyle w:val="AP-Bullet"/>
              <w:spacing w:line="300" w:lineRule="exact"/>
            </w:pPr>
            <w:r>
              <w:t>m</w:t>
            </w:r>
            <w:r w:rsidRPr="00B32F34">
              <w:t xml:space="preserve">easurement of energy changes in chemical reactions (qualitative); and </w:t>
            </w:r>
          </w:p>
          <w:p w14:paraId="437303AB" w14:textId="77777777" w:rsidR="00201A75" w:rsidRPr="00B32F34" w:rsidRDefault="00201A75" w:rsidP="003161EB">
            <w:pPr>
              <w:pStyle w:val="AP-Bullet"/>
              <w:spacing w:line="300" w:lineRule="exact"/>
            </w:pPr>
            <w:r w:rsidRPr="00B32F34">
              <w:t xml:space="preserve">bond breaking, bond making, activation energy and reaction profiles (qualitative). </w:t>
            </w:r>
          </w:p>
        </w:tc>
      </w:tr>
      <w:tr w:rsidR="00201A75" w:rsidRPr="00246ACC" w14:paraId="76D2A4CF" w14:textId="77777777" w:rsidTr="003161EB">
        <w:trPr>
          <w:trHeight w:val="284"/>
          <w:jc w:val="center"/>
        </w:trPr>
        <w:tc>
          <w:tcPr>
            <w:tcW w:w="13942" w:type="dxa"/>
            <w:gridSpan w:val="3"/>
            <w:shd w:val="clear" w:color="auto" w:fill="003057"/>
          </w:tcPr>
          <w:p w14:paraId="46E5BEB9" w14:textId="77777777" w:rsidR="00201A75" w:rsidRPr="00B32F34" w:rsidRDefault="00201A75" w:rsidP="003161EB">
            <w:pPr>
              <w:pStyle w:val="AP-Tableheadwhite"/>
              <w:spacing w:line="300" w:lineRule="exact"/>
            </w:pPr>
            <w:r w:rsidRPr="00B32F34">
              <w:t>Links to Working Scientifically skills</w:t>
            </w:r>
          </w:p>
        </w:tc>
      </w:tr>
      <w:tr w:rsidR="00201A75" w:rsidRPr="00246ACC" w14:paraId="02E3CDA2" w14:textId="77777777" w:rsidTr="003161EB">
        <w:trPr>
          <w:trHeight w:val="255"/>
          <w:jc w:val="center"/>
        </w:trPr>
        <w:tc>
          <w:tcPr>
            <w:tcW w:w="13942" w:type="dxa"/>
            <w:gridSpan w:val="3"/>
            <w:shd w:val="clear" w:color="auto" w:fill="auto"/>
          </w:tcPr>
          <w:p w14:paraId="0A097EBB" w14:textId="77777777" w:rsidR="00201A75" w:rsidRPr="00B32F34" w:rsidRDefault="00201A75" w:rsidP="003161EB">
            <w:pPr>
              <w:pStyle w:val="AP-Text"/>
              <w:spacing w:line="300" w:lineRule="exact"/>
            </w:pPr>
            <w:r w:rsidRPr="00B32F34">
              <w:rPr>
                <w:b/>
                <w:bCs/>
              </w:rPr>
              <w:t>The development of scientific thinking</w:t>
            </w:r>
            <w:r w:rsidRPr="00B32F34">
              <w:t xml:space="preserve"> –</w:t>
            </w:r>
            <w:r>
              <w:t xml:space="preserve"> </w:t>
            </w:r>
            <w:r w:rsidRPr="00B32F34">
              <w:t>use of a bond making / breaking model; everyday application of science (e.g. handwarmers, fuels, cold packs).</w:t>
            </w:r>
          </w:p>
          <w:p w14:paraId="294F8435" w14:textId="3AA43BFB" w:rsidR="00201A75" w:rsidRPr="00B32F34" w:rsidRDefault="00201A75" w:rsidP="003161EB">
            <w:pPr>
              <w:pStyle w:val="AP-Text"/>
              <w:spacing w:line="300" w:lineRule="exact"/>
            </w:pPr>
            <w:r w:rsidRPr="00B32F34">
              <w:rPr>
                <w:b/>
                <w:bCs/>
              </w:rPr>
              <w:t>Experimental skills and strategies</w:t>
            </w:r>
            <w:r w:rsidRPr="00B32F34">
              <w:t xml:space="preserve"> </w:t>
            </w:r>
            <w:r w:rsidR="003161EB">
              <w:t>–</w:t>
            </w:r>
            <w:r w:rsidRPr="00B32F34">
              <w:t xml:space="preserve"> plan, carry out and mak</w:t>
            </w:r>
            <w:r>
              <w:t>e</w:t>
            </w:r>
            <w:r w:rsidRPr="00B32F34">
              <w:t xml:space="preserve"> measurements of temperature changes in experiments.</w:t>
            </w:r>
          </w:p>
          <w:p w14:paraId="6A8FA88A" w14:textId="568D03F9" w:rsidR="00201A75" w:rsidRPr="00B32F34" w:rsidRDefault="00201A75" w:rsidP="003161EB">
            <w:pPr>
              <w:pStyle w:val="AP-Text"/>
              <w:spacing w:line="300" w:lineRule="exact"/>
            </w:pPr>
            <w:r w:rsidRPr="00B32F34">
              <w:rPr>
                <w:b/>
                <w:bCs/>
              </w:rPr>
              <w:t>Analysis and evaluation</w:t>
            </w:r>
            <w:r w:rsidR="003161EB">
              <w:t xml:space="preserve"> –</w:t>
            </w:r>
            <w:r w:rsidRPr="00B32F34">
              <w:t xml:space="preserve"> present observations and data, including reaction profiles.</w:t>
            </w:r>
          </w:p>
          <w:p w14:paraId="24419452" w14:textId="3C57B402" w:rsidR="00201A75" w:rsidRPr="00B32F34" w:rsidRDefault="00201A75" w:rsidP="003161EB">
            <w:pPr>
              <w:pStyle w:val="AP-Text"/>
              <w:spacing w:line="300" w:lineRule="exact"/>
            </w:pPr>
            <w:r w:rsidRPr="00B32F34">
              <w:rPr>
                <w:b/>
                <w:bCs/>
              </w:rPr>
              <w:t xml:space="preserve">Scientific vocabulary, quantities </w:t>
            </w:r>
            <w:r w:rsidR="003161EB" w:rsidRPr="003161EB">
              <w:t>–</w:t>
            </w:r>
            <w:r w:rsidRPr="003161EB">
              <w:t xml:space="preserve"> </w:t>
            </w:r>
            <w:r w:rsidRPr="00B32F34">
              <w:t>use of units – kJ and appropriate significant figures, scientific terminology.</w:t>
            </w:r>
          </w:p>
        </w:tc>
      </w:tr>
    </w:tbl>
    <w:p w14:paraId="78546A08" w14:textId="77777777" w:rsidR="00201A75" w:rsidRPr="001D05F6" w:rsidRDefault="00201A75" w:rsidP="003161EB">
      <w:pPr>
        <w:pStyle w:val="AP-Text"/>
        <w:rPr>
          <w:sz w:val="2"/>
          <w:szCs w:val="2"/>
        </w:rPr>
      </w:pPr>
      <w:r w:rsidRPr="001D05F6">
        <w:rPr>
          <w:sz w:val="2"/>
          <w:szCs w:val="2"/>
        </w:rP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201A75" w:rsidRPr="00246ACC" w14:paraId="42FC56D8" w14:textId="77777777" w:rsidTr="001D05F6">
        <w:trPr>
          <w:trHeight w:val="156"/>
          <w:jc w:val="center"/>
        </w:trPr>
        <w:tc>
          <w:tcPr>
            <w:tcW w:w="4647" w:type="dxa"/>
            <w:shd w:val="clear" w:color="auto" w:fill="003057"/>
          </w:tcPr>
          <w:p w14:paraId="5974BF3A" w14:textId="77777777" w:rsidR="00201A75" w:rsidRPr="00B32F34" w:rsidRDefault="00201A75" w:rsidP="001D05F6">
            <w:pPr>
              <w:pStyle w:val="AP-Tableheadwhite"/>
            </w:pPr>
            <w:r w:rsidRPr="00B32F34">
              <w:lastRenderedPageBreak/>
              <w:t xml:space="preserve">Details of practicals  </w:t>
            </w:r>
          </w:p>
        </w:tc>
        <w:tc>
          <w:tcPr>
            <w:tcW w:w="4647" w:type="dxa"/>
            <w:shd w:val="clear" w:color="auto" w:fill="003057"/>
          </w:tcPr>
          <w:p w14:paraId="6ED8EA76" w14:textId="77777777" w:rsidR="00201A75" w:rsidRPr="00B32F34" w:rsidRDefault="00201A75" w:rsidP="001D05F6">
            <w:pPr>
              <w:pStyle w:val="AP-Tableheadwhite"/>
            </w:pPr>
            <w:r w:rsidRPr="00B32F34">
              <w:t xml:space="preserve">Misconceptions </w:t>
            </w:r>
          </w:p>
        </w:tc>
        <w:tc>
          <w:tcPr>
            <w:tcW w:w="4648" w:type="dxa"/>
            <w:shd w:val="clear" w:color="auto" w:fill="003057"/>
          </w:tcPr>
          <w:p w14:paraId="12A79B45" w14:textId="77777777" w:rsidR="00201A75" w:rsidRPr="00B32F34" w:rsidRDefault="00201A75" w:rsidP="001D05F6">
            <w:pPr>
              <w:pStyle w:val="AP-Tableheadwhite"/>
            </w:pPr>
            <w:r w:rsidRPr="00B32F34">
              <w:t xml:space="preserve">Future Ready </w:t>
            </w:r>
          </w:p>
        </w:tc>
      </w:tr>
      <w:tr w:rsidR="00201A75" w:rsidRPr="00246ACC" w14:paraId="6D88C009" w14:textId="77777777" w:rsidTr="001D05F6">
        <w:trPr>
          <w:trHeight w:val="675"/>
          <w:jc w:val="center"/>
        </w:trPr>
        <w:tc>
          <w:tcPr>
            <w:tcW w:w="4647" w:type="dxa"/>
            <w:shd w:val="clear" w:color="auto" w:fill="auto"/>
          </w:tcPr>
          <w:p w14:paraId="659C7FD2" w14:textId="77777777" w:rsidR="00201A75" w:rsidRPr="001D05F6" w:rsidRDefault="00201A75" w:rsidP="001D05F6">
            <w:pPr>
              <w:pStyle w:val="AP-Text"/>
              <w:rPr>
                <w:b/>
                <w:bCs/>
                <w:lang w:eastAsia="en-GB"/>
              </w:rPr>
            </w:pPr>
            <w:r w:rsidRPr="001D05F6">
              <w:rPr>
                <w:b/>
                <w:bCs/>
                <w:lang w:eastAsia="en-GB"/>
              </w:rPr>
              <w:t>Possible practicals include:</w:t>
            </w:r>
          </w:p>
          <w:p w14:paraId="3FE095F2" w14:textId="77777777" w:rsidR="00201A75" w:rsidRPr="00B32F34" w:rsidRDefault="00201A75" w:rsidP="001D05F6">
            <w:pPr>
              <w:pStyle w:val="AP-Bullet"/>
            </w:pPr>
            <w:r w:rsidRPr="00B32F34">
              <w:t>Measuring temperature changes in reactions which can be used to develop skills of experimental design and considering errors in experiments and how to avoid them.</w:t>
            </w:r>
          </w:p>
          <w:p w14:paraId="25E54C04" w14:textId="77777777" w:rsidR="00201A75" w:rsidRDefault="00201A75" w:rsidP="001D05F6">
            <w:pPr>
              <w:pStyle w:val="AP-Text"/>
              <w:rPr>
                <w:lang w:eastAsia="en-GB"/>
              </w:rPr>
            </w:pPr>
          </w:p>
          <w:p w14:paraId="68A20CE4" w14:textId="77777777" w:rsidR="00201A75" w:rsidRPr="001D05F6" w:rsidRDefault="00201A75" w:rsidP="001D05F6">
            <w:pPr>
              <w:pStyle w:val="AP-Text"/>
              <w:rPr>
                <w:b/>
                <w:bCs/>
                <w:lang w:eastAsia="en-GB"/>
              </w:rPr>
            </w:pPr>
            <w:r w:rsidRPr="001D05F6">
              <w:rPr>
                <w:b/>
                <w:bCs/>
                <w:lang w:eastAsia="en-GB"/>
              </w:rPr>
              <w:t xml:space="preserve">Apparatus and techniques: </w:t>
            </w:r>
          </w:p>
          <w:p w14:paraId="2BD5860F" w14:textId="77777777" w:rsidR="00201A75" w:rsidRPr="00B32F34" w:rsidRDefault="00201A75" w:rsidP="001D05F6">
            <w:pPr>
              <w:pStyle w:val="AP-Text"/>
              <w:rPr>
                <w:lang w:eastAsia="en-GB"/>
              </w:rPr>
            </w:pPr>
            <w:r w:rsidRPr="001D05F6">
              <w:rPr>
                <w:b/>
                <w:bCs/>
                <w:lang w:eastAsia="en-GB"/>
              </w:rPr>
              <w:t>AT 1 –</w:t>
            </w:r>
            <w:r w:rsidRPr="00B32F34">
              <w:rPr>
                <w:lang w:eastAsia="en-GB"/>
              </w:rPr>
              <w:t xml:space="preserve"> using apparatus to measure temperature changes. </w:t>
            </w:r>
          </w:p>
          <w:p w14:paraId="3984B143" w14:textId="77777777" w:rsidR="00201A75" w:rsidRPr="00B32F34" w:rsidRDefault="00201A75" w:rsidP="001D05F6">
            <w:pPr>
              <w:pStyle w:val="AP-Text"/>
              <w:rPr>
                <w:lang w:eastAsia="en-GB"/>
              </w:rPr>
            </w:pPr>
            <w:r w:rsidRPr="001D05F6">
              <w:rPr>
                <w:b/>
                <w:bCs/>
                <w:lang w:eastAsia="en-GB"/>
              </w:rPr>
              <w:t>AT 2 –</w:t>
            </w:r>
            <w:r w:rsidRPr="00B32F34">
              <w:rPr>
                <w:lang w:eastAsia="en-GB"/>
              </w:rPr>
              <w:t xml:space="preserve"> safe use of heating apparatus. </w:t>
            </w:r>
          </w:p>
          <w:p w14:paraId="32911994" w14:textId="77777777" w:rsidR="00201A75" w:rsidRPr="00B32F34" w:rsidRDefault="00201A75" w:rsidP="001D05F6">
            <w:pPr>
              <w:pStyle w:val="AP-Text"/>
              <w:rPr>
                <w:lang w:eastAsia="en-GB"/>
              </w:rPr>
            </w:pPr>
            <w:r w:rsidRPr="001D05F6">
              <w:rPr>
                <w:b/>
                <w:bCs/>
                <w:lang w:eastAsia="en-GB"/>
              </w:rPr>
              <w:t>AT 3 –</w:t>
            </w:r>
            <w:r w:rsidRPr="00B32F34">
              <w:rPr>
                <w:lang w:eastAsia="en-GB"/>
              </w:rPr>
              <w:t xml:space="preserve"> measurement of temperature to monitor reaction.</w:t>
            </w:r>
          </w:p>
          <w:p w14:paraId="038F0C20" w14:textId="77777777" w:rsidR="00201A75" w:rsidRPr="00B32F34" w:rsidRDefault="00201A75" w:rsidP="001D05F6">
            <w:pPr>
              <w:pStyle w:val="AP-Text"/>
              <w:rPr>
                <w:lang w:eastAsia="en-GB"/>
              </w:rPr>
            </w:pPr>
            <w:r w:rsidRPr="001D05F6">
              <w:rPr>
                <w:b/>
                <w:bCs/>
                <w:lang w:eastAsia="en-GB"/>
              </w:rPr>
              <w:t>AT 5 –</w:t>
            </w:r>
            <w:r w:rsidRPr="00B32F34">
              <w:rPr>
                <w:lang w:eastAsia="en-GB"/>
              </w:rPr>
              <w:t xml:space="preserve"> measurement of temperature to monitor reaction.</w:t>
            </w:r>
          </w:p>
          <w:p w14:paraId="637271A0" w14:textId="2A6FD0D3" w:rsidR="00201A75" w:rsidRPr="001D05F6" w:rsidRDefault="00201A75" w:rsidP="001D05F6">
            <w:pPr>
              <w:pStyle w:val="AP-Text"/>
              <w:rPr>
                <w:i/>
                <w:lang w:eastAsia="en-GB"/>
              </w:rPr>
            </w:pPr>
            <w:r w:rsidRPr="001D05F6">
              <w:rPr>
                <w:b/>
                <w:bCs/>
                <w:lang w:eastAsia="en-GB"/>
              </w:rPr>
              <w:t>AT 6 –</w:t>
            </w:r>
            <w:r w:rsidRPr="00B32F34">
              <w:rPr>
                <w:lang w:eastAsia="en-GB"/>
              </w:rPr>
              <w:t xml:space="preserve"> safe use of reactants.</w:t>
            </w:r>
            <w:r w:rsidRPr="00B32F34">
              <w:rPr>
                <w:i/>
                <w:lang w:eastAsia="en-GB"/>
              </w:rPr>
              <w:t xml:space="preserve">  </w:t>
            </w:r>
          </w:p>
        </w:tc>
        <w:tc>
          <w:tcPr>
            <w:tcW w:w="4647" w:type="dxa"/>
            <w:shd w:val="clear" w:color="auto" w:fill="auto"/>
          </w:tcPr>
          <w:p w14:paraId="5353F110" w14:textId="0A16DED9" w:rsidR="00201A75" w:rsidRPr="001D05F6" w:rsidRDefault="00201A75" w:rsidP="001D05F6">
            <w:pPr>
              <w:pStyle w:val="AP-Bullet"/>
            </w:pPr>
            <w:r w:rsidRPr="00737BDC">
              <w:t xml:space="preserve">Students confuse the signs and the meanings of the signs for exothermic and endothermic energy changes. Recording of practical results clearly will help this. Definitions of the words and possibly explaining the root of the words would also help. </w:t>
            </w:r>
          </w:p>
        </w:tc>
        <w:tc>
          <w:tcPr>
            <w:tcW w:w="4648" w:type="dxa"/>
            <w:shd w:val="clear" w:color="auto" w:fill="auto"/>
          </w:tcPr>
          <w:p w14:paraId="5653C515" w14:textId="77777777" w:rsidR="00201A75" w:rsidRPr="001D05F6" w:rsidRDefault="00201A75" w:rsidP="001D05F6">
            <w:pPr>
              <w:pStyle w:val="AP-Text"/>
              <w:rPr>
                <w:b/>
                <w:bCs/>
              </w:rPr>
            </w:pPr>
            <w:r w:rsidRPr="001D05F6">
              <w:rPr>
                <w:b/>
                <w:bCs/>
              </w:rPr>
              <w:t xml:space="preserve">Key Stage 4 Step 8 </w:t>
            </w:r>
          </w:p>
          <w:p w14:paraId="66BCA166" w14:textId="77777777" w:rsidR="00201A75" w:rsidRPr="00B32F34" w:rsidRDefault="00201A75" w:rsidP="001D05F6">
            <w:pPr>
              <w:pStyle w:val="AP-Text"/>
            </w:pPr>
            <w:r w:rsidRPr="001D05F6">
              <w:rPr>
                <w:b/>
                <w:bCs/>
              </w:rPr>
              <w:t>Most valuable players can:</w:t>
            </w:r>
            <w:r>
              <w:t xml:space="preserve"> </w:t>
            </w:r>
            <w:r w:rsidRPr="00B32F34">
              <w:t>Prepare a master plan for a new project when planning investigations into exothermic and endothermic reactions.</w:t>
            </w:r>
          </w:p>
        </w:tc>
      </w:tr>
    </w:tbl>
    <w:p w14:paraId="323C0E62" w14:textId="77777777" w:rsidR="00201A75" w:rsidRDefault="00201A75" w:rsidP="001D05F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201A75" w:rsidRPr="00246ACC" w14:paraId="76234ED7" w14:textId="77777777" w:rsidTr="001D05F6">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45009BD8" w14:textId="77777777" w:rsidR="00201A75" w:rsidRPr="00B32F34" w:rsidRDefault="00201A75" w:rsidP="001D05F6">
            <w:pPr>
              <w:pStyle w:val="AP-Tableheadwhite"/>
            </w:pPr>
            <w:r w:rsidRPr="00B32F34">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436789EE" w14:textId="77777777" w:rsidR="00201A75" w:rsidRPr="00B32F34" w:rsidRDefault="00201A75" w:rsidP="001D05F6">
            <w:pPr>
              <w:pStyle w:val="AP-Tableheadwhite"/>
            </w:pPr>
            <w:r w:rsidRPr="00B32F34">
              <w:rPr>
                <w:rFonts w:eastAsia="Times New Roman"/>
                <w:lang w:eastAsia="en-GB"/>
              </w:rPr>
              <w:t>Broadening curriculum</w:t>
            </w:r>
          </w:p>
        </w:tc>
      </w:tr>
      <w:tr w:rsidR="00201A75" w:rsidRPr="00246ACC" w14:paraId="00A72B55" w14:textId="77777777" w:rsidTr="001D05F6">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43949713" w14:textId="77777777" w:rsidR="00201A75" w:rsidRPr="001D05F6" w:rsidRDefault="00201A75" w:rsidP="001D05F6">
            <w:pPr>
              <w:pStyle w:val="AP-Text"/>
              <w:rPr>
                <w:b/>
                <w:bCs/>
              </w:rPr>
            </w:pPr>
            <w:r w:rsidRPr="001D05F6">
              <w:rPr>
                <w:b/>
                <w:bCs/>
                <w:lang w:eastAsia="en-GB"/>
              </w:rPr>
              <w:t>Idea:</w:t>
            </w:r>
            <w:r w:rsidRPr="001D05F6">
              <w:rPr>
                <w:b/>
                <w:bCs/>
              </w:rPr>
              <w:t xml:space="preserve"> </w:t>
            </w:r>
          </w:p>
          <w:p w14:paraId="36748F3E" w14:textId="77777777" w:rsidR="00201A75" w:rsidRPr="006E0394" w:rsidRDefault="00201A75" w:rsidP="001D05F6">
            <w:pPr>
              <w:pStyle w:val="AP-Bullet"/>
            </w:pPr>
            <w:r w:rsidRPr="006E0394">
              <w:t>Be able to describe the reaction profile graphs in the exemplification section. Work in pairs to come up with a clear explanation of what is happening in one of the graphs. Then swap with a pair who has done the other one and see if they have missed anything. Can you improve on their explanation?</w:t>
            </w:r>
          </w:p>
          <w:p w14:paraId="30A8011C" w14:textId="77777777" w:rsidR="00201A75" w:rsidRPr="00B32F34" w:rsidRDefault="00201A75" w:rsidP="001D05F6">
            <w:pPr>
              <w:pStyle w:val="AP-Text"/>
            </w:pPr>
          </w:p>
          <w:p w14:paraId="383F62DE" w14:textId="77777777" w:rsidR="00201A75" w:rsidRPr="001D05F6" w:rsidRDefault="00201A75" w:rsidP="001D05F6">
            <w:pPr>
              <w:pStyle w:val="AP-Text"/>
              <w:rPr>
                <w:b/>
                <w:bCs/>
              </w:rPr>
            </w:pPr>
            <w:r w:rsidRPr="001D05F6">
              <w:rPr>
                <w:b/>
                <w:bCs/>
              </w:rPr>
              <w:t>Key words:</w:t>
            </w:r>
          </w:p>
          <w:p w14:paraId="72C0B45D" w14:textId="77777777" w:rsidR="00201A75" w:rsidRPr="00B32F34" w:rsidRDefault="00201A75" w:rsidP="001D05F6">
            <w:pPr>
              <w:pStyle w:val="AP-Text"/>
            </w:pPr>
            <w:r w:rsidRPr="001D05F6">
              <w:rPr>
                <w:b/>
                <w:bCs/>
              </w:rPr>
              <w:t>Tier 3:</w:t>
            </w:r>
            <w:r w:rsidRPr="00B32F34">
              <w:t xml:space="preserve"> Activation energy, bond breaking, bond</w:t>
            </w:r>
            <w:r>
              <w:t>-</w:t>
            </w:r>
            <w:r w:rsidRPr="00B32F34">
              <w:t>making, endothermic reaction, exothermic reaction, reaction profile.</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65D44C31" w14:textId="77777777" w:rsidR="00201A75" w:rsidRPr="001D05F6" w:rsidRDefault="00201A75" w:rsidP="001D05F6">
            <w:pPr>
              <w:pStyle w:val="AP-Text"/>
              <w:rPr>
                <w:b/>
                <w:bCs/>
                <w:lang w:eastAsia="en-GB"/>
              </w:rPr>
            </w:pPr>
            <w:r w:rsidRPr="001D05F6">
              <w:rPr>
                <w:b/>
                <w:bCs/>
                <w:lang w:eastAsia="en-GB"/>
              </w:rPr>
              <w:t>Notable scientists:</w:t>
            </w:r>
          </w:p>
          <w:p w14:paraId="1C7BF01C" w14:textId="77777777" w:rsidR="00201A75" w:rsidRPr="00B32F34" w:rsidRDefault="00201A75" w:rsidP="001D05F6">
            <w:pPr>
              <w:pStyle w:val="AP-Text"/>
              <w:rPr>
                <w:lang w:eastAsia="en-GB"/>
              </w:rPr>
            </w:pPr>
            <w:r w:rsidRPr="001D05F6">
              <w:rPr>
                <w:b/>
                <w:bCs/>
                <w:lang w:eastAsia="en-GB"/>
              </w:rPr>
              <w:t>Pierre Eugène Marcellin Berthelot</w:t>
            </w:r>
            <w:r w:rsidRPr="00B32F34">
              <w:rPr>
                <w:lang w:eastAsia="en-GB"/>
              </w:rPr>
              <w:t xml:space="preserve"> (Chemist French Male) synthesised organic chemicals and first coined the term exothermic reaction.</w:t>
            </w:r>
          </w:p>
          <w:p w14:paraId="59B722C2" w14:textId="77777777" w:rsidR="00201A75" w:rsidRPr="00B32F34" w:rsidRDefault="00201A75" w:rsidP="001D05F6">
            <w:pPr>
              <w:pStyle w:val="AP-Text"/>
              <w:rPr>
                <w:i/>
                <w:iCs/>
                <w:lang w:eastAsia="en-GB"/>
              </w:rPr>
            </w:pPr>
          </w:p>
          <w:p w14:paraId="61BD5C58" w14:textId="77777777" w:rsidR="00201A75" w:rsidRPr="001D05F6" w:rsidRDefault="00201A75" w:rsidP="001D05F6">
            <w:pPr>
              <w:pStyle w:val="AP-Text"/>
              <w:rPr>
                <w:b/>
                <w:bCs/>
                <w:lang w:eastAsia="en-GB"/>
              </w:rPr>
            </w:pPr>
            <w:r w:rsidRPr="001D05F6">
              <w:rPr>
                <w:b/>
                <w:bCs/>
                <w:lang w:eastAsia="en-GB"/>
              </w:rPr>
              <w:t>STEM careers:</w:t>
            </w:r>
            <w:r w:rsidRPr="001D05F6">
              <w:rPr>
                <w:b/>
                <w:bCs/>
              </w:rPr>
              <w:t xml:space="preserve"> </w:t>
            </w:r>
          </w:p>
          <w:p w14:paraId="388C7D14" w14:textId="77777777" w:rsidR="00201A75" w:rsidRPr="00B32F34" w:rsidRDefault="00201A75" w:rsidP="001D05F6">
            <w:pPr>
              <w:pStyle w:val="AP-Text"/>
            </w:pPr>
            <w:r w:rsidRPr="00B32F34">
              <w:t>Forensic scientist, geoscientist, lab technician, paramedic, sports scientist, zoologist.</w:t>
            </w:r>
            <w:r>
              <w:t xml:space="preserve"> More information </w:t>
            </w:r>
            <w:hyperlink r:id="rId40" w:history="1">
              <w:r w:rsidRPr="00B32F34">
                <w:rPr>
                  <w:rStyle w:val="Hyperlink"/>
                  <w:rFonts w:cs="Open Sans"/>
                  <w:szCs w:val="24"/>
                </w:rPr>
                <w:t>here</w:t>
              </w:r>
            </w:hyperlink>
            <w:r>
              <w:t>.</w:t>
            </w:r>
          </w:p>
        </w:tc>
      </w:tr>
    </w:tbl>
    <w:p w14:paraId="2835FECC" w14:textId="77777777" w:rsidR="00201A75" w:rsidRDefault="00201A75" w:rsidP="001D05F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201A75" w:rsidRPr="00246ACC" w14:paraId="5860202E" w14:textId="77777777" w:rsidTr="001D05F6">
        <w:trPr>
          <w:jc w:val="center"/>
        </w:trPr>
        <w:tc>
          <w:tcPr>
            <w:tcW w:w="4670" w:type="dxa"/>
            <w:tcBorders>
              <w:top w:val="single" w:sz="4" w:space="0" w:color="auto"/>
              <w:left w:val="single" w:sz="4" w:space="0" w:color="auto"/>
              <w:bottom w:val="single" w:sz="4" w:space="0" w:color="auto"/>
              <w:right w:val="single" w:sz="4" w:space="0" w:color="auto"/>
            </w:tcBorders>
            <w:shd w:val="clear" w:color="auto" w:fill="003057"/>
            <w:hideMark/>
          </w:tcPr>
          <w:p w14:paraId="5AB86BFD" w14:textId="1D2DF12A" w:rsidR="00201A75" w:rsidRPr="001D05F6" w:rsidRDefault="00201A75" w:rsidP="00815E51">
            <w:pPr>
              <w:spacing w:before="60" w:after="60" w:line="240" w:lineRule="auto"/>
              <w:textAlignment w:val="baseline"/>
              <w:rPr>
                <w:rFonts w:ascii="Open Sans" w:eastAsia="Times New Roman" w:hAnsi="Open Sans" w:cs="Open Sans"/>
                <w:b/>
                <w:bCs/>
                <w:color w:val="FFFFFF" w:themeColor="background1"/>
                <w:sz w:val="24"/>
                <w:szCs w:val="24"/>
                <w:lang w:eastAsia="en-GB"/>
              </w:rPr>
            </w:pPr>
            <w:r w:rsidRPr="00B32F34">
              <w:rPr>
                <w:rFonts w:ascii="Open Sans" w:eastAsia="Times New Roman" w:hAnsi="Open Sans" w:cs="Open Sans"/>
                <w:b/>
                <w:bCs/>
                <w:color w:val="FFFFFF" w:themeColor="background1"/>
                <w:sz w:val="24"/>
                <w:szCs w:val="24"/>
                <w:lang w:eastAsia="en-GB"/>
              </w:rPr>
              <w:lastRenderedPageBreak/>
              <w:t>Learning objectives</w:t>
            </w:r>
          </w:p>
        </w:tc>
        <w:tc>
          <w:tcPr>
            <w:tcW w:w="4961" w:type="dxa"/>
            <w:tcBorders>
              <w:top w:val="single" w:sz="4" w:space="0" w:color="auto"/>
              <w:left w:val="single" w:sz="4" w:space="0" w:color="auto"/>
              <w:bottom w:val="single" w:sz="4" w:space="0" w:color="auto"/>
              <w:right w:val="single" w:sz="4" w:space="0" w:color="auto"/>
            </w:tcBorders>
            <w:shd w:val="clear" w:color="auto" w:fill="003057"/>
            <w:hideMark/>
          </w:tcPr>
          <w:p w14:paraId="70139FAD" w14:textId="06898E6F" w:rsidR="00201A75" w:rsidRPr="00B32F34" w:rsidRDefault="00201A75" w:rsidP="00815E51">
            <w:pPr>
              <w:tabs>
                <w:tab w:val="left" w:pos="4116"/>
              </w:tabs>
              <w:spacing w:before="60" w:after="60" w:line="240" w:lineRule="auto"/>
              <w:textAlignment w:val="baseline"/>
              <w:rPr>
                <w:rFonts w:ascii="Open Sans" w:eastAsia="Times New Roman" w:hAnsi="Open Sans" w:cs="Open Sans"/>
                <w:color w:val="FFFFFF" w:themeColor="background1"/>
                <w:sz w:val="24"/>
                <w:szCs w:val="24"/>
                <w:lang w:eastAsia="en-GB"/>
              </w:rPr>
            </w:pPr>
            <w:r w:rsidRPr="00B32F34">
              <w:rPr>
                <w:rFonts w:ascii="Open Sans" w:eastAsia="Times New Roman" w:hAnsi="Open Sans" w:cs="Open Sans"/>
                <w:b/>
                <w:bCs/>
                <w:color w:val="FFFFFF" w:themeColor="background1"/>
                <w:sz w:val="24"/>
                <w:szCs w:val="24"/>
                <w:lang w:eastAsia="en-GB"/>
              </w:rPr>
              <w:t>Teaching ideas / links to resources</w:t>
            </w:r>
            <w:r w:rsidRPr="00B32F34">
              <w:rPr>
                <w:rFonts w:ascii="Open Sans" w:eastAsia="Times New Roman" w:hAnsi="Open Sans" w:cs="Open Sans"/>
                <w:color w:val="FFFFFF" w:themeColor="background1"/>
                <w:sz w:val="24"/>
                <w:szCs w:val="24"/>
                <w:lang w:eastAsia="en-GB"/>
              </w:rPr>
              <w:t> </w:t>
            </w:r>
            <w:r w:rsidRPr="00B32F34">
              <w:rPr>
                <w:rFonts w:ascii="Open Sans" w:eastAsia="Times New Roman" w:hAnsi="Open Sans" w:cs="Open Sans"/>
                <w:color w:val="FFFFFF" w:themeColor="background1"/>
                <w:sz w:val="24"/>
                <w:szCs w:val="24"/>
                <w:lang w:eastAsia="en-GB"/>
              </w:rPr>
              <w:tab/>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3BE196BA" w14:textId="31F65078" w:rsidR="00201A75" w:rsidRPr="00B32F34" w:rsidRDefault="00201A75" w:rsidP="00815E51">
            <w:pPr>
              <w:tabs>
                <w:tab w:val="left" w:pos="4116"/>
              </w:tabs>
              <w:spacing w:before="60" w:after="60" w:line="240" w:lineRule="auto"/>
              <w:textAlignment w:val="baseline"/>
              <w:rPr>
                <w:rFonts w:ascii="Open Sans" w:hAnsi="Open Sans" w:cs="Open Sans"/>
                <w:color w:val="FFFFFF" w:themeColor="background1"/>
                <w:sz w:val="24"/>
                <w:szCs w:val="24"/>
              </w:rPr>
            </w:pPr>
            <w:r w:rsidRPr="00B32F34">
              <w:rPr>
                <w:rStyle w:val="normaltextrun"/>
                <w:rFonts w:ascii="Open Sans" w:hAnsi="Open Sans" w:cs="Open Sans"/>
                <w:b/>
                <w:bCs/>
                <w:color w:val="FFFFFF" w:themeColor="background1"/>
                <w:sz w:val="24"/>
                <w:szCs w:val="24"/>
              </w:rPr>
              <w:t>Indicative success criteria</w:t>
            </w:r>
          </w:p>
        </w:tc>
      </w:tr>
      <w:tr w:rsidR="00201A75" w:rsidRPr="00246ACC" w14:paraId="17CBF8DF" w14:textId="77777777" w:rsidTr="001D05F6">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7ABF70E7" w14:textId="77777777" w:rsidR="00201A75" w:rsidRPr="001D05F6" w:rsidRDefault="00201A75" w:rsidP="001D05F6">
            <w:pPr>
              <w:pStyle w:val="AP-Text"/>
              <w:rPr>
                <w:b/>
                <w:bCs/>
              </w:rPr>
            </w:pPr>
            <w:r w:rsidRPr="001D05F6">
              <w:rPr>
                <w:b/>
                <w:bCs/>
              </w:rPr>
              <w:t>Exothermic reactions</w:t>
            </w:r>
          </w:p>
          <w:p w14:paraId="1D5B5936" w14:textId="77777777" w:rsidR="00201A75" w:rsidRPr="00B32F34" w:rsidRDefault="00201A75" w:rsidP="001D05F6">
            <w:pPr>
              <w:pStyle w:val="AP-Text"/>
              <w:rPr>
                <w:bCs/>
              </w:rPr>
            </w:pPr>
            <w:r w:rsidRPr="00B32F34">
              <w:rPr>
                <w:bCs/>
              </w:rPr>
              <w:t>(Spec points: 7.9</w:t>
            </w:r>
            <w:r>
              <w:rPr>
                <w:bCs/>
              </w:rPr>
              <w:t xml:space="preserve">, </w:t>
            </w:r>
            <w:r w:rsidRPr="00B32F34">
              <w:rPr>
                <w:bCs/>
              </w:rPr>
              <w:t>7.10)</w:t>
            </w:r>
          </w:p>
          <w:p w14:paraId="547A39DE" w14:textId="77777777" w:rsidR="00201A75" w:rsidRPr="00B32F34" w:rsidRDefault="00201A75" w:rsidP="001D05F6">
            <w:pPr>
              <w:pStyle w:val="AP-Text"/>
              <w:rPr>
                <w:bCs/>
                <w:i/>
              </w:rPr>
            </w:pPr>
          </w:p>
          <w:p w14:paraId="700ADDE6" w14:textId="77777777" w:rsidR="00201A75" w:rsidRPr="00B32F34" w:rsidRDefault="00201A75" w:rsidP="001D05F6">
            <w:pPr>
              <w:pStyle w:val="AP-Bullet"/>
            </w:pPr>
            <w:r w:rsidRPr="00B32F34">
              <w:t>Know that reactions that give out heat are exothermic.</w:t>
            </w:r>
          </w:p>
          <w:p w14:paraId="6BEFC21A" w14:textId="77777777" w:rsidR="00201A75" w:rsidRPr="00B32F34" w:rsidRDefault="00201A75" w:rsidP="001D05F6">
            <w:pPr>
              <w:pStyle w:val="AP-Bullet"/>
            </w:pPr>
            <w:r w:rsidRPr="00B32F34">
              <w:t>Know how to demonstrate that a reaction is exothermic.</w:t>
            </w:r>
          </w:p>
        </w:tc>
        <w:tc>
          <w:tcPr>
            <w:tcW w:w="4961" w:type="dxa"/>
            <w:tcBorders>
              <w:top w:val="single" w:sz="4" w:space="0" w:color="auto"/>
              <w:left w:val="single" w:sz="4" w:space="0" w:color="auto"/>
              <w:bottom w:val="single" w:sz="4" w:space="0" w:color="auto"/>
              <w:right w:val="single" w:sz="4" w:space="0" w:color="auto"/>
            </w:tcBorders>
          </w:tcPr>
          <w:p w14:paraId="67F661E5" w14:textId="77777777" w:rsidR="00201A75" w:rsidRPr="0078743C" w:rsidRDefault="00201A75" w:rsidP="001D05F6">
            <w:pPr>
              <w:pStyle w:val="AP-Bullet"/>
            </w:pPr>
            <w:r w:rsidRPr="0078743C">
              <w:t>Demonstrate shrieking jelly baby experiment</w:t>
            </w:r>
            <w:r w:rsidRPr="0078743C">
              <w:rPr>
                <w:i/>
                <w:iCs/>
              </w:rPr>
              <w:t xml:space="preserve"> - </w:t>
            </w:r>
            <w:r w:rsidRPr="0078743C">
              <w:t>how potassium chlorate(V) oxidises the sugar in a jelly baby into carbon dioxide and water.</w:t>
            </w:r>
          </w:p>
          <w:p w14:paraId="7216712B" w14:textId="77777777" w:rsidR="00201A75" w:rsidRPr="00B32F34" w:rsidRDefault="00201A75" w:rsidP="001D05F6">
            <w:pPr>
              <w:pStyle w:val="AP-Bullet"/>
            </w:pPr>
            <w:r w:rsidRPr="00B32F34">
              <w:t>Plan an experiment and m</w:t>
            </w:r>
            <w:r w:rsidRPr="00B32F34">
              <w:rPr>
                <w:lang w:val="en-US"/>
              </w:rPr>
              <w:t>easure temperature changes accompanying some of the following types of change: a salt dissolving; neutralisation reactions; metal displacement reactions.</w:t>
            </w:r>
          </w:p>
          <w:p w14:paraId="62007CCC" w14:textId="77777777" w:rsidR="00201A75" w:rsidRPr="00B32F34" w:rsidRDefault="00201A75" w:rsidP="001D05F6">
            <w:pPr>
              <w:pStyle w:val="AP-Text"/>
            </w:pPr>
          </w:p>
          <w:p w14:paraId="47C099D1" w14:textId="77777777" w:rsidR="00201A75" w:rsidRPr="00B32F34" w:rsidRDefault="00201A75" w:rsidP="001D05F6">
            <w:pPr>
              <w:pStyle w:val="AP-Text"/>
              <w:rPr>
                <w:b/>
              </w:rPr>
            </w:pPr>
            <w:r w:rsidRPr="00B32F34">
              <w:rPr>
                <w:b/>
              </w:rPr>
              <w:t>Opportunities for extension</w:t>
            </w:r>
            <w:r>
              <w:rPr>
                <w:b/>
              </w:rPr>
              <w:t>:</w:t>
            </w:r>
          </w:p>
          <w:p w14:paraId="42D9BC7E" w14:textId="77777777" w:rsidR="00201A75" w:rsidRPr="00B32F34" w:rsidRDefault="00201A75" w:rsidP="001D05F6">
            <w:pPr>
              <w:pStyle w:val="AP-Bullet"/>
            </w:pPr>
            <w:r w:rsidRPr="00B32F34">
              <w:t>Ask students to design a non-drug-containing medical pack to ease joint stiffness in older people. They need to present their designs, together with ingredients and details of how they would make their packs and how they work.</w:t>
            </w:r>
          </w:p>
          <w:p w14:paraId="3621183F" w14:textId="77777777" w:rsidR="00201A75" w:rsidRPr="00B32F34" w:rsidRDefault="00201A75" w:rsidP="001D05F6">
            <w:pPr>
              <w:pStyle w:val="AP-Text"/>
            </w:pPr>
          </w:p>
          <w:p w14:paraId="2EAC06FF" w14:textId="77777777" w:rsidR="00201A75" w:rsidRPr="00B32F34" w:rsidRDefault="00201A75" w:rsidP="001D05F6">
            <w:pPr>
              <w:pStyle w:val="AP-Text"/>
              <w:rPr>
                <w:b/>
              </w:rPr>
            </w:pPr>
            <w:r w:rsidRPr="00F71CEC">
              <w:rPr>
                <w:b/>
                <w:bCs/>
              </w:rPr>
              <w:t>GCSE published resources</w:t>
            </w:r>
            <w:r>
              <w:rPr>
                <w:b/>
                <w:bCs/>
              </w:rPr>
              <w:t xml:space="preserve"> / ActiveLearn</w:t>
            </w:r>
            <w:r w:rsidRPr="00F71CEC">
              <w:rPr>
                <w:b/>
                <w:bCs/>
              </w:rPr>
              <w:t>:</w:t>
            </w:r>
            <w:r>
              <w:rPr>
                <w:b/>
                <w:bCs/>
              </w:rPr>
              <w:t xml:space="preserve"> </w:t>
            </w:r>
            <w:r w:rsidRPr="001E119A">
              <w:t>19a.</w:t>
            </w:r>
          </w:p>
        </w:tc>
        <w:tc>
          <w:tcPr>
            <w:tcW w:w="4311" w:type="dxa"/>
            <w:tcBorders>
              <w:top w:val="single" w:sz="4" w:space="0" w:color="auto"/>
              <w:left w:val="single" w:sz="4" w:space="0" w:color="auto"/>
              <w:bottom w:val="single" w:sz="4" w:space="0" w:color="auto"/>
              <w:right w:val="single" w:sz="4" w:space="0" w:color="auto"/>
            </w:tcBorders>
          </w:tcPr>
          <w:p w14:paraId="189543E0" w14:textId="77777777" w:rsidR="00201A75" w:rsidRPr="00B32F34" w:rsidRDefault="00201A75" w:rsidP="001D05F6">
            <w:pPr>
              <w:pStyle w:val="AP-Bullet"/>
            </w:pPr>
            <w:r w:rsidRPr="00B32F34">
              <w:t>Recall that temperature changes occur during many chemical reactions (AO1).</w:t>
            </w:r>
          </w:p>
          <w:p w14:paraId="315996AF" w14:textId="77777777" w:rsidR="00201A75" w:rsidRPr="00B32F34" w:rsidRDefault="00201A75" w:rsidP="001D05F6">
            <w:pPr>
              <w:pStyle w:val="AP-Bullet"/>
            </w:pPr>
            <w:r w:rsidRPr="00B32F34">
              <w:t>Plan an experiment to determine heat changes in a reaction (AO3).</w:t>
            </w:r>
          </w:p>
          <w:p w14:paraId="0DEB5296" w14:textId="7989932A" w:rsidR="00201A75" w:rsidRPr="001D05F6" w:rsidRDefault="00201A75" w:rsidP="001D05F6">
            <w:pPr>
              <w:pStyle w:val="AP-Bullet"/>
            </w:pPr>
            <w:r w:rsidRPr="00B32F34">
              <w:t>Suggest improvements to experiments (AO3).</w:t>
            </w:r>
          </w:p>
        </w:tc>
      </w:tr>
    </w:tbl>
    <w:p w14:paraId="0578BA40" w14:textId="77777777" w:rsidR="001D05F6" w:rsidRDefault="001D05F6" w:rsidP="001D05F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201A75" w:rsidRPr="00246ACC" w14:paraId="16A5C87B" w14:textId="77777777" w:rsidTr="001D05F6">
        <w:trPr>
          <w:trHeight w:val="284"/>
          <w:jc w:val="center"/>
        </w:trPr>
        <w:tc>
          <w:tcPr>
            <w:tcW w:w="4670" w:type="dxa"/>
            <w:tcBorders>
              <w:top w:val="single" w:sz="4" w:space="0" w:color="auto"/>
              <w:left w:val="single" w:sz="4" w:space="0" w:color="auto"/>
              <w:bottom w:val="single" w:sz="4" w:space="0" w:color="auto"/>
              <w:right w:val="single" w:sz="4" w:space="0" w:color="auto"/>
            </w:tcBorders>
            <w:shd w:val="clear" w:color="auto" w:fill="003057"/>
          </w:tcPr>
          <w:p w14:paraId="20614D48" w14:textId="77777777" w:rsidR="00201A75" w:rsidRPr="001E119A" w:rsidRDefault="00201A75" w:rsidP="001D05F6">
            <w:pPr>
              <w:pStyle w:val="AP-Tableheadwhite"/>
              <w:rPr>
                <w:lang w:eastAsia="en-GB"/>
              </w:rPr>
            </w:pPr>
            <w:r w:rsidRPr="00B32F34">
              <w:rPr>
                <w:lang w:eastAsia="en-GB"/>
              </w:rPr>
              <w:lastRenderedPageBreak/>
              <w:t>Learning objectives</w:t>
            </w:r>
          </w:p>
        </w:tc>
        <w:tc>
          <w:tcPr>
            <w:tcW w:w="4961" w:type="dxa"/>
            <w:tcBorders>
              <w:top w:val="single" w:sz="4" w:space="0" w:color="auto"/>
              <w:left w:val="single" w:sz="4" w:space="0" w:color="auto"/>
              <w:bottom w:val="single" w:sz="4" w:space="0" w:color="auto"/>
              <w:right w:val="single" w:sz="4" w:space="0" w:color="auto"/>
            </w:tcBorders>
            <w:shd w:val="clear" w:color="auto" w:fill="003057"/>
          </w:tcPr>
          <w:p w14:paraId="4FDE95E0" w14:textId="038DDA08" w:rsidR="00201A75" w:rsidRPr="001E119A" w:rsidRDefault="00201A75" w:rsidP="001D05F6">
            <w:pPr>
              <w:pStyle w:val="AP-Tableheadwhite"/>
            </w:pPr>
            <w:r w:rsidRPr="00B32F34">
              <w:rPr>
                <w:lang w:eastAsia="en-GB"/>
              </w:rPr>
              <w:t>Teaching ideas / links to resources </w:t>
            </w:r>
            <w:r w:rsidRPr="00B32F34">
              <w:rPr>
                <w:lang w:eastAsia="en-GB"/>
              </w:rPr>
              <w:tab/>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2928A099" w14:textId="73F221E5" w:rsidR="00201A75" w:rsidRPr="001E119A" w:rsidRDefault="00201A75" w:rsidP="001D05F6">
            <w:pPr>
              <w:pStyle w:val="AP-Tableheadwhite"/>
            </w:pPr>
            <w:r w:rsidRPr="001E119A">
              <w:rPr>
                <w:rStyle w:val="normaltextrun"/>
                <w:bCs/>
              </w:rPr>
              <w:t>Indicative success criteria  </w:t>
            </w:r>
            <w:r w:rsidRPr="001E119A">
              <w:rPr>
                <w:rStyle w:val="eop"/>
              </w:rPr>
              <w:t> </w:t>
            </w:r>
          </w:p>
        </w:tc>
      </w:tr>
      <w:tr w:rsidR="00201A75" w:rsidRPr="00246ACC" w14:paraId="32AC4CAA" w14:textId="77777777" w:rsidTr="001D05F6">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7108C151" w14:textId="77777777" w:rsidR="00201A75" w:rsidRPr="00D007AC" w:rsidRDefault="00201A75" w:rsidP="00D007AC">
            <w:pPr>
              <w:pStyle w:val="AP-Text"/>
              <w:rPr>
                <w:b/>
                <w:bCs/>
              </w:rPr>
            </w:pPr>
            <w:r w:rsidRPr="00D007AC">
              <w:rPr>
                <w:b/>
                <w:bCs/>
              </w:rPr>
              <w:t>Endothermic reactions</w:t>
            </w:r>
          </w:p>
          <w:p w14:paraId="77ED27D3" w14:textId="77777777" w:rsidR="00201A75" w:rsidRDefault="00201A75" w:rsidP="00D007AC">
            <w:pPr>
              <w:pStyle w:val="AP-Text"/>
              <w:rPr>
                <w:bCs/>
              </w:rPr>
            </w:pPr>
            <w:r w:rsidRPr="001E119A">
              <w:rPr>
                <w:bCs/>
              </w:rPr>
              <w:t>(Spec points: 7.9</w:t>
            </w:r>
            <w:r>
              <w:rPr>
                <w:bCs/>
              </w:rPr>
              <w:t>,</w:t>
            </w:r>
            <w:r w:rsidRPr="001E119A">
              <w:rPr>
                <w:bCs/>
              </w:rPr>
              <w:t xml:space="preserve"> 7.11)</w:t>
            </w:r>
          </w:p>
          <w:p w14:paraId="601DBCF7" w14:textId="77777777" w:rsidR="00201A75" w:rsidRPr="001E119A" w:rsidRDefault="00201A75" w:rsidP="00D007AC">
            <w:pPr>
              <w:pStyle w:val="AP-Text"/>
              <w:rPr>
                <w:bCs/>
              </w:rPr>
            </w:pPr>
          </w:p>
          <w:p w14:paraId="6FE73E8C" w14:textId="77777777" w:rsidR="00201A75" w:rsidRPr="001E119A" w:rsidRDefault="00201A75" w:rsidP="001D05F6">
            <w:pPr>
              <w:pStyle w:val="AP-Bullet"/>
            </w:pPr>
            <w:r w:rsidRPr="001E119A">
              <w:t>Know that reactions that take in heat are endothermic.</w:t>
            </w:r>
          </w:p>
          <w:p w14:paraId="56F6CC0B" w14:textId="0B1D34CE" w:rsidR="00201A75" w:rsidRPr="001D05F6" w:rsidRDefault="00201A75" w:rsidP="00815E51">
            <w:pPr>
              <w:pStyle w:val="AP-Bullet"/>
              <w:rPr>
                <w:b/>
                <w:bCs/>
                <w:i/>
                <w:iCs/>
              </w:rPr>
            </w:pPr>
            <w:r w:rsidRPr="001E119A">
              <w:t>Know how to demonstrate that a reaction is endothermic.</w:t>
            </w:r>
          </w:p>
        </w:tc>
        <w:tc>
          <w:tcPr>
            <w:tcW w:w="4961" w:type="dxa"/>
            <w:tcBorders>
              <w:top w:val="single" w:sz="4" w:space="0" w:color="auto"/>
              <w:left w:val="single" w:sz="4" w:space="0" w:color="auto"/>
              <w:bottom w:val="single" w:sz="4" w:space="0" w:color="auto"/>
              <w:right w:val="single" w:sz="4" w:space="0" w:color="auto"/>
            </w:tcBorders>
          </w:tcPr>
          <w:p w14:paraId="54FE93F7" w14:textId="77777777" w:rsidR="00201A75" w:rsidRPr="001E119A" w:rsidRDefault="00201A75" w:rsidP="001D05F6">
            <w:pPr>
              <w:pStyle w:val="AP-Bullet"/>
            </w:pPr>
            <w:r w:rsidRPr="001E119A">
              <w:t>Plan an experiment and m</w:t>
            </w:r>
            <w:r w:rsidRPr="001E119A">
              <w:rPr>
                <w:lang w:val="en-US"/>
              </w:rPr>
              <w:t>easure temperature changes accompanying an endothermic dissolving.</w:t>
            </w:r>
          </w:p>
          <w:p w14:paraId="457F5FFE" w14:textId="77777777" w:rsidR="00201A75" w:rsidRPr="001E119A" w:rsidRDefault="00201A75" w:rsidP="00D007AC">
            <w:pPr>
              <w:pStyle w:val="AP-Text"/>
            </w:pPr>
          </w:p>
          <w:p w14:paraId="42927761" w14:textId="77777777" w:rsidR="00201A75" w:rsidRPr="001E119A" w:rsidRDefault="00201A75" w:rsidP="00D007AC">
            <w:pPr>
              <w:pStyle w:val="AP-Text"/>
              <w:rPr>
                <w:b/>
              </w:rPr>
            </w:pPr>
            <w:r w:rsidRPr="00F71CEC">
              <w:rPr>
                <w:b/>
              </w:rPr>
              <w:t>GCSE published resources</w:t>
            </w:r>
            <w:r>
              <w:rPr>
                <w:b/>
              </w:rPr>
              <w:t xml:space="preserve"> / ActiveLearn</w:t>
            </w:r>
            <w:r w:rsidRPr="00F71CEC">
              <w:rPr>
                <w:b/>
              </w:rPr>
              <w:t>:</w:t>
            </w:r>
            <w:r>
              <w:rPr>
                <w:b/>
              </w:rPr>
              <w:t xml:space="preserve"> </w:t>
            </w:r>
            <w:r w:rsidRPr="001E119A">
              <w:t>19a.</w:t>
            </w:r>
          </w:p>
        </w:tc>
        <w:tc>
          <w:tcPr>
            <w:tcW w:w="4311" w:type="dxa"/>
            <w:tcBorders>
              <w:top w:val="single" w:sz="4" w:space="0" w:color="auto"/>
              <w:left w:val="single" w:sz="4" w:space="0" w:color="auto"/>
              <w:bottom w:val="single" w:sz="4" w:space="0" w:color="auto"/>
              <w:right w:val="single" w:sz="4" w:space="0" w:color="auto"/>
            </w:tcBorders>
          </w:tcPr>
          <w:p w14:paraId="07FA917E" w14:textId="77777777" w:rsidR="00201A75" w:rsidRPr="001E119A" w:rsidRDefault="00201A75" w:rsidP="001D05F6">
            <w:pPr>
              <w:pStyle w:val="AP-Bullet"/>
            </w:pPr>
            <w:r w:rsidRPr="001E119A">
              <w:t>Classify (using temperature change) and explain (in terms of energy transfer) exothermic or endothermic reactions (AO2).</w:t>
            </w:r>
          </w:p>
        </w:tc>
      </w:tr>
      <w:tr w:rsidR="00201A75" w:rsidRPr="00246ACC" w14:paraId="0BD78B12" w14:textId="77777777" w:rsidTr="001D05F6">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1705F0F3" w14:textId="77777777" w:rsidR="00201A75" w:rsidRPr="00D007AC" w:rsidRDefault="00201A75" w:rsidP="00D007AC">
            <w:pPr>
              <w:pStyle w:val="AP-Text"/>
              <w:rPr>
                <w:b/>
                <w:bCs/>
              </w:rPr>
            </w:pPr>
            <w:r w:rsidRPr="00D007AC">
              <w:rPr>
                <w:b/>
                <w:bCs/>
              </w:rPr>
              <w:t>Bond making and breaking</w:t>
            </w:r>
          </w:p>
          <w:p w14:paraId="59F94FED" w14:textId="77777777" w:rsidR="00201A75" w:rsidRDefault="00201A75" w:rsidP="00D007AC">
            <w:pPr>
              <w:pStyle w:val="AP-Text"/>
            </w:pPr>
            <w:r w:rsidRPr="001E119A">
              <w:t>(Spec points: 7.12</w:t>
            </w:r>
            <w:r>
              <w:t xml:space="preserve">, 7.13, </w:t>
            </w:r>
            <w:r w:rsidRPr="00815E51">
              <w:rPr>
                <w:b/>
                <w:bCs/>
              </w:rPr>
              <w:t>7.14</w:t>
            </w:r>
            <w:r w:rsidRPr="001E119A">
              <w:t>)</w:t>
            </w:r>
          </w:p>
          <w:p w14:paraId="4C7C1309" w14:textId="77777777" w:rsidR="00201A75" w:rsidRPr="001E119A" w:rsidRDefault="00201A75" w:rsidP="00D007AC">
            <w:pPr>
              <w:pStyle w:val="AP-Text"/>
            </w:pPr>
          </w:p>
          <w:p w14:paraId="4EF3153D" w14:textId="77777777" w:rsidR="00201A75" w:rsidRPr="001E119A" w:rsidRDefault="00201A75" w:rsidP="001D05F6">
            <w:pPr>
              <w:pStyle w:val="AP-Bullet"/>
            </w:pPr>
            <w:r w:rsidRPr="001E119A">
              <w:t>Understand the link between making and breaking bonds and energy change.</w:t>
            </w:r>
          </w:p>
          <w:p w14:paraId="5E829E40" w14:textId="77777777" w:rsidR="00201A75" w:rsidRPr="001E119A" w:rsidRDefault="00201A75" w:rsidP="001D05F6">
            <w:pPr>
              <w:pStyle w:val="AP-Bullet"/>
              <w:rPr>
                <w:b/>
              </w:rPr>
            </w:pPr>
            <w:r w:rsidRPr="001E119A">
              <w:rPr>
                <w:b/>
              </w:rPr>
              <w:t>Calculate energy changes.</w:t>
            </w:r>
          </w:p>
        </w:tc>
        <w:tc>
          <w:tcPr>
            <w:tcW w:w="4961" w:type="dxa"/>
            <w:tcBorders>
              <w:top w:val="single" w:sz="4" w:space="0" w:color="auto"/>
              <w:left w:val="single" w:sz="4" w:space="0" w:color="auto"/>
              <w:bottom w:val="single" w:sz="4" w:space="0" w:color="auto"/>
              <w:right w:val="single" w:sz="4" w:space="0" w:color="auto"/>
            </w:tcBorders>
          </w:tcPr>
          <w:p w14:paraId="53FDD5F7" w14:textId="77777777" w:rsidR="00201A75" w:rsidRPr="001E119A" w:rsidRDefault="00201A75" w:rsidP="001D05F6">
            <w:pPr>
              <w:pStyle w:val="AP-Bullet"/>
            </w:pPr>
            <w:r w:rsidRPr="001E119A">
              <w:rPr>
                <w:lang w:val="en-US"/>
              </w:rPr>
              <w:t>Calculate energy changes</w:t>
            </w:r>
            <w:r w:rsidRPr="001E119A">
              <w:t>.</w:t>
            </w:r>
          </w:p>
          <w:p w14:paraId="4C0640F7" w14:textId="77777777" w:rsidR="00201A75" w:rsidRPr="001E119A" w:rsidRDefault="00201A75" w:rsidP="001D05F6">
            <w:pPr>
              <w:pStyle w:val="AP-Bullet"/>
            </w:pPr>
            <w:r w:rsidRPr="001E119A">
              <w:t xml:space="preserve">Predict whether a chemical reaction will be exothermic or endothermic given data on bond strengths. </w:t>
            </w:r>
          </w:p>
          <w:p w14:paraId="26F73493" w14:textId="77777777" w:rsidR="00201A75" w:rsidRPr="001E119A" w:rsidRDefault="00201A75" w:rsidP="00D007AC">
            <w:pPr>
              <w:pStyle w:val="AP-Text"/>
            </w:pPr>
          </w:p>
          <w:p w14:paraId="74A8B401" w14:textId="77777777" w:rsidR="00201A75" w:rsidRPr="001E119A" w:rsidRDefault="00201A75" w:rsidP="00D007AC">
            <w:pPr>
              <w:pStyle w:val="AP-Text"/>
              <w:rPr>
                <w:b/>
              </w:rPr>
            </w:pPr>
            <w:r w:rsidRPr="001E119A">
              <w:rPr>
                <w:b/>
              </w:rPr>
              <w:t>Opportunities for extension</w:t>
            </w:r>
            <w:r>
              <w:rPr>
                <w:b/>
              </w:rPr>
              <w:t>:</w:t>
            </w:r>
          </w:p>
          <w:p w14:paraId="070E8AF2" w14:textId="77777777" w:rsidR="00201A75" w:rsidRPr="001E119A" w:rsidRDefault="00201A75" w:rsidP="001D05F6">
            <w:pPr>
              <w:pStyle w:val="AP-Bullet"/>
              <w:rPr>
                <w:b/>
                <w:bCs/>
              </w:rPr>
            </w:pPr>
            <w:r w:rsidRPr="001E119A">
              <w:t>Use energy data to select a reaction for a chemical hand warmer or cool pack.</w:t>
            </w:r>
          </w:p>
          <w:p w14:paraId="53F50DB3" w14:textId="77777777" w:rsidR="00201A75" w:rsidRPr="001E119A" w:rsidRDefault="00201A75" w:rsidP="00D007AC">
            <w:pPr>
              <w:pStyle w:val="AP-Text"/>
            </w:pPr>
          </w:p>
          <w:p w14:paraId="67B7C972" w14:textId="4C7DD0EE" w:rsidR="00201A75" w:rsidRPr="00D007AC" w:rsidRDefault="00201A75" w:rsidP="00D007AC">
            <w:pPr>
              <w:pStyle w:val="AP-Text"/>
            </w:pPr>
            <w:r w:rsidRPr="00D007AC">
              <w:rPr>
                <w:b/>
                <w:bCs/>
              </w:rPr>
              <w:t>GCSE published resources / ActiveLearn:</w:t>
            </w:r>
            <w:r>
              <w:t xml:space="preserve"> </w:t>
            </w:r>
            <w:r w:rsidRPr="001E119A">
              <w:t>19b.</w:t>
            </w:r>
          </w:p>
        </w:tc>
        <w:tc>
          <w:tcPr>
            <w:tcW w:w="4311" w:type="dxa"/>
            <w:tcBorders>
              <w:top w:val="single" w:sz="4" w:space="0" w:color="auto"/>
              <w:left w:val="single" w:sz="4" w:space="0" w:color="auto"/>
              <w:bottom w:val="single" w:sz="4" w:space="0" w:color="auto"/>
              <w:right w:val="single" w:sz="4" w:space="0" w:color="auto"/>
            </w:tcBorders>
          </w:tcPr>
          <w:p w14:paraId="10B7FB00" w14:textId="77777777" w:rsidR="00201A75" w:rsidRPr="001E119A" w:rsidRDefault="00201A75" w:rsidP="001D05F6">
            <w:pPr>
              <w:pStyle w:val="AP-Bullet"/>
              <w:rPr>
                <w:bCs/>
              </w:rPr>
            </w:pPr>
            <w:r w:rsidRPr="001E119A">
              <w:rPr>
                <w:bCs/>
              </w:rPr>
              <w:t>Describe bond breaking and making in terms of energy transfer (AO1).</w:t>
            </w:r>
          </w:p>
          <w:p w14:paraId="7D24E7A4" w14:textId="77777777" w:rsidR="00201A75" w:rsidRPr="001E119A" w:rsidRDefault="00201A75" w:rsidP="001D05F6">
            <w:pPr>
              <w:pStyle w:val="AP-Bullet"/>
              <w:rPr>
                <w:bCs/>
              </w:rPr>
            </w:pPr>
            <w:r w:rsidRPr="001E119A">
              <w:rPr>
                <w:bCs/>
              </w:rPr>
              <w:t>Use bond energies to calculate energy changes in reactions (AO2).</w:t>
            </w:r>
          </w:p>
        </w:tc>
      </w:tr>
    </w:tbl>
    <w:p w14:paraId="224BAECE" w14:textId="77777777" w:rsidR="00D007AC" w:rsidRDefault="00D007AC" w:rsidP="00D007A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201A75" w:rsidRPr="00246ACC" w14:paraId="710AE82F" w14:textId="77777777" w:rsidTr="00D007AC">
        <w:trPr>
          <w:trHeight w:val="447"/>
          <w:jc w:val="center"/>
        </w:trPr>
        <w:tc>
          <w:tcPr>
            <w:tcW w:w="4670" w:type="dxa"/>
            <w:tcBorders>
              <w:top w:val="single" w:sz="4" w:space="0" w:color="auto"/>
              <w:left w:val="single" w:sz="4" w:space="0" w:color="auto"/>
              <w:bottom w:val="single" w:sz="4" w:space="0" w:color="auto"/>
              <w:right w:val="single" w:sz="4" w:space="0" w:color="auto"/>
            </w:tcBorders>
            <w:shd w:val="clear" w:color="auto" w:fill="003057"/>
          </w:tcPr>
          <w:p w14:paraId="5EF775D8" w14:textId="77777777" w:rsidR="00201A75" w:rsidRPr="001E119A" w:rsidRDefault="00201A75" w:rsidP="00D007AC">
            <w:pPr>
              <w:pStyle w:val="AP-Tableheadwhite"/>
              <w:rPr>
                <w:lang w:eastAsia="en-GB"/>
              </w:rPr>
            </w:pPr>
            <w:r w:rsidRPr="00B32F34">
              <w:rPr>
                <w:lang w:eastAsia="en-GB"/>
              </w:rPr>
              <w:lastRenderedPageBreak/>
              <w:t>Learning objectives</w:t>
            </w:r>
          </w:p>
        </w:tc>
        <w:tc>
          <w:tcPr>
            <w:tcW w:w="4961" w:type="dxa"/>
            <w:tcBorders>
              <w:top w:val="single" w:sz="4" w:space="0" w:color="auto"/>
              <w:left w:val="single" w:sz="4" w:space="0" w:color="auto"/>
              <w:bottom w:val="single" w:sz="4" w:space="0" w:color="auto"/>
              <w:right w:val="single" w:sz="4" w:space="0" w:color="auto"/>
            </w:tcBorders>
            <w:shd w:val="clear" w:color="auto" w:fill="003057"/>
          </w:tcPr>
          <w:p w14:paraId="5670C0A6" w14:textId="01CDC8F3" w:rsidR="00201A75" w:rsidRPr="001E119A" w:rsidRDefault="00201A75" w:rsidP="00D007AC">
            <w:pPr>
              <w:pStyle w:val="AP-Tableheadwhite"/>
              <w:rPr>
                <w:lang w:val="en-US"/>
              </w:rPr>
            </w:pPr>
            <w:r w:rsidRPr="00B32F34">
              <w:rPr>
                <w:lang w:eastAsia="en-GB"/>
              </w:rPr>
              <w:t>Teaching ideas / links to resources</w:t>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3E9B90B3" w14:textId="1FD06EC8" w:rsidR="00201A75" w:rsidRPr="001E119A" w:rsidRDefault="00201A75" w:rsidP="00D007AC">
            <w:pPr>
              <w:pStyle w:val="AP-Tableheadwhite"/>
            </w:pPr>
            <w:r w:rsidRPr="001E119A">
              <w:rPr>
                <w:rStyle w:val="normaltextrun"/>
                <w:bCs/>
              </w:rPr>
              <w:t>Indicative success criteria</w:t>
            </w:r>
          </w:p>
        </w:tc>
      </w:tr>
      <w:tr w:rsidR="00201A75" w:rsidRPr="00246ACC" w14:paraId="6B5991CA" w14:textId="77777777" w:rsidTr="00D007AC">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4A7A4604" w14:textId="77777777" w:rsidR="00201A75" w:rsidRPr="00D007AC" w:rsidRDefault="00201A75" w:rsidP="00D007AC">
            <w:pPr>
              <w:pStyle w:val="AP-Text"/>
              <w:rPr>
                <w:b/>
                <w:bCs/>
              </w:rPr>
            </w:pPr>
            <w:r w:rsidRPr="00D007AC">
              <w:rPr>
                <w:b/>
                <w:bCs/>
              </w:rPr>
              <w:t>Reaction profiles</w:t>
            </w:r>
          </w:p>
          <w:p w14:paraId="4FDCD381" w14:textId="77777777" w:rsidR="00201A75" w:rsidRDefault="00201A75" w:rsidP="00D007AC">
            <w:pPr>
              <w:pStyle w:val="AP-Text"/>
              <w:rPr>
                <w:bCs/>
              </w:rPr>
            </w:pPr>
            <w:r w:rsidRPr="001E119A">
              <w:rPr>
                <w:bCs/>
              </w:rPr>
              <w:t>(Spec points: 7.15</w:t>
            </w:r>
            <w:r>
              <w:rPr>
                <w:bCs/>
              </w:rPr>
              <w:t xml:space="preserve">, </w:t>
            </w:r>
            <w:r w:rsidRPr="001E119A">
              <w:rPr>
                <w:bCs/>
              </w:rPr>
              <w:t>7.16)</w:t>
            </w:r>
          </w:p>
          <w:p w14:paraId="65AAE3B6" w14:textId="77777777" w:rsidR="00201A75" w:rsidRPr="001E119A" w:rsidRDefault="00201A75" w:rsidP="00D007AC">
            <w:pPr>
              <w:pStyle w:val="AP-Text"/>
              <w:rPr>
                <w:bCs/>
              </w:rPr>
            </w:pPr>
          </w:p>
          <w:p w14:paraId="67EEB3E0" w14:textId="77777777" w:rsidR="00201A75" w:rsidRPr="001E119A" w:rsidRDefault="00201A75" w:rsidP="00D007AC">
            <w:pPr>
              <w:pStyle w:val="AP-Bullet"/>
            </w:pPr>
            <w:r w:rsidRPr="001E119A">
              <w:t>Understand activation energy.</w:t>
            </w:r>
          </w:p>
          <w:p w14:paraId="4B7794C1" w14:textId="77777777" w:rsidR="00201A75" w:rsidRPr="001E119A" w:rsidRDefault="00201A75" w:rsidP="00D007AC">
            <w:pPr>
              <w:pStyle w:val="AP-Bullet"/>
            </w:pPr>
            <w:r w:rsidRPr="001E119A">
              <w:t>Understand reaction profiles for exothermic and endothermic reactions.</w:t>
            </w:r>
          </w:p>
        </w:tc>
        <w:tc>
          <w:tcPr>
            <w:tcW w:w="4961" w:type="dxa"/>
            <w:tcBorders>
              <w:top w:val="single" w:sz="4" w:space="0" w:color="auto"/>
              <w:left w:val="single" w:sz="4" w:space="0" w:color="auto"/>
              <w:bottom w:val="single" w:sz="4" w:space="0" w:color="auto"/>
              <w:right w:val="single" w:sz="4" w:space="0" w:color="auto"/>
            </w:tcBorders>
          </w:tcPr>
          <w:p w14:paraId="45929E08" w14:textId="77777777" w:rsidR="00201A75" w:rsidRPr="001E119A" w:rsidRDefault="00201A75" w:rsidP="00D007AC">
            <w:pPr>
              <w:pStyle w:val="AP-Bullet"/>
              <w:rPr>
                <w:b/>
                <w:bCs/>
              </w:rPr>
            </w:pPr>
            <w:r w:rsidRPr="001E119A">
              <w:rPr>
                <w:lang w:val="en-US"/>
              </w:rPr>
              <w:t>Interpret reaction profiles (MS 4a).</w:t>
            </w:r>
          </w:p>
          <w:p w14:paraId="24C584A8" w14:textId="77777777" w:rsidR="00201A75" w:rsidRPr="001E119A" w:rsidRDefault="00201A75" w:rsidP="00D007AC">
            <w:pPr>
              <w:pStyle w:val="AP-Text"/>
            </w:pPr>
          </w:p>
          <w:p w14:paraId="487EDC26" w14:textId="77777777" w:rsidR="00201A75" w:rsidRPr="001E119A" w:rsidRDefault="00201A75" w:rsidP="00D007AC">
            <w:pPr>
              <w:pStyle w:val="AP-Text"/>
            </w:pPr>
            <w:r w:rsidRPr="00D007AC">
              <w:rPr>
                <w:b/>
              </w:rPr>
              <w:t>GCSE published resources / ActiveLearn:</w:t>
            </w:r>
            <w:r>
              <w:rPr>
                <w:bCs/>
              </w:rPr>
              <w:t xml:space="preserve"> </w:t>
            </w:r>
            <w:r w:rsidRPr="001E119A">
              <w:t>19b.</w:t>
            </w:r>
          </w:p>
        </w:tc>
        <w:tc>
          <w:tcPr>
            <w:tcW w:w="4311" w:type="dxa"/>
            <w:tcBorders>
              <w:top w:val="single" w:sz="4" w:space="0" w:color="auto"/>
              <w:left w:val="single" w:sz="4" w:space="0" w:color="auto"/>
              <w:bottom w:val="single" w:sz="4" w:space="0" w:color="auto"/>
              <w:right w:val="single" w:sz="4" w:space="0" w:color="auto"/>
            </w:tcBorders>
          </w:tcPr>
          <w:p w14:paraId="45D083B5" w14:textId="77777777" w:rsidR="00201A75" w:rsidRPr="001E119A" w:rsidRDefault="00201A75" w:rsidP="00D007AC">
            <w:pPr>
              <w:pStyle w:val="AP-Bullet"/>
            </w:pPr>
            <w:r w:rsidRPr="001E119A">
              <w:t>Draw and label reaction profiles (AO2).</w:t>
            </w:r>
          </w:p>
        </w:tc>
      </w:tr>
    </w:tbl>
    <w:p w14:paraId="663AE6D2" w14:textId="77777777" w:rsidR="00201A75" w:rsidRPr="00246ACC" w:rsidRDefault="00201A75" w:rsidP="00D007AC">
      <w:pPr>
        <w:pStyle w:val="AP-Text"/>
      </w:pPr>
      <w:r w:rsidRPr="00246A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1A75" w:rsidRPr="00246ACC" w14:paraId="69F6918D" w14:textId="77777777" w:rsidTr="000252E9">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7CB5EA9D" w14:textId="1EDB5B98" w:rsidR="00201A75" w:rsidRPr="00783DCA" w:rsidRDefault="00201A75" w:rsidP="000252E9">
            <w:pPr>
              <w:pStyle w:val="AP-Tableheadwhite"/>
              <w:rPr>
                <w:sz w:val="18"/>
                <w:szCs w:val="18"/>
                <w:lang w:eastAsia="en-GB"/>
              </w:rPr>
            </w:pPr>
            <w:r w:rsidRPr="001E119A">
              <w:rPr>
                <w:lang w:eastAsia="en-GB"/>
              </w:rPr>
              <w:lastRenderedPageBreak/>
              <w:t xml:space="preserve">Exemplification of </w:t>
            </w:r>
            <w:r>
              <w:rPr>
                <w:lang w:eastAsia="en-GB"/>
              </w:rPr>
              <w:t>M</w:t>
            </w:r>
            <w:r w:rsidRPr="001E119A">
              <w:rPr>
                <w:lang w:eastAsia="en-GB"/>
              </w:rPr>
              <w:t>astery</w:t>
            </w:r>
          </w:p>
        </w:tc>
      </w:tr>
      <w:tr w:rsidR="00201A75" w:rsidRPr="00246ACC" w14:paraId="3E1F0AC3" w14:textId="77777777" w:rsidTr="000252E9">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333ACCA1" w14:textId="77777777" w:rsidR="00201A75" w:rsidRPr="001E119A" w:rsidRDefault="00201A75" w:rsidP="000252E9">
            <w:pPr>
              <w:pStyle w:val="AP-Text"/>
            </w:pPr>
            <w:r w:rsidRPr="001E119A">
              <w:t>Know how to measure temperature changes                                       Know how to draw a reaction profile</w:t>
            </w:r>
          </w:p>
          <w:p w14:paraId="71C9005F" w14:textId="77777777" w:rsidR="00201A75" w:rsidRPr="005B5B07" w:rsidRDefault="00201A75" w:rsidP="00815E51">
            <w:pPr>
              <w:spacing w:after="0" w:line="240" w:lineRule="auto"/>
              <w:textAlignment w:val="baseline"/>
              <w:rPr>
                <w:rFonts w:ascii="Open Sans" w:hAnsi="Open Sans" w:cs="Open Sans"/>
                <w:i/>
                <w:iCs/>
                <w:sz w:val="18"/>
                <w:szCs w:val="18"/>
              </w:rPr>
            </w:pPr>
            <w:r w:rsidRPr="00246ACC">
              <w:rPr>
                <w:rFonts w:ascii="Open Sans" w:hAnsi="Open Sans" w:cs="Open Sans"/>
                <w:i/>
                <w:iCs/>
                <w:noProof/>
                <w:lang w:eastAsia="ja-JP"/>
              </w:rPr>
              <w:drawing>
                <wp:anchor distT="0" distB="0" distL="114300" distR="114300" simplePos="0" relativeHeight="251671552" behindDoc="0" locked="0" layoutInCell="1" allowOverlap="1" wp14:anchorId="56814E9B" wp14:editId="39B17038">
                  <wp:simplePos x="0" y="0"/>
                  <wp:positionH relativeFrom="column">
                    <wp:posOffset>5683176</wp:posOffset>
                  </wp:positionH>
                  <wp:positionV relativeFrom="paragraph">
                    <wp:posOffset>451795</wp:posOffset>
                  </wp:positionV>
                  <wp:extent cx="2667000" cy="1826574"/>
                  <wp:effectExtent l="0" t="0" r="0" b="2540"/>
                  <wp:wrapNone/>
                  <wp:docPr id="1363969384" name="Picture 1363969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28A0092B-C50C-407E-A947-70E740481C1C}">
                                <a14:useLocalDpi xmlns:a14="http://schemas.microsoft.com/office/drawing/2010/main" val="0"/>
                              </a:ext>
                            </a:extLst>
                          </a:blip>
                          <a:srcRect b="49327"/>
                          <a:stretch/>
                        </pic:blipFill>
                        <pic:spPr bwMode="auto">
                          <a:xfrm>
                            <a:off x="0" y="0"/>
                            <a:ext cx="2667000" cy="182657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46ACC">
              <w:rPr>
                <w:rFonts w:ascii="Open Sans" w:hAnsi="Open Sans" w:cs="Open Sans"/>
                <w:i/>
                <w:iCs/>
                <w:noProof/>
                <w:lang w:eastAsia="ja-JP"/>
              </w:rPr>
              <w:drawing>
                <wp:anchor distT="0" distB="0" distL="114300" distR="114300" simplePos="0" relativeHeight="251670528" behindDoc="0" locked="0" layoutInCell="1" allowOverlap="1" wp14:anchorId="672ADB00" wp14:editId="722073DA">
                  <wp:simplePos x="0" y="0"/>
                  <wp:positionH relativeFrom="column">
                    <wp:posOffset>2957756</wp:posOffset>
                  </wp:positionH>
                  <wp:positionV relativeFrom="paragraph">
                    <wp:posOffset>515443</wp:posOffset>
                  </wp:positionV>
                  <wp:extent cx="2725420" cy="1824086"/>
                  <wp:effectExtent l="0" t="0" r="0" b="5080"/>
                  <wp:wrapNone/>
                  <wp:docPr id="1363969385" name="Picture 1363969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28A0092B-C50C-407E-A947-70E740481C1C}">
                                <a14:useLocalDpi xmlns:a14="http://schemas.microsoft.com/office/drawing/2010/main" val="0"/>
                              </a:ext>
                            </a:extLst>
                          </a:blip>
                          <a:srcRect t="50490"/>
                          <a:stretch/>
                        </pic:blipFill>
                        <pic:spPr bwMode="auto">
                          <a:xfrm>
                            <a:off x="0" y="0"/>
                            <a:ext cx="2725420" cy="18240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46ACC">
              <w:rPr>
                <w:rFonts w:ascii="Open Sans" w:eastAsia="Times New Roman" w:hAnsi="Open Sans" w:cs="Open Sans"/>
                <w:i/>
                <w:iCs/>
                <w:noProof/>
                <w:sz w:val="18"/>
                <w:szCs w:val="18"/>
                <w:lang w:eastAsia="ja-JP"/>
              </w:rPr>
              <w:drawing>
                <wp:inline distT="0" distB="0" distL="0" distR="0" wp14:anchorId="62095EC4" wp14:editId="1C8566B0">
                  <wp:extent cx="2690773" cy="2849880"/>
                  <wp:effectExtent l="0" t="0" r="0" b="7620"/>
                  <wp:docPr id="1363969386" name="Picture 1363969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697269" cy="2856760"/>
                          </a:xfrm>
                          <a:prstGeom prst="rect">
                            <a:avLst/>
                          </a:prstGeom>
                        </pic:spPr>
                      </pic:pic>
                    </a:graphicData>
                  </a:graphic>
                </wp:inline>
              </w:drawing>
            </w:r>
            <w:r w:rsidRPr="005B5B07">
              <w:rPr>
                <w:rFonts w:ascii="Open Sans" w:hAnsi="Open Sans" w:cs="Open Sans"/>
                <w:i/>
                <w:iCs/>
                <w:sz w:val="18"/>
                <w:szCs w:val="18"/>
              </w:rPr>
              <w:tab/>
            </w:r>
          </w:p>
          <w:p w14:paraId="47202C14" w14:textId="77777777" w:rsidR="00201A75" w:rsidRPr="005B5B07" w:rsidRDefault="00201A75" w:rsidP="00815E51">
            <w:pPr>
              <w:spacing w:after="0" w:line="240" w:lineRule="auto"/>
              <w:textAlignment w:val="baseline"/>
              <w:rPr>
                <w:rFonts w:ascii="Open Sans" w:hAnsi="Open Sans" w:cs="Open Sans"/>
                <w:i/>
                <w:iCs/>
                <w:sz w:val="18"/>
                <w:szCs w:val="18"/>
              </w:rPr>
            </w:pPr>
          </w:p>
          <w:p w14:paraId="3847E6F0" w14:textId="77777777" w:rsidR="00201A75" w:rsidRPr="001E119A" w:rsidRDefault="00201A75" w:rsidP="000252E9">
            <w:pPr>
              <w:pStyle w:val="AP-Text"/>
            </w:pPr>
          </w:p>
          <w:p w14:paraId="39735FB4" w14:textId="77777777" w:rsidR="00201A75" w:rsidRPr="001E119A" w:rsidRDefault="00201A75" w:rsidP="000252E9">
            <w:pPr>
              <w:pStyle w:val="AP-Text"/>
            </w:pPr>
            <w:r w:rsidRPr="001E119A">
              <w:t>Be able to calculate energy changes using bond energies:</w:t>
            </w:r>
          </w:p>
          <w:p w14:paraId="1A2B400E" w14:textId="77777777" w:rsidR="00201A75" w:rsidRPr="005B5B07" w:rsidRDefault="00201A75" w:rsidP="000252E9">
            <w:pPr>
              <w:pStyle w:val="AP-Text"/>
              <w:rPr>
                <w:sz w:val="18"/>
                <w:szCs w:val="18"/>
              </w:rPr>
            </w:pPr>
          </w:p>
          <w:p w14:paraId="08450D64" w14:textId="77777777" w:rsidR="00201A75" w:rsidRPr="005B5B07" w:rsidRDefault="00201A75" w:rsidP="000252E9">
            <w:pPr>
              <w:pStyle w:val="AP-Text"/>
              <w:rPr>
                <w:sz w:val="18"/>
                <w:szCs w:val="18"/>
              </w:rPr>
            </w:pPr>
            <w:r w:rsidRPr="005B5B07">
              <w:rPr>
                <w:noProof/>
                <w:sz w:val="18"/>
                <w:szCs w:val="18"/>
                <w:lang w:eastAsia="ja-JP"/>
              </w:rPr>
              <mc:AlternateContent>
                <mc:Choice Requires="wps">
                  <w:drawing>
                    <wp:anchor distT="45720" distB="45720" distL="114300" distR="114300" simplePos="0" relativeHeight="251667456" behindDoc="0" locked="0" layoutInCell="1" allowOverlap="1" wp14:anchorId="44C12D7A" wp14:editId="41FA7C5C">
                      <wp:simplePos x="0" y="0"/>
                      <wp:positionH relativeFrom="column">
                        <wp:posOffset>4820285</wp:posOffset>
                      </wp:positionH>
                      <wp:positionV relativeFrom="paragraph">
                        <wp:posOffset>165735</wp:posOffset>
                      </wp:positionV>
                      <wp:extent cx="3695700" cy="1404620"/>
                      <wp:effectExtent l="0" t="0" r="19050" b="19050"/>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1404620"/>
                              </a:xfrm>
                              <a:prstGeom prst="rect">
                                <a:avLst/>
                              </a:prstGeom>
                              <a:solidFill>
                                <a:srgbClr val="FFFFFF"/>
                              </a:solidFill>
                              <a:ln w="9525">
                                <a:solidFill>
                                  <a:srgbClr val="000000"/>
                                </a:solidFill>
                                <a:miter lim="800000"/>
                                <a:headEnd/>
                                <a:tailEnd/>
                              </a:ln>
                            </wps:spPr>
                            <wps:txbx>
                              <w:txbxContent>
                                <w:p w14:paraId="5A56C867" w14:textId="77777777" w:rsidR="00815E51" w:rsidRDefault="00815E51" w:rsidP="00201A75">
                                  <w:pPr>
                                    <w:rPr>
                                      <w:rFonts w:ascii="Lucida Handwriting" w:hAnsi="Lucida Handwriting"/>
                                      <w:sz w:val="24"/>
                                      <w:szCs w:val="24"/>
                                    </w:rPr>
                                  </w:pPr>
                                  <w:r w:rsidRPr="004A5731">
                                    <w:rPr>
                                      <w:rFonts w:ascii="Lucida Handwriting" w:hAnsi="Lucida Handwriting"/>
                                      <w:sz w:val="24"/>
                                      <w:szCs w:val="24"/>
                                    </w:rPr>
                                    <w:t>broken: 432 + 239 = +731 kJ</w:t>
                                  </w:r>
                                </w:p>
                                <w:p w14:paraId="4E53056A" w14:textId="77777777" w:rsidR="00815E51" w:rsidRPr="004A5731" w:rsidRDefault="00815E51" w:rsidP="00201A75">
                                  <w:pPr>
                                    <w:rPr>
                                      <w:rFonts w:ascii="Lucida Handwriting" w:hAnsi="Lucida Handwriting"/>
                                      <w:sz w:val="24"/>
                                      <w:szCs w:val="24"/>
                                    </w:rPr>
                                  </w:pPr>
                                  <w:r w:rsidRPr="004A5731">
                                    <w:rPr>
                                      <w:rFonts w:ascii="Lucida Handwriting" w:hAnsi="Lucida Handwriting"/>
                                      <w:sz w:val="24"/>
                                      <w:szCs w:val="24"/>
                                    </w:rPr>
                                    <w:t xml:space="preserve">made = 2 x 427 = 854  </w:t>
                                  </w:r>
                                </w:p>
                                <w:p w14:paraId="62037FDC" w14:textId="77777777" w:rsidR="00815E51" w:rsidRPr="004A5731" w:rsidRDefault="00815E51" w:rsidP="00201A75">
                                  <w:pPr>
                                    <w:rPr>
                                      <w:sz w:val="24"/>
                                      <w:szCs w:val="24"/>
                                    </w:rPr>
                                  </w:pPr>
                                  <w:r>
                                    <w:rPr>
                                      <w:rFonts w:ascii="Lucida Handwriting" w:hAnsi="Lucida Handwriting"/>
                                      <w:sz w:val="24"/>
                                      <w:szCs w:val="24"/>
                                    </w:rPr>
                                    <w:t>Energy change</w:t>
                                  </w:r>
                                  <w:r w:rsidRPr="004A5731">
                                    <w:rPr>
                                      <w:rFonts w:ascii="Lucida Handwriting" w:hAnsi="Lucida Handwriting"/>
                                      <w:sz w:val="24"/>
                                      <w:szCs w:val="24"/>
                                    </w:rPr>
                                    <w:t xml:space="preserve"> = 731-854 = </w:t>
                                  </w:r>
                                  <w:r w:rsidRPr="00827313">
                                    <w:rPr>
                                      <w:rFonts w:ascii="Lucida Handwriting" w:hAnsi="Lucida Handwriting"/>
                                      <w:b/>
                                      <w:bCs/>
                                      <w:sz w:val="24"/>
                                      <w:szCs w:val="24"/>
                                    </w:rPr>
                                    <w:t>-</w:t>
                                  </w:r>
                                  <w:r w:rsidRPr="004A5731">
                                    <w:rPr>
                                      <w:rFonts w:ascii="Lucida Handwriting" w:hAnsi="Lucida Handwriting"/>
                                      <w:sz w:val="24"/>
                                      <w:szCs w:val="24"/>
                                    </w:rPr>
                                    <w:t>123 kJ/mol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C12D7A" id="_x0000_s1027" type="#_x0000_t202" style="position:absolute;margin-left:379.55pt;margin-top:13.05pt;width:291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">
                      <v:textbox style="mso-fit-shape-to-text:t">
                        <w:txbxContent>
                          <w:p w14:paraId="5A56C867" w14:textId="77777777" w:rsidR="00815E51" w:rsidRDefault="00815E51" w:rsidP="00201A75">
                            <w:pPr>
                              <w:rPr>
                                <w:rFonts w:ascii="Lucida Handwriting" w:hAnsi="Lucida Handwriting"/>
                                <w:sz w:val="24"/>
                                <w:szCs w:val="24"/>
                              </w:rPr>
                            </w:pPr>
                            <w:r w:rsidRPr="004A5731">
                              <w:rPr>
                                <w:rFonts w:ascii="Lucida Handwriting" w:hAnsi="Lucida Handwriting"/>
                                <w:sz w:val="24"/>
                                <w:szCs w:val="24"/>
                              </w:rPr>
                              <w:t>broken: 432 + 239 = +731 kJ</w:t>
                            </w:r>
                          </w:p>
                          <w:p w14:paraId="4E53056A" w14:textId="77777777" w:rsidR="00815E51" w:rsidRPr="004A5731" w:rsidRDefault="00815E51" w:rsidP="00201A75">
                            <w:pPr>
                              <w:rPr>
                                <w:rFonts w:ascii="Lucida Handwriting" w:hAnsi="Lucida Handwriting"/>
                                <w:sz w:val="24"/>
                                <w:szCs w:val="24"/>
                              </w:rPr>
                            </w:pPr>
                            <w:r w:rsidRPr="004A5731">
                              <w:rPr>
                                <w:rFonts w:ascii="Lucida Handwriting" w:hAnsi="Lucida Handwriting"/>
                                <w:sz w:val="24"/>
                                <w:szCs w:val="24"/>
                              </w:rPr>
                              <w:t xml:space="preserve">made = 2 x 427 = 854  </w:t>
                            </w:r>
                          </w:p>
                          <w:p w14:paraId="62037FDC" w14:textId="77777777" w:rsidR="00815E51" w:rsidRPr="004A5731" w:rsidRDefault="00815E51" w:rsidP="00201A75">
                            <w:pPr>
                              <w:rPr>
                                <w:sz w:val="24"/>
                                <w:szCs w:val="24"/>
                              </w:rPr>
                            </w:pPr>
                            <w:r>
                              <w:rPr>
                                <w:rFonts w:ascii="Lucida Handwriting" w:hAnsi="Lucida Handwriting"/>
                                <w:sz w:val="24"/>
                                <w:szCs w:val="24"/>
                              </w:rPr>
                              <w:t>Energy change</w:t>
                            </w:r>
                            <w:r w:rsidRPr="004A5731">
                              <w:rPr>
                                <w:rFonts w:ascii="Lucida Handwriting" w:hAnsi="Lucida Handwriting"/>
                                <w:sz w:val="24"/>
                                <w:szCs w:val="24"/>
                              </w:rPr>
                              <w:t xml:space="preserve"> = 731-854 = </w:t>
                            </w:r>
                            <w:r w:rsidRPr="00827313">
                              <w:rPr>
                                <w:rFonts w:ascii="Lucida Handwriting" w:hAnsi="Lucida Handwriting"/>
                                <w:b/>
                                <w:bCs/>
                                <w:sz w:val="24"/>
                                <w:szCs w:val="24"/>
                              </w:rPr>
                              <w:t>-</w:t>
                            </w:r>
                            <w:r w:rsidRPr="004A5731">
                              <w:rPr>
                                <w:rFonts w:ascii="Lucida Handwriting" w:hAnsi="Lucida Handwriting"/>
                                <w:sz w:val="24"/>
                                <w:szCs w:val="24"/>
                              </w:rPr>
                              <w:t>123 kJ/mol</w:t>
                            </w:r>
                          </w:p>
                        </w:txbxContent>
                      </v:textbox>
                      <w10:wrap type="square"/>
                    </v:shape>
                  </w:pict>
                </mc:Fallback>
              </mc:AlternateContent>
            </w:r>
            <w:r w:rsidRPr="005B5B07">
              <w:rPr>
                <w:sz w:val="18"/>
                <w:szCs w:val="18"/>
              </w:rPr>
              <w:t>H-H + Cl-</w:t>
            </w:r>
            <w:proofErr w:type="gramStart"/>
            <w:r w:rsidRPr="005B5B07">
              <w:rPr>
                <w:sz w:val="18"/>
                <w:szCs w:val="18"/>
              </w:rPr>
              <w:t xml:space="preserve">Cl  </w:t>
            </w:r>
            <w:r w:rsidRPr="005B5B07">
              <w:rPr>
                <w:rFonts w:ascii="Arial" w:hAnsi="Arial" w:cs="Arial"/>
                <w:sz w:val="18"/>
                <w:szCs w:val="18"/>
              </w:rPr>
              <w:t>→</w:t>
            </w:r>
            <w:proofErr w:type="gramEnd"/>
            <w:r w:rsidRPr="005B5B07">
              <w:rPr>
                <w:sz w:val="18"/>
                <w:szCs w:val="18"/>
              </w:rPr>
              <w:t xml:space="preserve"> 2 H-Cl                 </w:t>
            </w:r>
          </w:p>
          <w:p w14:paraId="5C1F608F" w14:textId="77777777" w:rsidR="00201A75" w:rsidRPr="005B5B07" w:rsidRDefault="00201A75" w:rsidP="00815E51">
            <w:pPr>
              <w:spacing w:after="0" w:line="240" w:lineRule="auto"/>
              <w:textAlignment w:val="baseline"/>
              <w:rPr>
                <w:rFonts w:ascii="Open Sans" w:hAnsi="Open Sans" w:cs="Open Sans"/>
                <w:sz w:val="18"/>
                <w:szCs w:val="18"/>
              </w:rPr>
            </w:pPr>
            <w:r w:rsidRPr="005B5B07">
              <w:rPr>
                <w:rFonts w:ascii="Open Sans" w:hAnsi="Open Sans" w:cs="Open Sans"/>
                <w:noProof/>
                <w:sz w:val="18"/>
                <w:szCs w:val="18"/>
                <w:lang w:eastAsia="ja-JP"/>
              </w:rPr>
              <w:drawing>
                <wp:anchor distT="0" distB="0" distL="114300" distR="114300" simplePos="0" relativeHeight="251666432" behindDoc="0" locked="0" layoutInCell="1" allowOverlap="1" wp14:anchorId="4181A37F" wp14:editId="256A2351">
                  <wp:simplePos x="0" y="0"/>
                  <wp:positionH relativeFrom="column">
                    <wp:posOffset>19050</wp:posOffset>
                  </wp:positionH>
                  <wp:positionV relativeFrom="paragraph">
                    <wp:posOffset>9525</wp:posOffset>
                  </wp:positionV>
                  <wp:extent cx="4332605" cy="81915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3">
                            <a:extLst>
                              <a:ext uri="{28A0092B-C50C-407E-A947-70E740481C1C}">
                                <a14:useLocalDpi xmlns:a14="http://schemas.microsoft.com/office/drawing/2010/main" val="0"/>
                              </a:ext>
                            </a:extLst>
                          </a:blip>
                          <a:srcRect t="51977"/>
                          <a:stretch/>
                        </pic:blipFill>
                        <pic:spPr bwMode="auto">
                          <a:xfrm>
                            <a:off x="0" y="0"/>
                            <a:ext cx="4332605" cy="819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C846BC" w14:textId="77777777" w:rsidR="00201A75" w:rsidRPr="005B5B07" w:rsidRDefault="00201A75" w:rsidP="00815E51">
            <w:pPr>
              <w:spacing w:after="0" w:line="240" w:lineRule="auto"/>
              <w:textAlignment w:val="baseline"/>
              <w:rPr>
                <w:rFonts w:ascii="Open Sans" w:hAnsi="Open Sans" w:cs="Open Sans"/>
                <w:sz w:val="18"/>
                <w:szCs w:val="18"/>
              </w:rPr>
            </w:pPr>
          </w:p>
          <w:p w14:paraId="304E6CA5" w14:textId="77777777" w:rsidR="00201A75" w:rsidRPr="005B5B07" w:rsidRDefault="00201A75" w:rsidP="00815E51">
            <w:pPr>
              <w:spacing w:after="0" w:line="240" w:lineRule="auto"/>
              <w:textAlignment w:val="baseline"/>
              <w:rPr>
                <w:rFonts w:ascii="Open Sans" w:hAnsi="Open Sans" w:cs="Open Sans"/>
                <w:sz w:val="18"/>
                <w:szCs w:val="18"/>
              </w:rPr>
            </w:pPr>
          </w:p>
          <w:p w14:paraId="4BAAC152" w14:textId="77777777" w:rsidR="00201A75" w:rsidRPr="005B5B07" w:rsidRDefault="00201A75" w:rsidP="00815E51">
            <w:pPr>
              <w:spacing w:after="0" w:line="240" w:lineRule="auto"/>
              <w:textAlignment w:val="baseline"/>
              <w:rPr>
                <w:rFonts w:ascii="Open Sans" w:hAnsi="Open Sans" w:cs="Open Sans"/>
                <w:sz w:val="18"/>
                <w:szCs w:val="18"/>
              </w:rPr>
            </w:pPr>
          </w:p>
          <w:p w14:paraId="70C73649" w14:textId="77777777" w:rsidR="00201A75" w:rsidRPr="00246ACC" w:rsidRDefault="00201A75" w:rsidP="00815E51">
            <w:pPr>
              <w:spacing w:after="0" w:line="240" w:lineRule="auto"/>
              <w:textAlignment w:val="baseline"/>
              <w:rPr>
                <w:rFonts w:ascii="Open Sans" w:hAnsi="Open Sans" w:cs="Open Sans"/>
                <w:sz w:val="18"/>
                <w:szCs w:val="18"/>
              </w:rPr>
            </w:pPr>
          </w:p>
          <w:p w14:paraId="257A8402" w14:textId="77777777" w:rsidR="00201A75" w:rsidRPr="00246ACC" w:rsidRDefault="00201A75" w:rsidP="00815E51">
            <w:pPr>
              <w:spacing w:after="0" w:line="240" w:lineRule="auto"/>
              <w:textAlignment w:val="baseline"/>
              <w:rPr>
                <w:rFonts w:ascii="Open Sans" w:hAnsi="Open Sans" w:cs="Open Sans"/>
                <w:sz w:val="18"/>
                <w:szCs w:val="18"/>
              </w:rPr>
            </w:pPr>
          </w:p>
          <w:p w14:paraId="6827135F" w14:textId="77777777" w:rsidR="00201A75" w:rsidRPr="00246ACC" w:rsidRDefault="00201A75" w:rsidP="00815E51">
            <w:pPr>
              <w:spacing w:after="0" w:line="240" w:lineRule="auto"/>
              <w:textAlignment w:val="baseline"/>
              <w:rPr>
                <w:rFonts w:ascii="Open Sans" w:eastAsia="Times New Roman" w:hAnsi="Open Sans" w:cs="Open Sans"/>
                <w:sz w:val="18"/>
                <w:szCs w:val="18"/>
                <w:lang w:eastAsia="en-GB"/>
              </w:rPr>
            </w:pPr>
          </w:p>
        </w:tc>
      </w:tr>
    </w:tbl>
    <w:p w14:paraId="39597665" w14:textId="77777777" w:rsidR="000252E9" w:rsidRPr="000252E9" w:rsidRDefault="000252E9" w:rsidP="000252E9">
      <w:pPr>
        <w:pStyle w:val="AP-Text"/>
        <w:rPr>
          <w:sz w:val="18"/>
          <w:szCs w:val="14"/>
        </w:rPr>
      </w:pPr>
      <w:r w:rsidRPr="000252E9">
        <w:rPr>
          <w:sz w:val="18"/>
          <w:szCs w:val="14"/>
        </w:rPr>
        <w:br w:type="page"/>
      </w:r>
    </w:p>
    <w:p w14:paraId="47ECC038" w14:textId="6B6C6B33" w:rsidR="00201A75" w:rsidRPr="001E119A" w:rsidRDefault="00201A75" w:rsidP="000252E9">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7"/>
        <w:gridCol w:w="4675"/>
        <w:gridCol w:w="4750"/>
      </w:tblGrid>
      <w:tr w:rsidR="00201A75" w:rsidRPr="001E119A" w14:paraId="4EC76194" w14:textId="77777777" w:rsidTr="005D46A6">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096F4F7" w14:textId="77777777" w:rsidR="00201A75" w:rsidRPr="001E119A" w:rsidRDefault="00201A75" w:rsidP="005D46A6">
            <w:pPr>
              <w:pStyle w:val="AP-Textwhite"/>
            </w:pPr>
            <w:r w:rsidRPr="001E119A">
              <w:t xml:space="preserve">This </w:t>
            </w:r>
            <w:r>
              <w:t>T</w:t>
            </w:r>
            <w:r w:rsidRPr="001E119A">
              <w:t>opic</w:t>
            </w:r>
          </w:p>
        </w:tc>
        <w:tc>
          <w:tcPr>
            <w:tcW w:w="45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4092A8" w14:textId="77777777" w:rsidR="00201A75" w:rsidRPr="001E119A" w:rsidRDefault="00201A75" w:rsidP="005D46A6">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10.4 </w:t>
            </w:r>
            <w:r w:rsidRPr="001E119A">
              <w:t xml:space="preserve">Fuels </w:t>
            </w:r>
          </w:p>
        </w:tc>
        <w:tc>
          <w:tcPr>
            <w:tcW w:w="45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A46F23A" w14:textId="77777777" w:rsidR="00201A75" w:rsidRPr="001E119A" w:rsidRDefault="00201A75" w:rsidP="005D46A6">
            <w:pPr>
              <w:pStyle w:val="AP-Text"/>
              <w:cnfStyle w:val="100000000000" w:firstRow="1" w:lastRow="0" w:firstColumn="0" w:lastColumn="0" w:oddVBand="0" w:evenVBand="0" w:oddHBand="0" w:evenHBand="0" w:firstRowFirstColumn="0" w:firstRowLastColumn="0" w:lastRowFirstColumn="0" w:lastRowLastColumn="0"/>
            </w:pPr>
            <w:r>
              <w:t xml:space="preserve">8.2 </w:t>
            </w:r>
            <w:r w:rsidRPr="001E119A">
              <w:t xml:space="preserve">Physical and chemical changes </w:t>
            </w:r>
          </w:p>
        </w:tc>
      </w:tr>
      <w:tr w:rsidR="00201A75" w:rsidRPr="001E119A" w14:paraId="5D0F0E82" w14:textId="77777777" w:rsidTr="005D46A6">
        <w:trPr>
          <w:jc w:val="center"/>
        </w:trPr>
        <w:tc>
          <w:tcPr>
            <w:cnfStyle w:val="001000000000" w:firstRow="0" w:lastRow="0" w:firstColumn="1" w:lastColumn="0" w:oddVBand="0" w:evenVBand="0" w:oddHBand="0" w:evenHBand="0" w:firstRowFirstColumn="0" w:firstRowLastColumn="0" w:lastRowFirstColumn="0" w:lastRowLastColumn="0"/>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1F741AF" w14:textId="77777777" w:rsidR="00201A75" w:rsidRPr="001E119A" w:rsidRDefault="00201A75" w:rsidP="005D46A6">
            <w:pPr>
              <w:pStyle w:val="AP-Textwhite"/>
              <w:rPr>
                <w:b w:val="0"/>
                <w:bCs w:val="0"/>
              </w:rPr>
            </w:pPr>
            <w:r w:rsidRPr="001E119A">
              <w:rPr>
                <w:b w:val="0"/>
                <w:bCs w:val="0"/>
              </w:rPr>
              <w:t>Is making bonds exothermic, endothermic, or neither?</w:t>
            </w:r>
          </w:p>
          <w:p w14:paraId="159FA507" w14:textId="77777777" w:rsidR="00201A75" w:rsidRPr="001E119A" w:rsidRDefault="00201A75" w:rsidP="005D46A6">
            <w:pPr>
              <w:pStyle w:val="AP-Textwhite"/>
            </w:pPr>
          </w:p>
          <w:p w14:paraId="288AB7D7" w14:textId="77777777" w:rsidR="00201A75" w:rsidRPr="001E119A" w:rsidRDefault="00201A75" w:rsidP="005D46A6">
            <w:pPr>
              <w:pStyle w:val="AP-Textwhite"/>
              <w:rPr>
                <w:b w:val="0"/>
                <w:bCs w:val="0"/>
              </w:rPr>
            </w:pPr>
          </w:p>
          <w:p w14:paraId="6CBB72B8" w14:textId="77777777" w:rsidR="00201A75" w:rsidRPr="001E119A" w:rsidRDefault="00201A75" w:rsidP="005D46A6">
            <w:pPr>
              <w:pStyle w:val="AP-Textwhite"/>
            </w:pPr>
            <w:r w:rsidRPr="001E119A">
              <w:rPr>
                <w:lang w:val="it-IT"/>
              </w:rPr>
              <w:t>1 point</w:t>
            </w:r>
          </w:p>
        </w:tc>
        <w:tc>
          <w:tcPr>
            <w:tcW w:w="45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E2CDED9"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1E119A">
              <w:t>State where the smallest molecules are collected in the fractional distillation column.</w:t>
            </w:r>
          </w:p>
          <w:p w14:paraId="4A6E1B26"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7D14656E"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rPr>
                <w:b/>
                <w:bCs/>
              </w:rPr>
            </w:pPr>
            <w:r w:rsidRPr="005D46A6">
              <w:rPr>
                <w:b/>
                <w:bCs/>
              </w:rPr>
              <w:t>1 point</w:t>
            </w:r>
          </w:p>
        </w:tc>
        <w:tc>
          <w:tcPr>
            <w:tcW w:w="45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842AFE"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1E119A">
              <w:t>Name the type of reaction that absorbs heat.</w:t>
            </w:r>
          </w:p>
          <w:p w14:paraId="737219D4"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7B55C5C2"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2490AB79"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rPr>
                <w:b/>
                <w:bCs/>
              </w:rPr>
            </w:pPr>
            <w:r w:rsidRPr="005D46A6">
              <w:rPr>
                <w:b/>
                <w:bCs/>
              </w:rPr>
              <w:t>1 point</w:t>
            </w:r>
          </w:p>
        </w:tc>
      </w:tr>
      <w:tr w:rsidR="00201A75" w:rsidRPr="001E119A" w14:paraId="7E760640" w14:textId="77777777" w:rsidTr="005D46A6">
        <w:trPr>
          <w:jc w:val="center"/>
        </w:trPr>
        <w:tc>
          <w:tcPr>
            <w:cnfStyle w:val="001000000000" w:firstRow="0" w:lastRow="0" w:firstColumn="1" w:lastColumn="0" w:oddVBand="0" w:evenVBand="0" w:oddHBand="0" w:evenHBand="0" w:firstRowFirstColumn="0" w:firstRowLastColumn="0" w:lastRowFirstColumn="0" w:lastRowLastColumn="0"/>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5AC6AFE" w14:textId="77777777" w:rsidR="00201A75" w:rsidRPr="001E119A" w:rsidRDefault="00201A75" w:rsidP="005D46A6">
            <w:pPr>
              <w:pStyle w:val="AP-Textwhite"/>
              <w:rPr>
                <w:b w:val="0"/>
                <w:bCs w:val="0"/>
              </w:rPr>
            </w:pPr>
            <w:r w:rsidRPr="001E119A">
              <w:rPr>
                <w:b w:val="0"/>
                <w:bCs w:val="0"/>
              </w:rPr>
              <w:t>State what is activation energy.</w:t>
            </w:r>
          </w:p>
          <w:p w14:paraId="62915CFA" w14:textId="77777777" w:rsidR="00201A75" w:rsidRPr="001E119A" w:rsidRDefault="00201A75" w:rsidP="005D46A6">
            <w:pPr>
              <w:pStyle w:val="AP-Textwhite"/>
            </w:pPr>
          </w:p>
          <w:p w14:paraId="7DA8C054" w14:textId="77777777" w:rsidR="00201A75" w:rsidRPr="001E119A" w:rsidRDefault="00201A75" w:rsidP="005D46A6">
            <w:pPr>
              <w:pStyle w:val="AP-Textwhite"/>
              <w:rPr>
                <w:b w:val="0"/>
                <w:bCs w:val="0"/>
              </w:rPr>
            </w:pPr>
          </w:p>
          <w:p w14:paraId="4DE74ABB" w14:textId="77777777" w:rsidR="00201A75" w:rsidRPr="001E119A" w:rsidRDefault="00201A75" w:rsidP="005D46A6">
            <w:pPr>
              <w:pStyle w:val="AP-Textwhite"/>
            </w:pPr>
          </w:p>
          <w:p w14:paraId="3D2AB748" w14:textId="77777777" w:rsidR="00201A75" w:rsidRPr="001E119A" w:rsidRDefault="00201A75" w:rsidP="005D46A6">
            <w:pPr>
              <w:pStyle w:val="AP-Textwhite"/>
              <w:rPr>
                <w:b w:val="0"/>
                <w:bCs w:val="0"/>
              </w:rPr>
            </w:pPr>
            <w:r w:rsidRPr="001E119A">
              <w:t>3 points</w:t>
            </w:r>
          </w:p>
        </w:tc>
        <w:tc>
          <w:tcPr>
            <w:tcW w:w="45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AC62CB5"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1E119A">
              <w:t>Bitumen releases a lot of energy when burnt. Explain why it is not used as a fuel.</w:t>
            </w:r>
          </w:p>
          <w:p w14:paraId="0FADF6A5"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1FDBD815"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rPr>
                <w:b/>
                <w:bCs/>
              </w:rPr>
            </w:pPr>
            <w:r w:rsidRPr="005D46A6">
              <w:rPr>
                <w:b/>
                <w:bCs/>
              </w:rPr>
              <w:t>3 points</w:t>
            </w:r>
          </w:p>
        </w:tc>
        <w:tc>
          <w:tcPr>
            <w:tcW w:w="45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FD63B0"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1E119A">
              <w:t>Explain how you show that a reaction gives out heat.</w:t>
            </w:r>
          </w:p>
          <w:p w14:paraId="46E62A68"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06F5BEF6"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1CAB9B6B"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rPr>
                <w:b/>
                <w:bCs/>
              </w:rPr>
            </w:pPr>
            <w:r w:rsidRPr="005D46A6">
              <w:rPr>
                <w:b/>
                <w:bCs/>
              </w:rPr>
              <w:t>3 points</w:t>
            </w:r>
          </w:p>
        </w:tc>
      </w:tr>
      <w:tr w:rsidR="00201A75" w:rsidRPr="001E119A" w14:paraId="7A575E6F" w14:textId="77777777" w:rsidTr="005D46A6">
        <w:trPr>
          <w:jc w:val="center"/>
        </w:trPr>
        <w:tc>
          <w:tcPr>
            <w:cnfStyle w:val="001000000000" w:firstRow="0" w:lastRow="0" w:firstColumn="1" w:lastColumn="0" w:oddVBand="0" w:evenVBand="0" w:oddHBand="0" w:evenHBand="0" w:firstRowFirstColumn="0" w:firstRowLastColumn="0" w:lastRowFirstColumn="0" w:lastRowLastColumn="0"/>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0DAAFCD" w14:textId="77777777" w:rsidR="00201A75" w:rsidRPr="001E119A" w:rsidRDefault="00201A75" w:rsidP="005D46A6">
            <w:pPr>
              <w:pStyle w:val="AP-Textwhite"/>
              <w:rPr>
                <w:b w:val="0"/>
                <w:bCs w:val="0"/>
              </w:rPr>
            </w:pPr>
            <w:r w:rsidRPr="001E119A">
              <w:rPr>
                <w:b w:val="0"/>
                <w:bCs w:val="0"/>
              </w:rPr>
              <w:t>Calculate the energy change for H</w:t>
            </w:r>
            <w:r w:rsidRPr="001E119A">
              <w:rPr>
                <w:b w:val="0"/>
                <w:bCs w:val="0"/>
                <w:vertAlign w:val="subscript"/>
              </w:rPr>
              <w:t>2</w:t>
            </w:r>
            <w:r w:rsidRPr="001E119A">
              <w:rPr>
                <w:b w:val="0"/>
                <w:bCs w:val="0"/>
              </w:rPr>
              <w:t xml:space="preserve"> + Br</w:t>
            </w:r>
            <w:r w:rsidRPr="001E119A">
              <w:rPr>
                <w:b w:val="0"/>
                <w:bCs w:val="0"/>
                <w:vertAlign w:val="subscript"/>
              </w:rPr>
              <w:t>2</w:t>
            </w:r>
            <w:r w:rsidRPr="001E119A">
              <w:rPr>
                <w:b w:val="0"/>
                <w:bCs w:val="0"/>
              </w:rPr>
              <w:t xml:space="preserve"> </w:t>
            </w:r>
            <w:r w:rsidRPr="001E119A">
              <w:rPr>
                <w:rFonts w:ascii="Arial" w:hAnsi="Arial" w:cs="Arial"/>
                <w:b w:val="0"/>
                <w:bCs w:val="0"/>
              </w:rPr>
              <w:t>→</w:t>
            </w:r>
            <w:r w:rsidRPr="001E119A">
              <w:rPr>
                <w:b w:val="0"/>
                <w:bCs w:val="0"/>
              </w:rPr>
              <w:t xml:space="preserve"> 2HBr.  Bond energies in kJ/mol: H-H = 432; Br-Br = 190; H-Br = 362</w:t>
            </w:r>
            <w:r>
              <w:rPr>
                <w:b w:val="0"/>
                <w:bCs w:val="0"/>
              </w:rPr>
              <w:t>.</w:t>
            </w:r>
          </w:p>
          <w:p w14:paraId="30970A57" w14:textId="5C3E11F3" w:rsidR="00201A75" w:rsidRDefault="00201A75" w:rsidP="005D46A6">
            <w:pPr>
              <w:pStyle w:val="AP-Textwhite"/>
            </w:pPr>
          </w:p>
          <w:p w14:paraId="5443820D" w14:textId="77777777" w:rsidR="005D46A6" w:rsidRPr="001E119A" w:rsidRDefault="005D46A6" w:rsidP="005D46A6">
            <w:pPr>
              <w:pStyle w:val="AP-Textwhite"/>
              <w:rPr>
                <w:b w:val="0"/>
                <w:bCs w:val="0"/>
              </w:rPr>
            </w:pPr>
          </w:p>
          <w:p w14:paraId="2D746E4B" w14:textId="77777777" w:rsidR="00201A75" w:rsidRPr="001E119A" w:rsidRDefault="00201A75" w:rsidP="005D46A6">
            <w:pPr>
              <w:pStyle w:val="AP-Textwhite"/>
            </w:pPr>
            <w:r w:rsidRPr="001E119A">
              <w:t>5 points</w:t>
            </w:r>
          </w:p>
        </w:tc>
        <w:tc>
          <w:tcPr>
            <w:tcW w:w="45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B8000C"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1E119A">
              <w:t>Describe how you could compare the heat given off when the same volume of two different liquid alkanes were burned.</w:t>
            </w:r>
          </w:p>
          <w:p w14:paraId="3BE6AD2B"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1B8E182D"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rPr>
                <w:b/>
                <w:bCs/>
              </w:rPr>
            </w:pPr>
            <w:r w:rsidRPr="005D46A6">
              <w:rPr>
                <w:b/>
                <w:bCs/>
              </w:rPr>
              <w:t>5 points</w:t>
            </w:r>
          </w:p>
        </w:tc>
        <w:tc>
          <w:tcPr>
            <w:tcW w:w="45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4229C0"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1E119A">
              <w:t>Is there a heat change on condensation? If there is, explain why.</w:t>
            </w:r>
          </w:p>
          <w:p w14:paraId="46487574"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64CEC0A6" w14:textId="77777777" w:rsidR="00201A75"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6AC19484" w14:textId="77777777" w:rsidR="00201A75" w:rsidRPr="001E119A"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1F6B8198"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rPr>
                <w:b/>
                <w:bCs/>
              </w:rPr>
            </w:pPr>
            <w:r w:rsidRPr="005D46A6">
              <w:rPr>
                <w:b/>
                <w:bCs/>
              </w:rPr>
              <w:t>5 points</w:t>
            </w:r>
          </w:p>
        </w:tc>
      </w:tr>
    </w:tbl>
    <w:p w14:paraId="0C2EF32A" w14:textId="77777777" w:rsidR="005D46A6" w:rsidRDefault="00201A75" w:rsidP="005D46A6">
      <w:pPr>
        <w:pStyle w:val="AP-Text"/>
      </w:pPr>
      <w:r w:rsidRPr="001E119A">
        <w:br w:type="page"/>
      </w:r>
      <w:bookmarkStart w:id="4" w:name="_Hlk71295049"/>
    </w:p>
    <w:p w14:paraId="04CECDB3" w14:textId="74B2D8AA" w:rsidR="00201A75" w:rsidRDefault="00201A75" w:rsidP="005D46A6">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6"/>
        <w:gridCol w:w="4802"/>
        <w:gridCol w:w="4624"/>
      </w:tblGrid>
      <w:tr w:rsidR="00201A75" w:rsidRPr="005D46A6" w14:paraId="15AD1817" w14:textId="77777777" w:rsidTr="00B74DA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bookmarkEnd w:id="4"/>
          <w:p w14:paraId="79B73C39" w14:textId="77777777" w:rsidR="00201A75" w:rsidRPr="005D46A6" w:rsidRDefault="00201A75" w:rsidP="005D46A6">
            <w:pPr>
              <w:pStyle w:val="AP-Textwhite"/>
              <w:rPr>
                <w:b w:val="0"/>
                <w:bCs w:val="0"/>
              </w:rPr>
            </w:pPr>
            <w:r w:rsidRPr="005D46A6">
              <w:rPr>
                <w:b w:val="0"/>
                <w:bCs w:val="0"/>
              </w:rPr>
              <w:t>Exothermic.</w:t>
            </w:r>
          </w:p>
        </w:tc>
        <w:tc>
          <w:tcPr>
            <w:tcW w:w="47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8E6261" w14:textId="77777777" w:rsidR="00201A75" w:rsidRPr="005D46A6" w:rsidRDefault="00201A75" w:rsidP="005D46A6">
            <w:pPr>
              <w:pStyle w:val="AP-Text"/>
              <w:cnfStyle w:val="100000000000" w:firstRow="1" w:lastRow="0" w:firstColumn="0" w:lastColumn="0" w:oddVBand="0" w:evenVBand="0" w:oddHBand="0" w:evenHBand="0" w:firstRowFirstColumn="0" w:firstRowLastColumn="0" w:lastRowFirstColumn="0" w:lastRowLastColumn="0"/>
              <w:rPr>
                <w:b w:val="0"/>
                <w:bCs w:val="0"/>
              </w:rPr>
            </w:pPr>
            <w:r w:rsidRPr="005D46A6">
              <w:rPr>
                <w:b w:val="0"/>
                <w:bCs w:val="0"/>
              </w:rPr>
              <w:t>At the top.</w:t>
            </w:r>
          </w:p>
        </w:tc>
        <w:tc>
          <w:tcPr>
            <w:tcW w:w="46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60C688" w14:textId="77777777" w:rsidR="00201A75" w:rsidRPr="005D46A6" w:rsidRDefault="00201A75" w:rsidP="005D46A6">
            <w:pPr>
              <w:pStyle w:val="AP-Text"/>
              <w:cnfStyle w:val="100000000000" w:firstRow="1" w:lastRow="0" w:firstColumn="0" w:lastColumn="0" w:oddVBand="0" w:evenVBand="0" w:oddHBand="0" w:evenHBand="0" w:firstRowFirstColumn="0" w:firstRowLastColumn="0" w:lastRowFirstColumn="0" w:lastRowLastColumn="0"/>
              <w:rPr>
                <w:b w:val="0"/>
                <w:bCs w:val="0"/>
              </w:rPr>
            </w:pPr>
            <w:r w:rsidRPr="005D46A6">
              <w:rPr>
                <w:b w:val="0"/>
                <w:bCs w:val="0"/>
              </w:rPr>
              <w:t>Endothermic.</w:t>
            </w:r>
          </w:p>
        </w:tc>
      </w:tr>
      <w:tr w:rsidR="00201A75" w:rsidRPr="005D46A6" w14:paraId="3FCAACA2" w14:textId="77777777" w:rsidTr="00B74DA6">
        <w:trPr>
          <w:jc w:val="center"/>
        </w:trPr>
        <w:tc>
          <w:tcPr>
            <w:cnfStyle w:val="001000000000" w:firstRow="0" w:lastRow="0" w:firstColumn="1" w:lastColumn="0" w:oddVBand="0" w:evenVBand="0" w:oddHBand="0" w:evenHBand="0" w:firstRowFirstColumn="0" w:firstRowLastColumn="0" w:lastRowFirstColumn="0" w:lastRowLastColumn="0"/>
            <w:tcW w:w="45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C81E52D" w14:textId="77777777" w:rsidR="00201A75" w:rsidRPr="005D46A6" w:rsidRDefault="00201A75" w:rsidP="005D46A6">
            <w:pPr>
              <w:pStyle w:val="AP-Textwhite"/>
              <w:rPr>
                <w:b w:val="0"/>
                <w:bCs w:val="0"/>
              </w:rPr>
            </w:pPr>
            <w:r w:rsidRPr="005D46A6">
              <w:rPr>
                <w:b w:val="0"/>
                <w:bCs w:val="0"/>
              </w:rPr>
              <w:t>The minimum energy particles must have in order to react.</w:t>
            </w:r>
          </w:p>
        </w:tc>
        <w:tc>
          <w:tcPr>
            <w:tcW w:w="47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E41B961"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5D46A6">
              <w:t>It is hard to ignite and is too viscous.</w:t>
            </w:r>
          </w:p>
        </w:tc>
        <w:tc>
          <w:tcPr>
            <w:tcW w:w="46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718367"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5D46A6">
              <w:t xml:space="preserve">Add on reactant to beaker and measure temperature. Add </w:t>
            </w:r>
            <w:proofErr w:type="gramStart"/>
            <w:r w:rsidRPr="005D46A6">
              <w:t>other</w:t>
            </w:r>
            <w:proofErr w:type="gramEnd"/>
            <w:r w:rsidRPr="005D46A6">
              <w:t xml:space="preserve"> reactant and stir. The temperature rises.</w:t>
            </w:r>
          </w:p>
        </w:tc>
      </w:tr>
      <w:tr w:rsidR="00201A75" w:rsidRPr="005D46A6" w14:paraId="14496446" w14:textId="77777777" w:rsidTr="00B74DA6">
        <w:trPr>
          <w:jc w:val="center"/>
        </w:trPr>
        <w:tc>
          <w:tcPr>
            <w:cnfStyle w:val="001000000000" w:firstRow="0" w:lastRow="0" w:firstColumn="1" w:lastColumn="0" w:oddVBand="0" w:evenVBand="0" w:oddHBand="0" w:evenHBand="0" w:firstRowFirstColumn="0" w:firstRowLastColumn="0" w:lastRowFirstColumn="0" w:lastRowLastColumn="0"/>
            <w:tcW w:w="45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D4D8EC1" w14:textId="77777777" w:rsidR="00201A75" w:rsidRPr="005D46A6" w:rsidRDefault="00201A75" w:rsidP="005D46A6">
            <w:pPr>
              <w:pStyle w:val="AP-Textwhite"/>
              <w:rPr>
                <w:b w:val="0"/>
                <w:bCs w:val="0"/>
              </w:rPr>
            </w:pPr>
            <w:r w:rsidRPr="005D46A6">
              <w:rPr>
                <w:b w:val="0"/>
                <w:bCs w:val="0"/>
              </w:rPr>
              <w:t xml:space="preserve">(432 + 190) – 2 x 362 = </w:t>
            </w:r>
          </w:p>
          <w:p w14:paraId="036A5C08" w14:textId="77777777" w:rsidR="00201A75" w:rsidRPr="005D46A6" w:rsidRDefault="00201A75" w:rsidP="005D46A6">
            <w:pPr>
              <w:pStyle w:val="AP-Textwhite"/>
              <w:rPr>
                <w:b w:val="0"/>
                <w:bCs w:val="0"/>
              </w:rPr>
            </w:pPr>
            <w:r w:rsidRPr="005D46A6">
              <w:rPr>
                <w:b w:val="0"/>
                <w:bCs w:val="0"/>
              </w:rPr>
              <w:t xml:space="preserve">622 – 724 = </w:t>
            </w:r>
          </w:p>
          <w:p w14:paraId="2259512F" w14:textId="77777777" w:rsidR="00201A75" w:rsidRPr="005D46A6" w:rsidRDefault="00201A75" w:rsidP="005D46A6">
            <w:pPr>
              <w:pStyle w:val="AP-Textwhite"/>
              <w:rPr>
                <w:b w:val="0"/>
                <w:bCs w:val="0"/>
              </w:rPr>
            </w:pPr>
            <w:r w:rsidRPr="005D46A6">
              <w:rPr>
                <w:b w:val="0"/>
                <w:bCs w:val="0"/>
              </w:rPr>
              <w:t>-102 kJ/mol</w:t>
            </w:r>
          </w:p>
        </w:tc>
        <w:tc>
          <w:tcPr>
            <w:tcW w:w="47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8C4D57"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5D46A6">
              <w:t>Burn equal volumes of each alkane. Put a beaker of water above each flame. Monitor the temperature – the temperature rises the most for the alkane that gives off the most heat.</w:t>
            </w:r>
          </w:p>
        </w:tc>
        <w:tc>
          <w:tcPr>
            <w:tcW w:w="46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7FF792"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5D46A6">
              <w:t>It is exothermic. Bonds are formed between the gas particles when the liquid forms, and this releases energy.</w:t>
            </w:r>
          </w:p>
        </w:tc>
      </w:tr>
    </w:tbl>
    <w:p w14:paraId="4D19B158" w14:textId="77777777" w:rsidR="00201A75" w:rsidRPr="00246ACC" w:rsidRDefault="00201A75" w:rsidP="005D46A6">
      <w:pPr>
        <w:pStyle w:val="AP-Text"/>
      </w:pPr>
      <w:r w:rsidRPr="00246A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59"/>
        <w:gridCol w:w="5846"/>
        <w:gridCol w:w="3881"/>
      </w:tblGrid>
      <w:tr w:rsidR="00201A75" w:rsidRPr="00246ACC" w14:paraId="41766ACE" w14:textId="77777777" w:rsidTr="005D46A6">
        <w:trPr>
          <w:jc w:val="center"/>
        </w:trPr>
        <w:tc>
          <w:tcPr>
            <w:tcW w:w="4245" w:type="dxa"/>
            <w:tcBorders>
              <w:top w:val="single" w:sz="6" w:space="0" w:color="auto"/>
              <w:left w:val="single" w:sz="6" w:space="0" w:color="auto"/>
              <w:bottom w:val="single" w:sz="6" w:space="0" w:color="auto"/>
              <w:right w:val="single" w:sz="6" w:space="0" w:color="auto"/>
            </w:tcBorders>
            <w:shd w:val="clear" w:color="auto" w:fill="000000" w:themeFill="text1"/>
          </w:tcPr>
          <w:p w14:paraId="6DB55EAC" w14:textId="77777777" w:rsidR="00201A75" w:rsidRPr="008C1185" w:rsidRDefault="00201A75" w:rsidP="005D46A6">
            <w:pPr>
              <w:pStyle w:val="AP-Tableheadwhite"/>
              <w:rPr>
                <w:lang w:eastAsia="en-GB"/>
              </w:rPr>
            </w:pPr>
            <w:r w:rsidRPr="008C1185">
              <w:rPr>
                <w:lang w:eastAsia="en-GB"/>
              </w:rPr>
              <w:lastRenderedPageBreak/>
              <w:t>Big Idea: Chemical changes</w:t>
            </w:r>
          </w:p>
        </w:tc>
        <w:tc>
          <w:tcPr>
            <w:tcW w:w="5828" w:type="dxa"/>
            <w:tcBorders>
              <w:top w:val="single" w:sz="6" w:space="0" w:color="auto"/>
              <w:left w:val="nil"/>
              <w:bottom w:val="single" w:sz="6" w:space="0" w:color="auto"/>
              <w:right w:val="single" w:sz="6" w:space="0" w:color="auto"/>
            </w:tcBorders>
            <w:shd w:val="clear" w:color="auto" w:fill="000000" w:themeFill="text1"/>
          </w:tcPr>
          <w:p w14:paraId="61FDE74A" w14:textId="77777777" w:rsidR="00201A75" w:rsidRPr="008C1185" w:rsidRDefault="00201A75" w:rsidP="005D46A6">
            <w:pPr>
              <w:pStyle w:val="AP-Tableheadwhite"/>
              <w:rPr>
                <w:lang w:eastAsia="en-GB"/>
              </w:rPr>
            </w:pPr>
            <w:r w:rsidRPr="008C1185">
              <w:rPr>
                <w:lang w:eastAsia="en-GB"/>
              </w:rPr>
              <w:t>Topic: 10.6 Electrolytic processes</w:t>
            </w:r>
          </w:p>
        </w:tc>
        <w:tc>
          <w:tcPr>
            <w:tcW w:w="3869" w:type="dxa"/>
            <w:tcBorders>
              <w:top w:val="single" w:sz="6" w:space="0" w:color="auto"/>
              <w:left w:val="nil"/>
              <w:bottom w:val="single" w:sz="6" w:space="0" w:color="auto"/>
              <w:right w:val="single" w:sz="6" w:space="0" w:color="auto"/>
            </w:tcBorders>
            <w:shd w:val="clear" w:color="auto" w:fill="000000" w:themeFill="text1"/>
          </w:tcPr>
          <w:p w14:paraId="649EF6FE" w14:textId="77777777" w:rsidR="00201A75" w:rsidRPr="008C1185" w:rsidRDefault="00201A75" w:rsidP="005D46A6">
            <w:pPr>
              <w:pStyle w:val="AP-Tableheadwhite"/>
              <w:rPr>
                <w:lang w:eastAsia="en-GB"/>
              </w:rPr>
            </w:pPr>
            <w:r w:rsidRPr="008C1185">
              <w:rPr>
                <w:lang w:eastAsia="en-GB"/>
              </w:rPr>
              <w:t xml:space="preserve">Indicative hours: </w:t>
            </w:r>
            <w:r>
              <w:rPr>
                <w:lang w:eastAsia="en-GB"/>
              </w:rPr>
              <w:t>5 C only</w:t>
            </w:r>
          </w:p>
        </w:tc>
      </w:tr>
      <w:tr w:rsidR="00201A75" w:rsidRPr="00246ACC" w14:paraId="48BF5A0C" w14:textId="77777777" w:rsidTr="005D46A6">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5EED1805" w14:textId="3B3C2480" w:rsidR="00201A75" w:rsidRPr="005D46A6" w:rsidRDefault="00201A75" w:rsidP="005D46A6">
            <w:pPr>
              <w:pStyle w:val="AP-Tableheadwhite"/>
              <w:rPr>
                <w:color w:val="auto"/>
                <w:lang w:eastAsia="en-GB"/>
              </w:rPr>
            </w:pPr>
            <w:r w:rsidRPr="008C1185">
              <w:rPr>
                <w:lang w:eastAsia="en-GB"/>
              </w:rPr>
              <w:t>Prior knowledge</w:t>
            </w:r>
          </w:p>
        </w:tc>
      </w:tr>
      <w:tr w:rsidR="00201A75" w:rsidRPr="00246ACC" w14:paraId="267B0589" w14:textId="77777777" w:rsidTr="005D46A6">
        <w:trPr>
          <w:trHeight w:val="379"/>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6FEE5D37" w14:textId="77777777" w:rsidR="00201A75" w:rsidRPr="008C1185" w:rsidRDefault="00201A75" w:rsidP="005D46A6">
            <w:pPr>
              <w:pStyle w:val="AP-Text"/>
              <w:rPr>
                <w:lang w:eastAsia="en-GB"/>
              </w:rPr>
            </w:pPr>
            <w:r w:rsidRPr="008C1185">
              <w:rPr>
                <w:lang w:eastAsia="en-GB"/>
              </w:rPr>
              <w:t xml:space="preserve">A good knowledge of ions is required as covered in year 9 (topic 9.4 Bonding).  </w:t>
            </w:r>
          </w:p>
        </w:tc>
      </w:tr>
      <w:tr w:rsidR="00201A75" w:rsidRPr="00246ACC" w14:paraId="2DC1AA0E" w14:textId="77777777" w:rsidTr="005D46A6">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58902AAA" w14:textId="77777777" w:rsidR="00201A75" w:rsidRPr="008C1185" w:rsidRDefault="00201A75" w:rsidP="005D46A6">
            <w:pPr>
              <w:pStyle w:val="AP-Tableheadwhite"/>
              <w:rPr>
                <w:lang w:eastAsia="en-GB"/>
              </w:rPr>
            </w:pPr>
            <w:r w:rsidRPr="008C1185">
              <w:rPr>
                <w:lang w:eastAsia="en-GB"/>
              </w:rPr>
              <w:t>Topic overview</w:t>
            </w:r>
          </w:p>
        </w:tc>
      </w:tr>
      <w:tr w:rsidR="00201A75" w:rsidRPr="00246ACC" w14:paraId="6182E327" w14:textId="77777777" w:rsidTr="005D46A6">
        <w:trPr>
          <w:trHeight w:val="587"/>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9A59CF2" w14:textId="77777777" w:rsidR="00201A75" w:rsidRPr="008C1185" w:rsidRDefault="00201A75" w:rsidP="005D46A6">
            <w:pPr>
              <w:pStyle w:val="AP-Text"/>
            </w:pPr>
            <w:r w:rsidRPr="008C1185">
              <w:t>This unit explains how the movement of ions is necessary for electrolysis and the products of electrolysis for molten and aqueous electrolytes is considered. The final type of equation, the half-equation, is covered.</w:t>
            </w:r>
          </w:p>
        </w:tc>
      </w:tr>
      <w:tr w:rsidR="00201A75" w:rsidRPr="00246ACC" w14:paraId="47BB6B16" w14:textId="77777777" w:rsidTr="005D46A6">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75513717" w14:textId="77777777" w:rsidR="00201A75" w:rsidRPr="008C1185" w:rsidRDefault="00201A75" w:rsidP="005D46A6">
            <w:pPr>
              <w:pStyle w:val="AP-Tableheadwhite"/>
              <w:rPr>
                <w:lang w:eastAsia="en-GB"/>
              </w:rPr>
            </w:pPr>
            <w:r w:rsidRPr="008C1185">
              <w:rPr>
                <w:lang w:eastAsia="en-GB"/>
              </w:rPr>
              <w:t>Topic progression</w:t>
            </w:r>
          </w:p>
        </w:tc>
      </w:tr>
      <w:tr w:rsidR="00201A75" w:rsidRPr="00246ACC" w14:paraId="59833E80" w14:textId="77777777" w:rsidTr="005D46A6">
        <w:trPr>
          <w:trHeight w:val="43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C07FD09" w14:textId="77777777" w:rsidR="00201A75" w:rsidRPr="008C1185" w:rsidRDefault="00201A75" w:rsidP="005D46A6">
            <w:pPr>
              <w:pStyle w:val="AP-Text"/>
              <w:rPr>
                <w:lang w:eastAsia="en-GB"/>
              </w:rPr>
            </w:pPr>
            <w:r w:rsidRPr="008C1185">
              <w:rPr>
                <w:lang w:eastAsia="en-GB"/>
              </w:rPr>
              <w:t xml:space="preserve">Electrolysis will be used as a metal extraction method (but without industrial detail), in context of the extraction of aluminium (topic 10.9 Obtaining and using metals).  </w:t>
            </w:r>
          </w:p>
        </w:tc>
      </w:tr>
      <w:tr w:rsidR="00201A75" w:rsidRPr="00246ACC" w14:paraId="26AFE66A" w14:textId="77777777" w:rsidTr="005D46A6">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1B0194A3" w14:textId="77777777" w:rsidR="00201A75" w:rsidRPr="008C1185" w:rsidRDefault="00201A75" w:rsidP="005D46A6">
            <w:pPr>
              <w:pStyle w:val="AP-Tableheadwhite"/>
              <w:rPr>
                <w:lang w:eastAsia="en-GB"/>
              </w:rPr>
            </w:pPr>
            <w:r w:rsidRPr="008C1185">
              <w:rPr>
                <w:lang w:eastAsia="en-GB"/>
              </w:rPr>
              <w:t>Links to National Curriculum Programme of Study</w:t>
            </w:r>
          </w:p>
        </w:tc>
      </w:tr>
      <w:tr w:rsidR="00201A75" w:rsidRPr="00246ACC" w14:paraId="18052FB9" w14:textId="77777777" w:rsidTr="005D46A6">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45274900" w14:textId="77777777" w:rsidR="00201A75" w:rsidRPr="005D46A6" w:rsidRDefault="00201A75" w:rsidP="005D46A6">
            <w:pPr>
              <w:pStyle w:val="AP-Text"/>
              <w:rPr>
                <w:b/>
                <w:bCs/>
                <w:lang w:eastAsia="en-GB"/>
              </w:rPr>
            </w:pPr>
            <w:r w:rsidRPr="005D46A6">
              <w:rPr>
                <w:b/>
                <w:bCs/>
                <w:lang w:eastAsia="en-GB"/>
              </w:rPr>
              <w:t xml:space="preserve">Chemical changes </w:t>
            </w:r>
          </w:p>
          <w:p w14:paraId="0F284C56" w14:textId="77777777" w:rsidR="00201A75" w:rsidRPr="008C1185" w:rsidRDefault="00201A75" w:rsidP="005D46A6">
            <w:pPr>
              <w:pStyle w:val="AP-Bullet"/>
            </w:pPr>
            <w:r>
              <w:t>e</w:t>
            </w:r>
            <w:r w:rsidRPr="008C1185">
              <w:t xml:space="preserve">lectrolysis of molten ionic liquids and aqueous ionic solutions. </w:t>
            </w:r>
          </w:p>
        </w:tc>
      </w:tr>
      <w:tr w:rsidR="00201A75" w:rsidRPr="00246ACC" w14:paraId="3CA2ABB7" w14:textId="77777777" w:rsidTr="005D46A6">
        <w:trPr>
          <w:trHeight w:val="284"/>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1A0493B1" w14:textId="77777777" w:rsidR="00201A75" w:rsidRPr="008C1185" w:rsidRDefault="00201A75" w:rsidP="005D46A6">
            <w:pPr>
              <w:pStyle w:val="AP-Tableheadwhite"/>
            </w:pPr>
            <w:r w:rsidRPr="008C1185">
              <w:t>Links to Working Scientifically skills</w:t>
            </w:r>
          </w:p>
        </w:tc>
      </w:tr>
      <w:tr w:rsidR="00201A75" w:rsidRPr="00246ACC" w14:paraId="06911994" w14:textId="77777777" w:rsidTr="005D46A6">
        <w:trPr>
          <w:trHeight w:val="675"/>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47A27115" w14:textId="77777777" w:rsidR="00201A75" w:rsidRPr="008C1185" w:rsidRDefault="00201A75" w:rsidP="005D46A6">
            <w:pPr>
              <w:pStyle w:val="AP-Text"/>
            </w:pPr>
            <w:r w:rsidRPr="008C1185">
              <w:rPr>
                <w:b/>
                <w:bCs/>
              </w:rPr>
              <w:t>The development of scientific thinking</w:t>
            </w:r>
            <w:r w:rsidRPr="008C1185">
              <w:t xml:space="preserve"> – evaluation of risks in electrolysis experiments.</w:t>
            </w:r>
          </w:p>
          <w:p w14:paraId="3DD91828" w14:textId="77777777" w:rsidR="00201A75" w:rsidRPr="008C1185" w:rsidRDefault="00201A75" w:rsidP="005D46A6">
            <w:pPr>
              <w:pStyle w:val="AP-Text"/>
            </w:pPr>
            <w:r w:rsidRPr="008C1185">
              <w:rPr>
                <w:b/>
                <w:bCs/>
              </w:rPr>
              <w:t>Experimental skills and strategies</w:t>
            </w:r>
            <w:r w:rsidRPr="008C1185">
              <w:t xml:space="preserve"> - plan, carry out and mak</w:t>
            </w:r>
            <w:r>
              <w:t>e</w:t>
            </w:r>
            <w:r w:rsidRPr="008C1185">
              <w:t xml:space="preserve"> measurements in electrolysis experiments.</w:t>
            </w:r>
          </w:p>
          <w:p w14:paraId="4C809517" w14:textId="6DA292B5" w:rsidR="00201A75" w:rsidRPr="008C1185" w:rsidRDefault="00201A75" w:rsidP="005D46A6">
            <w:pPr>
              <w:pStyle w:val="AP-Text"/>
            </w:pPr>
            <w:r w:rsidRPr="008C1185">
              <w:rPr>
                <w:b/>
                <w:bCs/>
              </w:rPr>
              <w:t>Analysis and evaluation</w:t>
            </w:r>
            <w:r w:rsidRPr="008C1185">
              <w:t xml:space="preserve"> </w:t>
            </w:r>
            <w:r w:rsidR="00B74DA6">
              <w:t>–</w:t>
            </w:r>
            <w:r w:rsidRPr="008C1185">
              <w:t xml:space="preserve"> present observations and data.</w:t>
            </w:r>
          </w:p>
          <w:p w14:paraId="7BE47608" w14:textId="77777777" w:rsidR="00201A75" w:rsidRPr="008C1185" w:rsidRDefault="00201A75" w:rsidP="005D46A6">
            <w:pPr>
              <w:pStyle w:val="AP-Text"/>
            </w:pPr>
            <w:r w:rsidRPr="008C1185">
              <w:rPr>
                <w:b/>
                <w:bCs/>
              </w:rPr>
              <w:t xml:space="preserve">Scientific vocabulary, quantities - </w:t>
            </w:r>
            <w:r w:rsidRPr="008C1185">
              <w:t>use of units of current; electrolysis vocabulary.</w:t>
            </w:r>
          </w:p>
        </w:tc>
      </w:tr>
    </w:tbl>
    <w:p w14:paraId="078F023C" w14:textId="77777777" w:rsidR="00201A75" w:rsidRDefault="00201A75" w:rsidP="005D46A6">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201A75" w:rsidRPr="00246ACC" w14:paraId="2C64E45B" w14:textId="77777777" w:rsidTr="005D46A6">
        <w:trPr>
          <w:trHeight w:val="156"/>
          <w:jc w:val="center"/>
        </w:trPr>
        <w:tc>
          <w:tcPr>
            <w:tcW w:w="4647" w:type="dxa"/>
            <w:shd w:val="clear" w:color="auto" w:fill="003057"/>
          </w:tcPr>
          <w:p w14:paraId="14556582" w14:textId="7D0F17E2" w:rsidR="00201A75" w:rsidRPr="008C1185" w:rsidRDefault="00201A75" w:rsidP="00815E51">
            <w:pPr>
              <w:autoSpaceDE w:val="0"/>
              <w:autoSpaceDN w:val="0"/>
              <w:adjustRightInd w:val="0"/>
              <w:spacing w:before="60" w:after="60" w:line="240" w:lineRule="auto"/>
              <w:rPr>
                <w:rFonts w:ascii="Open Sans" w:hAnsi="Open Sans" w:cs="Open Sans"/>
                <w:b/>
                <w:bCs/>
                <w:color w:val="FFFFFF" w:themeColor="background1"/>
                <w:sz w:val="24"/>
                <w:szCs w:val="24"/>
              </w:rPr>
            </w:pPr>
            <w:r w:rsidRPr="008C1185">
              <w:rPr>
                <w:rFonts w:ascii="Open Sans" w:hAnsi="Open Sans" w:cs="Open Sans"/>
                <w:b/>
                <w:bCs/>
                <w:color w:val="FFFFFF" w:themeColor="background1"/>
                <w:sz w:val="24"/>
                <w:szCs w:val="24"/>
              </w:rPr>
              <w:lastRenderedPageBreak/>
              <w:t>Details of practicals</w:t>
            </w:r>
          </w:p>
        </w:tc>
        <w:tc>
          <w:tcPr>
            <w:tcW w:w="4647" w:type="dxa"/>
            <w:shd w:val="clear" w:color="auto" w:fill="003057"/>
          </w:tcPr>
          <w:p w14:paraId="2B23D810" w14:textId="4714412C" w:rsidR="00201A75" w:rsidRPr="008C1185" w:rsidRDefault="00201A75" w:rsidP="00815E51">
            <w:pPr>
              <w:autoSpaceDE w:val="0"/>
              <w:autoSpaceDN w:val="0"/>
              <w:adjustRightInd w:val="0"/>
              <w:spacing w:before="60" w:after="60" w:line="240" w:lineRule="auto"/>
              <w:rPr>
                <w:rFonts w:ascii="Open Sans" w:hAnsi="Open Sans" w:cs="Open Sans"/>
                <w:b/>
                <w:bCs/>
                <w:color w:val="FFFFFF" w:themeColor="background1"/>
                <w:sz w:val="24"/>
                <w:szCs w:val="24"/>
              </w:rPr>
            </w:pPr>
            <w:r w:rsidRPr="008C1185">
              <w:rPr>
                <w:rFonts w:ascii="Open Sans" w:hAnsi="Open Sans" w:cs="Open Sans"/>
                <w:b/>
                <w:bCs/>
                <w:color w:val="FFFFFF" w:themeColor="background1"/>
                <w:sz w:val="24"/>
                <w:szCs w:val="24"/>
              </w:rPr>
              <w:t>Misconceptions</w:t>
            </w:r>
          </w:p>
        </w:tc>
        <w:tc>
          <w:tcPr>
            <w:tcW w:w="4648" w:type="dxa"/>
            <w:shd w:val="clear" w:color="auto" w:fill="003057"/>
          </w:tcPr>
          <w:p w14:paraId="19249B42" w14:textId="6F15096D" w:rsidR="00201A75" w:rsidRPr="008C1185" w:rsidRDefault="00201A75" w:rsidP="00815E51">
            <w:pPr>
              <w:autoSpaceDE w:val="0"/>
              <w:autoSpaceDN w:val="0"/>
              <w:adjustRightInd w:val="0"/>
              <w:spacing w:before="60" w:after="60" w:line="240" w:lineRule="auto"/>
              <w:rPr>
                <w:rFonts w:ascii="Open Sans" w:hAnsi="Open Sans" w:cs="Open Sans"/>
                <w:b/>
                <w:bCs/>
                <w:color w:val="FFFFFF" w:themeColor="background1"/>
                <w:sz w:val="24"/>
                <w:szCs w:val="24"/>
              </w:rPr>
            </w:pPr>
            <w:r w:rsidRPr="008C1185">
              <w:rPr>
                <w:rFonts w:ascii="Open Sans" w:hAnsi="Open Sans" w:cs="Open Sans"/>
                <w:b/>
                <w:bCs/>
                <w:color w:val="FFFFFF" w:themeColor="background1"/>
                <w:sz w:val="24"/>
                <w:szCs w:val="24"/>
              </w:rPr>
              <w:t>Future Ready</w:t>
            </w:r>
          </w:p>
        </w:tc>
      </w:tr>
      <w:tr w:rsidR="00201A75" w:rsidRPr="00246ACC" w14:paraId="2AFFA31B" w14:textId="77777777" w:rsidTr="005D46A6">
        <w:trPr>
          <w:trHeight w:val="675"/>
          <w:jc w:val="center"/>
        </w:trPr>
        <w:tc>
          <w:tcPr>
            <w:tcW w:w="4647" w:type="dxa"/>
            <w:shd w:val="clear" w:color="auto" w:fill="auto"/>
          </w:tcPr>
          <w:p w14:paraId="3599456F" w14:textId="77777777" w:rsidR="00201A75" w:rsidRPr="005D46A6" w:rsidRDefault="00201A75" w:rsidP="005D46A6">
            <w:pPr>
              <w:pStyle w:val="AP-Text"/>
              <w:rPr>
                <w:b/>
                <w:bCs/>
                <w:lang w:eastAsia="en-GB"/>
              </w:rPr>
            </w:pPr>
            <w:r w:rsidRPr="005D46A6">
              <w:rPr>
                <w:b/>
                <w:bCs/>
                <w:lang w:eastAsia="en-GB"/>
              </w:rPr>
              <w:t>Possible practicals include:</w:t>
            </w:r>
          </w:p>
          <w:p w14:paraId="54098D03" w14:textId="77777777" w:rsidR="00201A75" w:rsidRPr="00496EB5" w:rsidRDefault="00201A75" w:rsidP="005D46A6">
            <w:pPr>
              <w:pStyle w:val="AP-Bullet"/>
            </w:pPr>
            <w:r w:rsidRPr="00496EB5">
              <w:t>Demo of electrolysis of molten zinc chloride.</w:t>
            </w:r>
          </w:p>
          <w:p w14:paraId="0D739631" w14:textId="77777777" w:rsidR="00201A75" w:rsidRPr="00496EB5" w:rsidRDefault="00201A75" w:rsidP="005D46A6">
            <w:pPr>
              <w:pStyle w:val="AP-Bullet"/>
            </w:pPr>
            <w:r w:rsidRPr="00496EB5">
              <w:t>Electrolysis of aqueous solutions.</w:t>
            </w:r>
          </w:p>
          <w:p w14:paraId="26559112" w14:textId="77777777" w:rsidR="00201A75" w:rsidRPr="00496EB5" w:rsidRDefault="00201A75" w:rsidP="005D46A6">
            <w:pPr>
              <w:pStyle w:val="AP-Bullet"/>
            </w:pPr>
            <w:r w:rsidRPr="00496EB5">
              <w:t xml:space="preserve">Electrolysis of </w:t>
            </w:r>
            <w:proofErr w:type="gramStart"/>
            <w:r w:rsidRPr="00496EB5">
              <w:t>copper(</w:t>
            </w:r>
            <w:proofErr w:type="gramEnd"/>
            <w:r w:rsidRPr="00496EB5">
              <w:t>II) sulfate solution (core practical)</w:t>
            </w:r>
            <w:r>
              <w:t xml:space="preserve"> </w:t>
            </w:r>
            <w:r w:rsidRPr="00496EB5">
              <w:t>which all can be used to develop skills of setting up and using a circuit safely, and observation and deduction skills on electrode products.</w:t>
            </w:r>
          </w:p>
          <w:p w14:paraId="3BAB2D04" w14:textId="77777777" w:rsidR="00201A75" w:rsidRDefault="00201A75" w:rsidP="005D46A6">
            <w:pPr>
              <w:pStyle w:val="AP-Text"/>
              <w:rPr>
                <w:lang w:eastAsia="en-GB"/>
              </w:rPr>
            </w:pPr>
          </w:p>
          <w:p w14:paraId="30EAC540" w14:textId="77777777" w:rsidR="00201A75" w:rsidRPr="00933833" w:rsidRDefault="00201A75" w:rsidP="005D46A6">
            <w:pPr>
              <w:pStyle w:val="AP-Text"/>
              <w:rPr>
                <w:b/>
                <w:bCs/>
                <w:lang w:eastAsia="en-GB"/>
              </w:rPr>
            </w:pPr>
            <w:r w:rsidRPr="00933833">
              <w:rPr>
                <w:b/>
                <w:bCs/>
                <w:lang w:eastAsia="en-GB"/>
              </w:rPr>
              <w:t xml:space="preserve">Apparatus </w:t>
            </w:r>
            <w:r>
              <w:rPr>
                <w:b/>
                <w:bCs/>
                <w:lang w:eastAsia="en-GB"/>
              </w:rPr>
              <w:t xml:space="preserve">and </w:t>
            </w:r>
            <w:r w:rsidRPr="00933833">
              <w:rPr>
                <w:b/>
                <w:bCs/>
                <w:lang w:eastAsia="en-GB"/>
              </w:rPr>
              <w:t xml:space="preserve">techniques: </w:t>
            </w:r>
          </w:p>
          <w:p w14:paraId="399DF713" w14:textId="77777777" w:rsidR="00201A75" w:rsidRPr="008C1185" w:rsidRDefault="00201A75" w:rsidP="005D46A6">
            <w:pPr>
              <w:pStyle w:val="AP-Text"/>
              <w:rPr>
                <w:lang w:eastAsia="en-GB"/>
              </w:rPr>
            </w:pPr>
            <w:r w:rsidRPr="008C1185">
              <w:rPr>
                <w:b/>
                <w:bCs/>
                <w:lang w:eastAsia="en-GB"/>
              </w:rPr>
              <w:t xml:space="preserve">AT 1 – </w:t>
            </w:r>
            <w:r w:rsidRPr="008C1185">
              <w:rPr>
                <w:lang w:eastAsia="en-GB"/>
              </w:rPr>
              <w:t>using apparatus to measure current, mass of electrodes.</w:t>
            </w:r>
          </w:p>
          <w:p w14:paraId="7C1C7109" w14:textId="77777777" w:rsidR="00201A75" w:rsidRPr="008C1185" w:rsidRDefault="00201A75" w:rsidP="005D46A6">
            <w:pPr>
              <w:pStyle w:val="AP-Text"/>
              <w:rPr>
                <w:b/>
                <w:bCs/>
                <w:lang w:eastAsia="en-GB"/>
              </w:rPr>
            </w:pPr>
            <w:r w:rsidRPr="008C1185">
              <w:rPr>
                <w:b/>
                <w:bCs/>
                <w:lang w:eastAsia="en-GB"/>
              </w:rPr>
              <w:t xml:space="preserve">AT 2 – </w:t>
            </w:r>
            <w:r w:rsidRPr="008C1185">
              <w:rPr>
                <w:lang w:eastAsia="en-GB"/>
              </w:rPr>
              <w:t>safe use of heating apparatus in electrolysis of molten electrolytes.</w:t>
            </w:r>
          </w:p>
          <w:p w14:paraId="6A295E01" w14:textId="77777777" w:rsidR="00201A75" w:rsidRPr="008C1185" w:rsidRDefault="00201A75" w:rsidP="005D46A6">
            <w:pPr>
              <w:pStyle w:val="AP-Text"/>
              <w:rPr>
                <w:b/>
                <w:bCs/>
                <w:lang w:eastAsia="en-GB"/>
              </w:rPr>
            </w:pPr>
            <w:r w:rsidRPr="008C1185">
              <w:rPr>
                <w:b/>
                <w:bCs/>
                <w:lang w:eastAsia="en-GB"/>
              </w:rPr>
              <w:t xml:space="preserve">AT 3 – </w:t>
            </w:r>
            <w:r w:rsidRPr="008C1185">
              <w:rPr>
                <w:lang w:eastAsia="en-GB"/>
              </w:rPr>
              <w:t>measurement of current, mass of electrodes.</w:t>
            </w:r>
          </w:p>
          <w:p w14:paraId="50083064" w14:textId="77777777" w:rsidR="00201A75" w:rsidRPr="008C1185" w:rsidRDefault="00201A75" w:rsidP="005D46A6">
            <w:pPr>
              <w:pStyle w:val="AP-Text"/>
              <w:rPr>
                <w:b/>
                <w:bCs/>
                <w:lang w:eastAsia="en-GB"/>
              </w:rPr>
            </w:pPr>
            <w:r w:rsidRPr="008C1185">
              <w:rPr>
                <w:b/>
                <w:bCs/>
                <w:lang w:eastAsia="en-GB"/>
              </w:rPr>
              <w:t xml:space="preserve">AT 5 – </w:t>
            </w:r>
            <w:r w:rsidRPr="008C1185">
              <w:rPr>
                <w:lang w:eastAsia="en-GB"/>
              </w:rPr>
              <w:t>monitoring products at electrodes.</w:t>
            </w:r>
            <w:r w:rsidRPr="008C1185">
              <w:rPr>
                <w:b/>
                <w:bCs/>
                <w:lang w:eastAsia="en-GB"/>
              </w:rPr>
              <w:t xml:space="preserve"> </w:t>
            </w:r>
          </w:p>
          <w:p w14:paraId="653558F9" w14:textId="77777777" w:rsidR="00201A75" w:rsidRPr="008C1185" w:rsidRDefault="00201A75" w:rsidP="005D46A6">
            <w:pPr>
              <w:pStyle w:val="AP-Text"/>
              <w:rPr>
                <w:lang w:eastAsia="en-GB"/>
              </w:rPr>
            </w:pPr>
            <w:r w:rsidRPr="008C1185">
              <w:rPr>
                <w:b/>
                <w:bCs/>
                <w:lang w:eastAsia="en-GB"/>
              </w:rPr>
              <w:t xml:space="preserve">AT 6 – </w:t>
            </w:r>
            <w:r w:rsidRPr="008C1185">
              <w:rPr>
                <w:lang w:eastAsia="en-GB"/>
              </w:rPr>
              <w:t>careful use of electrolysis apparatus.</w:t>
            </w:r>
          </w:p>
          <w:p w14:paraId="4AA330D5" w14:textId="77777777" w:rsidR="00201A75" w:rsidRPr="008C1185" w:rsidRDefault="00201A75" w:rsidP="005D46A6">
            <w:pPr>
              <w:pStyle w:val="AP-Text"/>
              <w:rPr>
                <w:lang w:eastAsia="en-GB"/>
              </w:rPr>
            </w:pPr>
            <w:r w:rsidRPr="008C1185">
              <w:rPr>
                <w:b/>
                <w:bCs/>
                <w:lang w:eastAsia="en-GB"/>
              </w:rPr>
              <w:t>AT 7</w:t>
            </w:r>
            <w:r w:rsidRPr="008C1185">
              <w:rPr>
                <w:lang w:eastAsia="en-GB"/>
              </w:rPr>
              <w:t xml:space="preserve"> – use apparatus to set up cells</w:t>
            </w:r>
            <w:r>
              <w:rPr>
                <w:lang w:eastAsia="en-GB"/>
              </w:rPr>
              <w:t>.</w:t>
            </w:r>
          </w:p>
        </w:tc>
        <w:tc>
          <w:tcPr>
            <w:tcW w:w="4647" w:type="dxa"/>
            <w:shd w:val="clear" w:color="auto" w:fill="auto"/>
          </w:tcPr>
          <w:p w14:paraId="044CD557" w14:textId="67F78E77" w:rsidR="00201A75" w:rsidRPr="005D46A6" w:rsidRDefault="00201A75" w:rsidP="005D46A6">
            <w:pPr>
              <w:pStyle w:val="AP-Bullet"/>
            </w:pPr>
            <w:r w:rsidRPr="00737BDC">
              <w:t>Students think the identity of the anode and cathode depends on the physical placement of the half cells. Clearly labelled diagrams can help. As can swapping connections to power pack during investigation and noticing changes.</w:t>
            </w:r>
          </w:p>
        </w:tc>
        <w:tc>
          <w:tcPr>
            <w:tcW w:w="4648" w:type="dxa"/>
            <w:shd w:val="clear" w:color="auto" w:fill="auto"/>
          </w:tcPr>
          <w:p w14:paraId="12A10E80" w14:textId="77777777" w:rsidR="00201A75" w:rsidRPr="005D46A6" w:rsidRDefault="00201A75" w:rsidP="005D46A6">
            <w:pPr>
              <w:pStyle w:val="AP-Text"/>
              <w:rPr>
                <w:b/>
                <w:bCs/>
              </w:rPr>
            </w:pPr>
            <w:r w:rsidRPr="005D46A6">
              <w:rPr>
                <w:b/>
                <w:bCs/>
              </w:rPr>
              <w:t xml:space="preserve">Key Stage 4 Step 8 </w:t>
            </w:r>
          </w:p>
          <w:p w14:paraId="47B5F833" w14:textId="77777777" w:rsidR="00201A75" w:rsidRPr="00496EB5" w:rsidRDefault="00201A75" w:rsidP="005D46A6">
            <w:pPr>
              <w:pStyle w:val="AP-Text"/>
            </w:pPr>
            <w:r w:rsidRPr="005D46A6">
              <w:rPr>
                <w:b/>
                <w:bCs/>
              </w:rPr>
              <w:t>Most valuable players can:</w:t>
            </w:r>
            <w:r>
              <w:t xml:space="preserve"> </w:t>
            </w:r>
            <w:r w:rsidRPr="008C1185">
              <w:t>Prepare a master plan for a new project when planning investigations on electrolysis.</w:t>
            </w:r>
          </w:p>
        </w:tc>
      </w:tr>
    </w:tbl>
    <w:p w14:paraId="2C210FD6" w14:textId="77777777" w:rsidR="00201A75" w:rsidRDefault="00201A75" w:rsidP="005D46A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2309"/>
        <w:gridCol w:w="2670"/>
        <w:gridCol w:w="4326"/>
      </w:tblGrid>
      <w:tr w:rsidR="00201A75" w:rsidRPr="00246ACC" w14:paraId="420CE82B" w14:textId="77777777" w:rsidTr="005D46A6">
        <w:trPr>
          <w:trHeight w:val="164"/>
          <w:jc w:val="center"/>
        </w:trPr>
        <w:tc>
          <w:tcPr>
            <w:tcW w:w="6971" w:type="dxa"/>
            <w:gridSpan w:val="2"/>
            <w:tcBorders>
              <w:top w:val="single" w:sz="4" w:space="0" w:color="auto"/>
              <w:left w:val="single" w:sz="4" w:space="0" w:color="auto"/>
              <w:bottom w:val="single" w:sz="4" w:space="0" w:color="auto"/>
              <w:right w:val="single" w:sz="4" w:space="0" w:color="auto"/>
            </w:tcBorders>
            <w:shd w:val="clear" w:color="auto" w:fill="003057"/>
          </w:tcPr>
          <w:p w14:paraId="0B695418" w14:textId="77777777" w:rsidR="00201A75" w:rsidRPr="00496EB5" w:rsidRDefault="00201A75" w:rsidP="005D46A6">
            <w:pPr>
              <w:pStyle w:val="AP-Tableheadwhite"/>
            </w:pPr>
            <w:r w:rsidRPr="00496EB5">
              <w:lastRenderedPageBreak/>
              <w:t>Literacy ideas and terminology</w:t>
            </w:r>
          </w:p>
        </w:tc>
        <w:tc>
          <w:tcPr>
            <w:tcW w:w="6971" w:type="dxa"/>
            <w:gridSpan w:val="2"/>
            <w:tcBorders>
              <w:top w:val="single" w:sz="4" w:space="0" w:color="auto"/>
              <w:left w:val="single" w:sz="4" w:space="0" w:color="auto"/>
              <w:bottom w:val="single" w:sz="4" w:space="0" w:color="auto"/>
              <w:right w:val="single" w:sz="4" w:space="0" w:color="auto"/>
            </w:tcBorders>
            <w:shd w:val="clear" w:color="auto" w:fill="003057"/>
          </w:tcPr>
          <w:p w14:paraId="62CBDDE8" w14:textId="77777777" w:rsidR="00201A75" w:rsidRPr="00496EB5" w:rsidRDefault="00201A75" w:rsidP="005D46A6">
            <w:pPr>
              <w:pStyle w:val="AP-Tableheadwhite"/>
            </w:pPr>
            <w:r w:rsidRPr="00496EB5">
              <w:rPr>
                <w:rFonts w:eastAsia="Times New Roman"/>
                <w:lang w:eastAsia="en-GB"/>
              </w:rPr>
              <w:t>Broadening curriculum</w:t>
            </w:r>
          </w:p>
        </w:tc>
      </w:tr>
      <w:tr w:rsidR="00201A75" w:rsidRPr="00246ACC" w14:paraId="0FFA7407" w14:textId="77777777" w:rsidTr="005D46A6">
        <w:trPr>
          <w:trHeight w:val="675"/>
          <w:jc w:val="center"/>
        </w:trPr>
        <w:tc>
          <w:tcPr>
            <w:tcW w:w="6971" w:type="dxa"/>
            <w:gridSpan w:val="2"/>
            <w:tcBorders>
              <w:top w:val="single" w:sz="4" w:space="0" w:color="auto"/>
              <w:left w:val="single" w:sz="4" w:space="0" w:color="auto"/>
              <w:bottom w:val="single" w:sz="4" w:space="0" w:color="auto"/>
              <w:right w:val="single" w:sz="4" w:space="0" w:color="auto"/>
            </w:tcBorders>
            <w:shd w:val="clear" w:color="auto" w:fill="auto"/>
          </w:tcPr>
          <w:p w14:paraId="0433A021" w14:textId="77777777" w:rsidR="00201A75" w:rsidRPr="005D46A6" w:rsidRDefault="00201A75" w:rsidP="005D46A6">
            <w:pPr>
              <w:pStyle w:val="AP-Text"/>
              <w:rPr>
                <w:b/>
                <w:bCs/>
              </w:rPr>
            </w:pPr>
            <w:r w:rsidRPr="005D46A6">
              <w:rPr>
                <w:b/>
                <w:bCs/>
                <w:lang w:eastAsia="en-GB"/>
              </w:rPr>
              <w:t>Idea:</w:t>
            </w:r>
            <w:r w:rsidRPr="005D46A6">
              <w:rPr>
                <w:b/>
                <w:bCs/>
              </w:rPr>
              <w:t xml:space="preserve"> </w:t>
            </w:r>
          </w:p>
          <w:p w14:paraId="4B92B1AF" w14:textId="77777777" w:rsidR="00201A75" w:rsidRPr="006E0394" w:rsidRDefault="00201A75" w:rsidP="005D46A6">
            <w:pPr>
              <w:pStyle w:val="AP-Bullet"/>
            </w:pPr>
            <w:r w:rsidRPr="006E0394">
              <w:t>Matching definition to scientific terminology activity.</w:t>
            </w:r>
          </w:p>
          <w:p w14:paraId="55B75A0B" w14:textId="77777777" w:rsidR="00201A75" w:rsidRPr="00496EB5" w:rsidRDefault="00201A75" w:rsidP="005D46A6">
            <w:pPr>
              <w:pStyle w:val="AP-Text"/>
              <w:rPr>
                <w:lang w:eastAsia="en-GB"/>
              </w:rPr>
            </w:pPr>
          </w:p>
          <w:p w14:paraId="76063F2B" w14:textId="77777777" w:rsidR="00201A75" w:rsidRPr="00496EB5" w:rsidRDefault="00201A75" w:rsidP="005D46A6">
            <w:pPr>
              <w:pStyle w:val="AP-Text"/>
              <w:rPr>
                <w:b/>
                <w:bCs/>
              </w:rPr>
            </w:pPr>
            <w:r w:rsidRPr="00496EB5">
              <w:rPr>
                <w:b/>
                <w:bCs/>
              </w:rPr>
              <w:t>Key words:</w:t>
            </w:r>
          </w:p>
          <w:p w14:paraId="68B25964" w14:textId="77777777" w:rsidR="00201A75" w:rsidRPr="00496EB5" w:rsidRDefault="00201A75" w:rsidP="005D46A6">
            <w:pPr>
              <w:pStyle w:val="AP-Text"/>
              <w:rPr>
                <w:i/>
                <w:iCs/>
              </w:rPr>
            </w:pPr>
            <w:r w:rsidRPr="00496EB5">
              <w:rPr>
                <w:b/>
                <w:bCs/>
              </w:rPr>
              <w:t xml:space="preserve">Tier </w:t>
            </w:r>
            <w:r>
              <w:rPr>
                <w:b/>
                <w:bCs/>
              </w:rPr>
              <w:t>1</w:t>
            </w:r>
            <w:r w:rsidRPr="00496EB5">
              <w:rPr>
                <w:b/>
                <w:bCs/>
              </w:rPr>
              <w:t>:</w:t>
            </w:r>
            <w:r w:rsidRPr="00496EB5">
              <w:t xml:space="preserve"> </w:t>
            </w:r>
            <w:r>
              <w:t>C</w:t>
            </w:r>
            <w:r w:rsidRPr="00496EB5">
              <w:t>urrent</w:t>
            </w:r>
            <w:r>
              <w:t>.</w:t>
            </w:r>
          </w:p>
          <w:p w14:paraId="1D1C4C70" w14:textId="77777777" w:rsidR="00201A75" w:rsidRPr="00496EB5" w:rsidRDefault="00201A75" w:rsidP="005D46A6">
            <w:pPr>
              <w:pStyle w:val="AP-Text"/>
            </w:pPr>
            <w:r w:rsidRPr="00496EB5">
              <w:rPr>
                <w:b/>
                <w:bCs/>
              </w:rPr>
              <w:t xml:space="preserve">Tier </w:t>
            </w:r>
            <w:r>
              <w:rPr>
                <w:b/>
                <w:bCs/>
              </w:rPr>
              <w:t>3</w:t>
            </w:r>
            <w:r w:rsidRPr="00496EB5">
              <w:rPr>
                <w:b/>
                <w:bCs/>
              </w:rPr>
              <w:t>:</w:t>
            </w:r>
            <w:r w:rsidRPr="00496EB5">
              <w:rPr>
                <w:i/>
                <w:iCs/>
              </w:rPr>
              <w:t xml:space="preserve"> </w:t>
            </w:r>
            <w:r w:rsidRPr="00496EB5">
              <w:t>Anion, anode, cathode, cation, conductor, electrolyte, electrode, half-equation.</w:t>
            </w:r>
          </w:p>
        </w:tc>
        <w:tc>
          <w:tcPr>
            <w:tcW w:w="6971" w:type="dxa"/>
            <w:gridSpan w:val="2"/>
            <w:tcBorders>
              <w:top w:val="single" w:sz="4" w:space="0" w:color="auto"/>
              <w:left w:val="single" w:sz="4" w:space="0" w:color="auto"/>
              <w:bottom w:val="single" w:sz="4" w:space="0" w:color="auto"/>
              <w:right w:val="single" w:sz="4" w:space="0" w:color="auto"/>
            </w:tcBorders>
            <w:shd w:val="clear" w:color="auto" w:fill="auto"/>
          </w:tcPr>
          <w:p w14:paraId="61AD28DF" w14:textId="77777777" w:rsidR="00201A75" w:rsidRPr="005D46A6" w:rsidRDefault="00201A75" w:rsidP="005D46A6">
            <w:pPr>
              <w:pStyle w:val="AP-Text"/>
              <w:rPr>
                <w:b/>
                <w:bCs/>
                <w:lang w:eastAsia="en-GB"/>
              </w:rPr>
            </w:pPr>
            <w:r w:rsidRPr="005D46A6">
              <w:rPr>
                <w:b/>
                <w:bCs/>
                <w:lang w:eastAsia="en-GB"/>
              </w:rPr>
              <w:t>Pearson scientist of the month:</w:t>
            </w:r>
          </w:p>
          <w:p w14:paraId="4B05D817" w14:textId="24C1AFCE" w:rsidR="00201A75" w:rsidRPr="00496EB5" w:rsidRDefault="00201A75" w:rsidP="005D46A6">
            <w:pPr>
              <w:pStyle w:val="AP-Text"/>
              <w:rPr>
                <w:lang w:eastAsia="en-GB"/>
              </w:rPr>
            </w:pPr>
            <w:r w:rsidRPr="005D46A6">
              <w:rPr>
                <w:b/>
                <w:bCs/>
                <w:lang w:eastAsia="en-GB"/>
              </w:rPr>
              <w:t>Humphry Davy</w:t>
            </w:r>
            <w:r w:rsidRPr="00496EB5">
              <w:rPr>
                <w:lang w:eastAsia="en-GB"/>
              </w:rPr>
              <w:t xml:space="preserve"> (Chemistry, Male, English)</w:t>
            </w:r>
            <w:r w:rsidR="00815E51">
              <w:rPr>
                <w:lang w:eastAsia="en-GB"/>
              </w:rPr>
              <w:t xml:space="preserve"> -</w:t>
            </w:r>
            <w:r w:rsidRPr="00496EB5">
              <w:rPr>
                <w:lang w:eastAsia="en-GB"/>
              </w:rPr>
              <w:t xml:space="preserve"> discovered sodium and potassium by electrolysis of different salts.</w:t>
            </w:r>
            <w:r>
              <w:rPr>
                <w:lang w:eastAsia="en-GB"/>
              </w:rPr>
              <w:t xml:space="preserve"> See poster </w:t>
            </w:r>
            <w:hyperlink r:id="rId44" w:history="1">
              <w:r w:rsidRPr="00496EB5">
                <w:rPr>
                  <w:rStyle w:val="Hyperlink"/>
                  <w:rFonts w:cs="Open Sans"/>
                  <w:szCs w:val="24"/>
                  <w:lang w:eastAsia="en-GB"/>
                </w:rPr>
                <w:t>here</w:t>
              </w:r>
            </w:hyperlink>
            <w:r>
              <w:rPr>
                <w:lang w:eastAsia="en-GB"/>
              </w:rPr>
              <w:t>.</w:t>
            </w:r>
          </w:p>
          <w:p w14:paraId="3A3FC578" w14:textId="77777777" w:rsidR="00201A75" w:rsidRPr="00496EB5" w:rsidRDefault="00201A75" w:rsidP="005D46A6">
            <w:pPr>
              <w:pStyle w:val="AP-Text"/>
              <w:rPr>
                <w:i/>
                <w:iCs/>
                <w:lang w:eastAsia="en-GB"/>
              </w:rPr>
            </w:pPr>
          </w:p>
          <w:p w14:paraId="3B8761A3" w14:textId="77777777" w:rsidR="00201A75" w:rsidRPr="005D46A6" w:rsidRDefault="00201A75" w:rsidP="005D46A6">
            <w:pPr>
              <w:pStyle w:val="AP-Text"/>
              <w:rPr>
                <w:b/>
                <w:bCs/>
                <w:lang w:eastAsia="en-GB"/>
              </w:rPr>
            </w:pPr>
            <w:r w:rsidRPr="005D46A6">
              <w:rPr>
                <w:b/>
                <w:bCs/>
                <w:lang w:eastAsia="en-GB"/>
              </w:rPr>
              <w:t>STEM careers:</w:t>
            </w:r>
            <w:r w:rsidRPr="005D46A6">
              <w:rPr>
                <w:b/>
                <w:bCs/>
              </w:rPr>
              <w:t xml:space="preserve"> </w:t>
            </w:r>
          </w:p>
          <w:p w14:paraId="53B98A46" w14:textId="77777777" w:rsidR="00201A75" w:rsidRPr="00496EB5" w:rsidRDefault="00201A75" w:rsidP="005D46A6">
            <w:pPr>
              <w:pStyle w:val="AP-Text"/>
            </w:pPr>
            <w:r w:rsidRPr="00496EB5">
              <w:t>Forensic scientist, geoscientist, lab technician, neuroscientist, urologist, zoologist.</w:t>
            </w:r>
            <w:r>
              <w:t xml:space="preserve"> More information </w:t>
            </w:r>
            <w:hyperlink r:id="rId45" w:history="1">
              <w:r w:rsidRPr="00496EB5">
                <w:rPr>
                  <w:rStyle w:val="Hyperlink"/>
                  <w:rFonts w:cs="Open Sans"/>
                  <w:szCs w:val="24"/>
                </w:rPr>
                <w:t>here</w:t>
              </w:r>
            </w:hyperlink>
            <w:r>
              <w:t>.</w:t>
            </w:r>
          </w:p>
        </w:tc>
      </w:tr>
      <w:tr w:rsidR="00201A75" w:rsidRPr="00246ACC" w14:paraId="3F425A2D" w14:textId="77777777" w:rsidTr="005D46A6">
        <w:trPr>
          <w:jc w:val="center"/>
        </w:trPr>
        <w:tc>
          <w:tcPr>
            <w:tcW w:w="4670" w:type="dxa"/>
            <w:tcBorders>
              <w:top w:val="single" w:sz="4" w:space="0" w:color="auto"/>
              <w:left w:val="single" w:sz="4" w:space="0" w:color="auto"/>
              <w:bottom w:val="single" w:sz="4" w:space="0" w:color="auto"/>
              <w:right w:val="single" w:sz="4" w:space="0" w:color="auto"/>
            </w:tcBorders>
            <w:shd w:val="clear" w:color="auto" w:fill="003057"/>
            <w:hideMark/>
          </w:tcPr>
          <w:p w14:paraId="793FC0B3" w14:textId="1F216524" w:rsidR="00201A75" w:rsidRPr="005D46A6" w:rsidRDefault="00201A75" w:rsidP="005D46A6">
            <w:pPr>
              <w:pStyle w:val="AP-Tableheadwhite"/>
              <w:rPr>
                <w:lang w:eastAsia="en-GB"/>
              </w:rPr>
            </w:pPr>
            <w:r w:rsidRPr="00496EB5">
              <w:rPr>
                <w:lang w:eastAsia="en-GB"/>
              </w:rPr>
              <w:t>Learning objectives</w:t>
            </w:r>
          </w:p>
        </w:tc>
        <w:tc>
          <w:tcPr>
            <w:tcW w:w="4961" w:type="dxa"/>
            <w:gridSpan w:val="2"/>
            <w:tcBorders>
              <w:top w:val="single" w:sz="4" w:space="0" w:color="auto"/>
              <w:left w:val="single" w:sz="4" w:space="0" w:color="auto"/>
              <w:bottom w:val="single" w:sz="4" w:space="0" w:color="auto"/>
              <w:right w:val="single" w:sz="4" w:space="0" w:color="auto"/>
            </w:tcBorders>
            <w:shd w:val="clear" w:color="auto" w:fill="003057"/>
            <w:hideMark/>
          </w:tcPr>
          <w:p w14:paraId="1DD093C2" w14:textId="153080F9" w:rsidR="00201A75" w:rsidRPr="00496EB5" w:rsidRDefault="00201A75" w:rsidP="005D46A6">
            <w:pPr>
              <w:pStyle w:val="AP-Tableheadwhite"/>
              <w:rPr>
                <w:lang w:eastAsia="en-GB"/>
              </w:rPr>
            </w:pPr>
            <w:r w:rsidRPr="00496EB5">
              <w:rPr>
                <w:lang w:eastAsia="en-GB"/>
              </w:rPr>
              <w:t>Teaching ideas / links to resources</w:t>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65C12F59" w14:textId="2D15FAA0" w:rsidR="00201A75" w:rsidRPr="00496EB5" w:rsidRDefault="00201A75" w:rsidP="005D46A6">
            <w:pPr>
              <w:pStyle w:val="AP-Tableheadwhite"/>
            </w:pPr>
            <w:r w:rsidRPr="00496EB5">
              <w:rPr>
                <w:rStyle w:val="normaltextrun"/>
                <w:bCs/>
              </w:rPr>
              <w:t>Indicative success criteria</w:t>
            </w:r>
          </w:p>
        </w:tc>
      </w:tr>
      <w:tr w:rsidR="00201A75" w:rsidRPr="00246ACC" w14:paraId="497E0144" w14:textId="77777777" w:rsidTr="005D46A6">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6F8A38F3" w14:textId="77777777" w:rsidR="00201A75" w:rsidRPr="005D46A6" w:rsidRDefault="00201A75" w:rsidP="005D46A6">
            <w:pPr>
              <w:pStyle w:val="AP-Text"/>
              <w:rPr>
                <w:b/>
                <w:bCs/>
              </w:rPr>
            </w:pPr>
            <w:r w:rsidRPr="005D46A6">
              <w:rPr>
                <w:b/>
                <w:bCs/>
              </w:rPr>
              <w:t>Electrolysis</w:t>
            </w:r>
          </w:p>
          <w:p w14:paraId="24B7C2DB" w14:textId="77777777" w:rsidR="00201A75" w:rsidRDefault="00201A75" w:rsidP="005D46A6">
            <w:pPr>
              <w:pStyle w:val="AP-Text"/>
              <w:rPr>
                <w:bCs/>
              </w:rPr>
            </w:pPr>
            <w:r w:rsidRPr="00496EB5">
              <w:rPr>
                <w:bCs/>
              </w:rPr>
              <w:t>(Spec points: 3.22</w:t>
            </w:r>
            <w:r>
              <w:rPr>
                <w:bCs/>
              </w:rPr>
              <w:t xml:space="preserve"> </w:t>
            </w:r>
            <w:r w:rsidRPr="00496EB5">
              <w:rPr>
                <w:bCs/>
              </w:rPr>
              <w:t>-</w:t>
            </w:r>
            <w:r>
              <w:rPr>
                <w:bCs/>
              </w:rPr>
              <w:t xml:space="preserve"> </w:t>
            </w:r>
            <w:r w:rsidRPr="00496EB5">
              <w:rPr>
                <w:bCs/>
              </w:rPr>
              <w:t>3.24)</w:t>
            </w:r>
          </w:p>
          <w:p w14:paraId="38BB19B6" w14:textId="77777777" w:rsidR="00201A75" w:rsidRPr="00496EB5" w:rsidRDefault="00201A75" w:rsidP="005D46A6">
            <w:pPr>
              <w:pStyle w:val="AP-Text"/>
              <w:rPr>
                <w:bCs/>
              </w:rPr>
            </w:pPr>
          </w:p>
          <w:p w14:paraId="7CD61FE6" w14:textId="77777777" w:rsidR="00201A75" w:rsidRPr="00496EB5" w:rsidRDefault="00201A75" w:rsidP="005D46A6">
            <w:pPr>
              <w:pStyle w:val="AP-Bullet"/>
            </w:pPr>
            <w:r w:rsidRPr="00496EB5">
              <w:t>Know that electrolysis is decomposition using electricity.</w:t>
            </w:r>
          </w:p>
          <w:p w14:paraId="3D92B104" w14:textId="77777777" w:rsidR="00201A75" w:rsidRPr="00496EB5" w:rsidRDefault="00201A75" w:rsidP="005D46A6">
            <w:pPr>
              <w:pStyle w:val="AP-Bullet"/>
            </w:pPr>
            <w:r w:rsidRPr="00496EB5">
              <w:t>Know that electrolytes are ionic compounds that must be melted or dissolved.</w:t>
            </w:r>
          </w:p>
          <w:p w14:paraId="22E98348" w14:textId="0448ABB7" w:rsidR="00201A75" w:rsidRPr="005D46A6" w:rsidRDefault="00201A75" w:rsidP="005D46A6">
            <w:pPr>
              <w:pStyle w:val="AP-Bullet"/>
              <w:rPr>
                <w:i/>
                <w:iCs/>
              </w:rPr>
            </w:pPr>
            <w:r w:rsidRPr="00496EB5">
              <w:t xml:space="preserve">Understand that the ions travel to the oppositely charged electrodes. </w:t>
            </w:r>
          </w:p>
        </w:tc>
        <w:tc>
          <w:tcPr>
            <w:tcW w:w="4961" w:type="dxa"/>
            <w:gridSpan w:val="2"/>
            <w:tcBorders>
              <w:top w:val="single" w:sz="4" w:space="0" w:color="auto"/>
              <w:left w:val="single" w:sz="4" w:space="0" w:color="auto"/>
              <w:bottom w:val="single" w:sz="4" w:space="0" w:color="auto"/>
              <w:right w:val="single" w:sz="4" w:space="0" w:color="auto"/>
            </w:tcBorders>
          </w:tcPr>
          <w:p w14:paraId="735E20EB" w14:textId="77777777" w:rsidR="00201A75" w:rsidRPr="00496EB5" w:rsidRDefault="00201A75" w:rsidP="005D46A6">
            <w:pPr>
              <w:pStyle w:val="AP-Bullet"/>
            </w:pPr>
            <w:r w:rsidRPr="00496EB5">
              <w:t>Show the movement of ions by electrolysis of potassium manganate(VII) on damp filter paper on a glass slide.</w:t>
            </w:r>
          </w:p>
          <w:p w14:paraId="7D21C750" w14:textId="77777777" w:rsidR="00201A75" w:rsidRPr="00496EB5" w:rsidRDefault="00201A75" w:rsidP="005D46A6">
            <w:pPr>
              <w:pStyle w:val="AP-Text"/>
            </w:pPr>
          </w:p>
          <w:p w14:paraId="13E8304A" w14:textId="77777777" w:rsidR="00201A75" w:rsidRPr="00496EB5" w:rsidRDefault="00201A75" w:rsidP="005D46A6">
            <w:pPr>
              <w:pStyle w:val="AP-Text"/>
              <w:rPr>
                <w:b/>
              </w:rPr>
            </w:pPr>
            <w:r w:rsidRPr="00F71CEC">
              <w:rPr>
                <w:b/>
              </w:rPr>
              <w:t>GCSE published resources</w:t>
            </w:r>
            <w:r>
              <w:rPr>
                <w:b/>
              </w:rPr>
              <w:t xml:space="preserve"> / ActiveLearn</w:t>
            </w:r>
            <w:r w:rsidRPr="00F71CEC">
              <w:rPr>
                <w:b/>
              </w:rPr>
              <w:t>:</w:t>
            </w:r>
            <w:r>
              <w:rPr>
                <w:b/>
              </w:rPr>
              <w:t xml:space="preserve"> </w:t>
            </w:r>
            <w:r w:rsidRPr="00496EB5">
              <w:t>10a.</w:t>
            </w:r>
          </w:p>
        </w:tc>
        <w:tc>
          <w:tcPr>
            <w:tcW w:w="4311" w:type="dxa"/>
            <w:tcBorders>
              <w:top w:val="single" w:sz="4" w:space="0" w:color="auto"/>
              <w:left w:val="single" w:sz="4" w:space="0" w:color="auto"/>
              <w:bottom w:val="single" w:sz="4" w:space="0" w:color="auto"/>
              <w:right w:val="single" w:sz="4" w:space="0" w:color="auto"/>
            </w:tcBorders>
          </w:tcPr>
          <w:p w14:paraId="4D9153D5" w14:textId="77777777" w:rsidR="00201A75" w:rsidRPr="00496EB5" w:rsidRDefault="00201A75" w:rsidP="005D46A6">
            <w:pPr>
              <w:pStyle w:val="AP-Bullet"/>
            </w:pPr>
            <w:r w:rsidRPr="00496EB5">
              <w:t>State the meaning of the term ‘electrolyte’ (AO1).</w:t>
            </w:r>
          </w:p>
          <w:p w14:paraId="5B4A011F" w14:textId="77777777" w:rsidR="00201A75" w:rsidRPr="00496EB5" w:rsidRDefault="00201A75" w:rsidP="005D46A6">
            <w:pPr>
              <w:pStyle w:val="AP-Bullet"/>
            </w:pPr>
            <w:r w:rsidRPr="00496EB5">
              <w:t>Explain the movement of the ions during electrolysis (AO1).</w:t>
            </w:r>
          </w:p>
          <w:p w14:paraId="1AC9C457" w14:textId="1ECA5307" w:rsidR="00201A75" w:rsidRPr="005D46A6" w:rsidRDefault="00201A75" w:rsidP="00815E51">
            <w:pPr>
              <w:pStyle w:val="AP-Bullet"/>
            </w:pPr>
            <w:r w:rsidRPr="00496EB5">
              <w:t xml:space="preserve">Outline that electrolysis is decomposition (AO1). </w:t>
            </w:r>
          </w:p>
        </w:tc>
      </w:tr>
    </w:tbl>
    <w:p w14:paraId="0203685F" w14:textId="77777777" w:rsidR="00201A75" w:rsidRDefault="00201A75" w:rsidP="005D46A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201A75" w:rsidRPr="00246ACC" w14:paraId="2F007D89" w14:textId="77777777" w:rsidTr="005D46A6">
        <w:trPr>
          <w:trHeight w:val="306"/>
          <w:jc w:val="center"/>
        </w:trPr>
        <w:tc>
          <w:tcPr>
            <w:tcW w:w="4670" w:type="dxa"/>
            <w:tcBorders>
              <w:top w:val="single" w:sz="4" w:space="0" w:color="auto"/>
              <w:left w:val="single" w:sz="4" w:space="0" w:color="auto"/>
              <w:bottom w:val="single" w:sz="4" w:space="0" w:color="auto"/>
              <w:right w:val="single" w:sz="4" w:space="0" w:color="auto"/>
            </w:tcBorders>
            <w:shd w:val="clear" w:color="auto" w:fill="003057"/>
          </w:tcPr>
          <w:p w14:paraId="57C7AFBF" w14:textId="77777777" w:rsidR="00201A75" w:rsidRPr="00496EB5" w:rsidRDefault="00201A75" w:rsidP="005D46A6">
            <w:pPr>
              <w:pStyle w:val="AP-Tableheadwhite"/>
              <w:rPr>
                <w:lang w:eastAsia="en-GB"/>
              </w:rPr>
            </w:pPr>
            <w:r w:rsidRPr="00496EB5">
              <w:rPr>
                <w:lang w:eastAsia="en-GB"/>
              </w:rPr>
              <w:lastRenderedPageBreak/>
              <w:t>Learning objectives</w:t>
            </w:r>
          </w:p>
        </w:tc>
        <w:tc>
          <w:tcPr>
            <w:tcW w:w="4961" w:type="dxa"/>
            <w:tcBorders>
              <w:top w:val="single" w:sz="4" w:space="0" w:color="auto"/>
              <w:left w:val="single" w:sz="4" w:space="0" w:color="auto"/>
              <w:bottom w:val="single" w:sz="4" w:space="0" w:color="auto"/>
              <w:right w:val="single" w:sz="4" w:space="0" w:color="auto"/>
            </w:tcBorders>
            <w:shd w:val="clear" w:color="auto" w:fill="003057"/>
          </w:tcPr>
          <w:p w14:paraId="22AE04D0" w14:textId="05D5D46E" w:rsidR="00201A75" w:rsidRPr="00496EB5" w:rsidRDefault="00201A75" w:rsidP="005D46A6">
            <w:pPr>
              <w:pStyle w:val="AP-Tableheadwhite"/>
              <w:rPr>
                <w:lang w:val="en-US"/>
              </w:rPr>
            </w:pPr>
            <w:r w:rsidRPr="00496EB5">
              <w:rPr>
                <w:lang w:eastAsia="en-GB"/>
              </w:rPr>
              <w:t>Teaching ideas / links to resources</w:t>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08FB628D" w14:textId="0D8E3F50" w:rsidR="00201A75" w:rsidRPr="00496EB5" w:rsidRDefault="00201A75" w:rsidP="005D46A6">
            <w:pPr>
              <w:pStyle w:val="AP-Tableheadwhite"/>
            </w:pPr>
            <w:r w:rsidRPr="00496EB5">
              <w:rPr>
                <w:rStyle w:val="normaltextrun"/>
                <w:bCs/>
              </w:rPr>
              <w:t>Indicative success criteria</w:t>
            </w:r>
          </w:p>
        </w:tc>
      </w:tr>
      <w:tr w:rsidR="00201A75" w:rsidRPr="00246ACC" w14:paraId="1E122227" w14:textId="77777777" w:rsidTr="005D46A6">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40DCC118" w14:textId="77777777" w:rsidR="00201A75" w:rsidRPr="005D46A6" w:rsidRDefault="00201A75" w:rsidP="005D46A6">
            <w:pPr>
              <w:pStyle w:val="AP-Text"/>
              <w:rPr>
                <w:b/>
                <w:bCs/>
              </w:rPr>
            </w:pPr>
            <w:r w:rsidRPr="005D46A6">
              <w:rPr>
                <w:b/>
                <w:bCs/>
              </w:rPr>
              <w:t>Electrolysis of molten substances</w:t>
            </w:r>
          </w:p>
          <w:p w14:paraId="6FE884C4" w14:textId="77777777" w:rsidR="00201A75" w:rsidRDefault="00201A75" w:rsidP="005D46A6">
            <w:pPr>
              <w:pStyle w:val="AP-Text"/>
              <w:rPr>
                <w:bCs/>
              </w:rPr>
            </w:pPr>
            <w:r w:rsidRPr="00496EB5">
              <w:rPr>
                <w:bCs/>
              </w:rPr>
              <w:t>(Spec points: 3.25</w:t>
            </w:r>
            <w:r>
              <w:rPr>
                <w:bCs/>
              </w:rPr>
              <w:t xml:space="preserve">, </w:t>
            </w:r>
            <w:r w:rsidRPr="00496EB5">
              <w:rPr>
                <w:bCs/>
              </w:rPr>
              <w:t>3.26</w:t>
            </w:r>
            <w:r>
              <w:rPr>
                <w:bCs/>
              </w:rPr>
              <w:t xml:space="preserve">, </w:t>
            </w:r>
            <w:r w:rsidRPr="001D614A">
              <w:rPr>
                <w:b/>
                <w:bCs/>
              </w:rPr>
              <w:t>3.27 - 3.29</w:t>
            </w:r>
            <w:r w:rsidRPr="00496EB5">
              <w:rPr>
                <w:bCs/>
              </w:rPr>
              <w:t>)</w:t>
            </w:r>
          </w:p>
          <w:p w14:paraId="463A453E" w14:textId="77777777" w:rsidR="00201A75" w:rsidRPr="00496EB5" w:rsidRDefault="00201A75" w:rsidP="005D46A6">
            <w:pPr>
              <w:pStyle w:val="AP-Text"/>
              <w:rPr>
                <w:bCs/>
              </w:rPr>
            </w:pPr>
          </w:p>
          <w:p w14:paraId="447F470C" w14:textId="77777777" w:rsidR="00201A75" w:rsidRPr="00496EB5" w:rsidRDefault="00201A75" w:rsidP="005D46A6">
            <w:pPr>
              <w:pStyle w:val="AP-Bullet"/>
            </w:pPr>
            <w:r w:rsidRPr="00496EB5">
              <w:t>Understand the formation of products in electrolysis</w:t>
            </w:r>
          </w:p>
          <w:p w14:paraId="61D563EF" w14:textId="77777777" w:rsidR="00201A75" w:rsidRPr="00496EB5" w:rsidRDefault="00201A75" w:rsidP="005D46A6">
            <w:pPr>
              <w:pStyle w:val="AP-Bullet"/>
              <w:rPr>
                <w:b/>
                <w:bCs/>
              </w:rPr>
            </w:pPr>
            <w:r w:rsidRPr="00496EB5">
              <w:t>Understand that in a molten binary ionic electrolyte the cations move to the cathode where they gain electrons to form metal atoms;</w:t>
            </w:r>
            <w:r w:rsidRPr="00496EB5">
              <w:rPr>
                <w:b/>
                <w:bCs/>
              </w:rPr>
              <w:t xml:space="preserve"> this is reduction…</w:t>
            </w:r>
          </w:p>
          <w:p w14:paraId="5267BA17" w14:textId="77777777" w:rsidR="00201A75" w:rsidRPr="00496EB5" w:rsidRDefault="00201A75" w:rsidP="005D46A6">
            <w:pPr>
              <w:pStyle w:val="AP-Bullet"/>
              <w:rPr>
                <w:b/>
                <w:bCs/>
              </w:rPr>
            </w:pPr>
            <w:r w:rsidRPr="00496EB5">
              <w:t>…and the anions move to the anode where they lose electrons to form non-metal molecule;</w:t>
            </w:r>
            <w:r w:rsidRPr="00496EB5">
              <w:rPr>
                <w:b/>
                <w:bCs/>
              </w:rPr>
              <w:t xml:space="preserve"> this is oxidation.</w:t>
            </w:r>
          </w:p>
          <w:p w14:paraId="690DD5B4" w14:textId="5525FD21" w:rsidR="00201A75" w:rsidRPr="005D46A6" w:rsidRDefault="00201A75" w:rsidP="00815E51">
            <w:pPr>
              <w:pStyle w:val="AP-Bullet"/>
              <w:rPr>
                <w:b/>
                <w:bCs/>
                <w:i/>
                <w:iCs/>
              </w:rPr>
            </w:pPr>
            <w:r w:rsidRPr="00496EB5">
              <w:rPr>
                <w:b/>
                <w:bCs/>
              </w:rPr>
              <w:t xml:space="preserve">Write half-equations for electrode reactions. </w:t>
            </w:r>
          </w:p>
        </w:tc>
        <w:tc>
          <w:tcPr>
            <w:tcW w:w="4961" w:type="dxa"/>
            <w:tcBorders>
              <w:top w:val="single" w:sz="4" w:space="0" w:color="auto"/>
              <w:left w:val="single" w:sz="4" w:space="0" w:color="auto"/>
              <w:bottom w:val="single" w:sz="4" w:space="0" w:color="auto"/>
              <w:right w:val="single" w:sz="4" w:space="0" w:color="auto"/>
            </w:tcBorders>
          </w:tcPr>
          <w:p w14:paraId="52CC5619" w14:textId="77777777" w:rsidR="00201A75" w:rsidRPr="00496EB5" w:rsidRDefault="00201A75" w:rsidP="005D46A6">
            <w:pPr>
              <w:pStyle w:val="AP-Bullet"/>
              <w:rPr>
                <w:lang w:val="en-US"/>
              </w:rPr>
            </w:pPr>
            <w:r w:rsidRPr="00496EB5">
              <w:rPr>
                <w:lang w:val="en-US"/>
              </w:rPr>
              <w:t>Demonstrate the electrolysis of molten lead bromide.</w:t>
            </w:r>
          </w:p>
          <w:p w14:paraId="040FD2A7" w14:textId="77777777" w:rsidR="00201A75" w:rsidRPr="00496EB5" w:rsidRDefault="00201A75" w:rsidP="005D46A6">
            <w:pPr>
              <w:pStyle w:val="AP-Text"/>
              <w:rPr>
                <w:lang w:val="en-US"/>
              </w:rPr>
            </w:pPr>
          </w:p>
          <w:p w14:paraId="6E1114C6" w14:textId="77777777" w:rsidR="00201A75" w:rsidRPr="00496EB5" w:rsidRDefault="00201A75" w:rsidP="005D46A6">
            <w:pPr>
              <w:pStyle w:val="AP-Text"/>
              <w:rPr>
                <w:b/>
              </w:rPr>
            </w:pPr>
            <w:r w:rsidRPr="00F71CEC">
              <w:rPr>
                <w:b/>
              </w:rPr>
              <w:t>GCSE published resources</w:t>
            </w:r>
            <w:r>
              <w:rPr>
                <w:b/>
              </w:rPr>
              <w:t xml:space="preserve"> / ActiveLearn</w:t>
            </w:r>
            <w:r w:rsidRPr="00F71CEC">
              <w:rPr>
                <w:b/>
              </w:rPr>
              <w:t>:</w:t>
            </w:r>
            <w:r>
              <w:rPr>
                <w:b/>
              </w:rPr>
              <w:t xml:space="preserve"> </w:t>
            </w:r>
            <w:r w:rsidRPr="00496EB5">
              <w:rPr>
                <w:lang w:val="en-US"/>
              </w:rPr>
              <w:t>10a, 10b.</w:t>
            </w:r>
          </w:p>
        </w:tc>
        <w:tc>
          <w:tcPr>
            <w:tcW w:w="4311" w:type="dxa"/>
            <w:tcBorders>
              <w:top w:val="single" w:sz="4" w:space="0" w:color="auto"/>
              <w:left w:val="single" w:sz="4" w:space="0" w:color="auto"/>
              <w:bottom w:val="single" w:sz="4" w:space="0" w:color="auto"/>
              <w:right w:val="single" w:sz="4" w:space="0" w:color="auto"/>
            </w:tcBorders>
          </w:tcPr>
          <w:p w14:paraId="2056F468" w14:textId="77777777" w:rsidR="00201A75" w:rsidRPr="00496EB5" w:rsidRDefault="00201A75" w:rsidP="005D46A6">
            <w:pPr>
              <w:pStyle w:val="AP-Bullet"/>
            </w:pPr>
            <w:r w:rsidRPr="00496EB5">
              <w:t>Recall the products formed from the electrolysis of molten lead bromide (AO1).</w:t>
            </w:r>
          </w:p>
          <w:p w14:paraId="42EAF2A7" w14:textId="77777777" w:rsidR="00201A75" w:rsidRPr="00496EB5" w:rsidRDefault="00201A75" w:rsidP="005D46A6">
            <w:pPr>
              <w:pStyle w:val="AP-Bullet"/>
            </w:pPr>
            <w:r w:rsidRPr="00496EB5">
              <w:t>Predict the products formed from the electrolysis of a molten, binary, ionic compound (AO2).</w:t>
            </w:r>
          </w:p>
          <w:p w14:paraId="4A6BC556" w14:textId="77777777" w:rsidR="00201A75" w:rsidRPr="00496EB5" w:rsidRDefault="00201A75" w:rsidP="005D46A6">
            <w:pPr>
              <w:pStyle w:val="AP-Bullet"/>
            </w:pPr>
            <w:r w:rsidRPr="00496EB5">
              <w:t>Explain how oxidation and reduction happen during electrolysis (AO1).</w:t>
            </w:r>
          </w:p>
          <w:p w14:paraId="237E57D3" w14:textId="77777777" w:rsidR="00201A75" w:rsidRPr="00496EB5" w:rsidRDefault="00201A75" w:rsidP="005D46A6">
            <w:pPr>
              <w:pStyle w:val="AP-Bullet"/>
            </w:pPr>
            <w:r w:rsidRPr="00496EB5">
              <w:t>Write half equations for the reactions at the electrodes (AO2).</w:t>
            </w:r>
          </w:p>
          <w:p w14:paraId="40FBFC7D" w14:textId="77777777" w:rsidR="00201A75" w:rsidRPr="00496EB5" w:rsidRDefault="00201A75" w:rsidP="005D46A6">
            <w:pPr>
              <w:pStyle w:val="AP-Bullet"/>
              <w:rPr>
                <w:b/>
                <w:bCs/>
              </w:rPr>
            </w:pPr>
            <w:r w:rsidRPr="00496EB5">
              <w:t>Explain why reactions occurring at the electrodes during electrolysis are redox reactions (AO2).</w:t>
            </w:r>
          </w:p>
        </w:tc>
      </w:tr>
    </w:tbl>
    <w:p w14:paraId="38B4E45F" w14:textId="77777777" w:rsidR="00201A75" w:rsidRDefault="00201A75" w:rsidP="005D46A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95"/>
        <w:gridCol w:w="5428"/>
        <w:gridCol w:w="4369"/>
      </w:tblGrid>
      <w:tr w:rsidR="00201A75" w:rsidRPr="00246ACC" w14:paraId="42DAE022" w14:textId="77777777" w:rsidTr="005D46A6">
        <w:trPr>
          <w:trHeight w:val="447"/>
          <w:jc w:val="center"/>
        </w:trPr>
        <w:tc>
          <w:tcPr>
            <w:tcW w:w="4395" w:type="dxa"/>
            <w:tcBorders>
              <w:top w:val="single" w:sz="4" w:space="0" w:color="auto"/>
              <w:left w:val="single" w:sz="4" w:space="0" w:color="auto"/>
              <w:bottom w:val="single" w:sz="4" w:space="0" w:color="auto"/>
              <w:right w:val="single" w:sz="4" w:space="0" w:color="auto"/>
            </w:tcBorders>
            <w:shd w:val="clear" w:color="auto" w:fill="003057"/>
          </w:tcPr>
          <w:p w14:paraId="0EA9DED1" w14:textId="77777777" w:rsidR="00201A75" w:rsidRPr="00496EB5" w:rsidRDefault="00201A75" w:rsidP="005D46A6">
            <w:pPr>
              <w:pStyle w:val="AP-Tableheadwhite"/>
              <w:rPr>
                <w:lang w:eastAsia="en-GB"/>
              </w:rPr>
            </w:pPr>
            <w:r w:rsidRPr="00496EB5">
              <w:rPr>
                <w:lang w:eastAsia="en-GB"/>
              </w:rPr>
              <w:lastRenderedPageBreak/>
              <w:t>Learning objectives</w:t>
            </w:r>
          </w:p>
        </w:tc>
        <w:tc>
          <w:tcPr>
            <w:tcW w:w="5812" w:type="dxa"/>
            <w:tcBorders>
              <w:top w:val="single" w:sz="4" w:space="0" w:color="auto"/>
              <w:left w:val="single" w:sz="4" w:space="0" w:color="auto"/>
              <w:bottom w:val="single" w:sz="4" w:space="0" w:color="auto"/>
              <w:right w:val="single" w:sz="4" w:space="0" w:color="auto"/>
            </w:tcBorders>
            <w:shd w:val="clear" w:color="auto" w:fill="003057"/>
          </w:tcPr>
          <w:p w14:paraId="25D5A449" w14:textId="1E02138A" w:rsidR="00201A75" w:rsidRPr="00496EB5" w:rsidRDefault="00201A75" w:rsidP="005D46A6">
            <w:pPr>
              <w:pStyle w:val="AP-Tableheadwhite"/>
              <w:rPr>
                <w:lang w:val="en-US"/>
              </w:rPr>
            </w:pPr>
            <w:r w:rsidRPr="00496EB5">
              <w:rPr>
                <w:lang w:eastAsia="en-GB"/>
              </w:rPr>
              <w:t>Teaching ideas / links to resources</w:t>
            </w:r>
          </w:p>
        </w:tc>
        <w:tc>
          <w:tcPr>
            <w:tcW w:w="4678" w:type="dxa"/>
            <w:tcBorders>
              <w:top w:val="single" w:sz="4" w:space="0" w:color="auto"/>
              <w:left w:val="single" w:sz="4" w:space="0" w:color="auto"/>
              <w:bottom w:val="single" w:sz="4" w:space="0" w:color="auto"/>
              <w:right w:val="single" w:sz="4" w:space="0" w:color="auto"/>
            </w:tcBorders>
            <w:shd w:val="clear" w:color="auto" w:fill="003057"/>
          </w:tcPr>
          <w:p w14:paraId="100C4C61" w14:textId="556C30CB" w:rsidR="00201A75" w:rsidRPr="00496EB5" w:rsidRDefault="00201A75" w:rsidP="005D46A6">
            <w:pPr>
              <w:pStyle w:val="AP-Tableheadwhite"/>
            </w:pPr>
            <w:r w:rsidRPr="00496EB5">
              <w:rPr>
                <w:rStyle w:val="normaltextrun"/>
                <w:bCs/>
              </w:rPr>
              <w:t>Indicative success criteria</w:t>
            </w:r>
          </w:p>
        </w:tc>
      </w:tr>
      <w:tr w:rsidR="00201A75" w:rsidRPr="00246ACC" w14:paraId="2F55AD5C" w14:textId="77777777" w:rsidTr="005D46A6">
        <w:trPr>
          <w:trHeight w:val="645"/>
          <w:jc w:val="center"/>
        </w:trPr>
        <w:tc>
          <w:tcPr>
            <w:tcW w:w="4395" w:type="dxa"/>
            <w:tcBorders>
              <w:top w:val="single" w:sz="4" w:space="0" w:color="auto"/>
              <w:left w:val="single" w:sz="4" w:space="0" w:color="auto"/>
              <w:bottom w:val="single" w:sz="4" w:space="0" w:color="auto"/>
              <w:right w:val="single" w:sz="4" w:space="0" w:color="auto"/>
            </w:tcBorders>
          </w:tcPr>
          <w:p w14:paraId="61D54959" w14:textId="77777777" w:rsidR="00201A75" w:rsidRPr="005D46A6" w:rsidRDefault="00201A75" w:rsidP="005D46A6">
            <w:pPr>
              <w:pStyle w:val="AP-Text"/>
              <w:rPr>
                <w:b/>
                <w:bCs/>
              </w:rPr>
            </w:pPr>
            <w:r w:rsidRPr="005D46A6">
              <w:rPr>
                <w:b/>
                <w:bCs/>
              </w:rPr>
              <w:t>Electrolysis of aqueous solutions</w:t>
            </w:r>
          </w:p>
          <w:p w14:paraId="4E6BC2BC" w14:textId="77777777" w:rsidR="00201A75" w:rsidRPr="0063126C" w:rsidRDefault="00201A75" w:rsidP="005D46A6">
            <w:pPr>
              <w:pStyle w:val="AP-Text"/>
            </w:pPr>
            <w:r w:rsidRPr="0063126C">
              <w:t>(Spec points: 3.25, 3.27</w:t>
            </w:r>
            <w:r>
              <w:t xml:space="preserve"> </w:t>
            </w:r>
            <w:r w:rsidRPr="0063126C">
              <w:t>-</w:t>
            </w:r>
            <w:r>
              <w:t xml:space="preserve"> </w:t>
            </w:r>
            <w:r w:rsidRPr="0063126C">
              <w:t>3.29</w:t>
            </w:r>
            <w:r>
              <w:t>,</w:t>
            </w:r>
            <w:r w:rsidRPr="0063126C">
              <w:t xml:space="preserve"> 3.30</w:t>
            </w:r>
            <w:r>
              <w:t xml:space="preserve">, </w:t>
            </w:r>
            <w:r w:rsidRPr="0063126C">
              <w:t>3.31)</w:t>
            </w:r>
          </w:p>
          <w:p w14:paraId="171A7340" w14:textId="77777777" w:rsidR="00201A75" w:rsidRPr="00496EB5" w:rsidRDefault="00201A75" w:rsidP="005D46A6">
            <w:pPr>
              <w:pStyle w:val="AP-Text"/>
              <w:rPr>
                <w:i/>
              </w:rPr>
            </w:pPr>
          </w:p>
          <w:p w14:paraId="6CC426A1" w14:textId="77777777" w:rsidR="00201A75" w:rsidRPr="00496EB5" w:rsidRDefault="00201A75" w:rsidP="005D46A6">
            <w:pPr>
              <w:pStyle w:val="AP-Bullet"/>
            </w:pPr>
            <w:r w:rsidRPr="00496EB5">
              <w:t>Understand that in an aqueous ionic electrolyte the cations and H</w:t>
            </w:r>
            <w:r w:rsidRPr="00496EB5">
              <w:rPr>
                <w:vertAlign w:val="superscript"/>
              </w:rPr>
              <w:t>+</w:t>
            </w:r>
            <w:r w:rsidRPr="00496EB5">
              <w:t xml:space="preserve"> ions move to the cathode where they gain electrons to form metal atoms or H</w:t>
            </w:r>
            <w:r w:rsidRPr="00496EB5">
              <w:rPr>
                <w:vertAlign w:val="subscript"/>
              </w:rPr>
              <w:t>2</w:t>
            </w:r>
            <w:r w:rsidRPr="00496EB5">
              <w:t xml:space="preserve">; </w:t>
            </w:r>
            <w:r w:rsidRPr="00496EB5">
              <w:rPr>
                <w:b/>
              </w:rPr>
              <w:t>this is reduction…</w:t>
            </w:r>
          </w:p>
          <w:p w14:paraId="3C0ADA29" w14:textId="77777777" w:rsidR="00201A75" w:rsidRPr="00496EB5" w:rsidRDefault="00201A75" w:rsidP="005D46A6">
            <w:pPr>
              <w:pStyle w:val="AP-Bullet"/>
            </w:pPr>
            <w:r w:rsidRPr="00496EB5">
              <w:t>…and the anions and OH</w:t>
            </w:r>
            <w:r w:rsidRPr="00496EB5">
              <w:rPr>
                <w:vertAlign w:val="superscript"/>
              </w:rPr>
              <w:t>-</w:t>
            </w:r>
            <w:r w:rsidRPr="00496EB5">
              <w:t xml:space="preserve"> ions move to the anode where they lose electrons to form non-metal molecules or O</w:t>
            </w:r>
            <w:r w:rsidRPr="00496EB5">
              <w:rPr>
                <w:vertAlign w:val="subscript"/>
              </w:rPr>
              <w:t>2</w:t>
            </w:r>
            <w:r w:rsidRPr="00496EB5">
              <w:t xml:space="preserve">; </w:t>
            </w:r>
            <w:r w:rsidRPr="00496EB5">
              <w:rPr>
                <w:b/>
              </w:rPr>
              <w:t>this is oxidation.</w:t>
            </w:r>
          </w:p>
          <w:p w14:paraId="0760317D" w14:textId="77777777" w:rsidR="00201A75" w:rsidRPr="00496EB5" w:rsidRDefault="00201A75" w:rsidP="005D46A6">
            <w:pPr>
              <w:pStyle w:val="AP-Bullet"/>
              <w:rPr>
                <w:b/>
              </w:rPr>
            </w:pPr>
            <w:r w:rsidRPr="00496EB5">
              <w:t>Know how to select the correct electrode product.</w:t>
            </w:r>
          </w:p>
          <w:p w14:paraId="10572CAE" w14:textId="77777777" w:rsidR="00201A75" w:rsidRPr="00496EB5" w:rsidRDefault="00201A75" w:rsidP="005D46A6">
            <w:pPr>
              <w:pStyle w:val="AP-Bullet"/>
              <w:rPr>
                <w:b/>
                <w:i/>
                <w:iCs/>
              </w:rPr>
            </w:pPr>
            <w:r w:rsidRPr="00496EB5">
              <w:rPr>
                <w:b/>
              </w:rPr>
              <w:t>Write half-equations for electrode reactions.</w:t>
            </w:r>
          </w:p>
          <w:p w14:paraId="7B59BF63" w14:textId="77777777" w:rsidR="00201A75" w:rsidRPr="00496EB5" w:rsidRDefault="00201A75" w:rsidP="005D46A6">
            <w:pPr>
              <w:pStyle w:val="AP-Bullet"/>
              <w:rPr>
                <w:b/>
              </w:rPr>
            </w:pPr>
            <w:r w:rsidRPr="00496EB5">
              <w:t xml:space="preserve">Core practical: copper sulfate electrolysis with graphite and copper electrodes. </w:t>
            </w:r>
          </w:p>
          <w:p w14:paraId="31402606" w14:textId="473E600F" w:rsidR="00201A75" w:rsidRPr="00496EB5" w:rsidRDefault="00201A75" w:rsidP="005D46A6">
            <w:pPr>
              <w:pStyle w:val="AP-Bullet"/>
              <w:rPr>
                <w:bCs/>
              </w:rPr>
            </w:pPr>
            <w:r w:rsidRPr="00496EB5">
              <w:t>Know how to purify copper by electrolysis.</w:t>
            </w:r>
          </w:p>
        </w:tc>
        <w:tc>
          <w:tcPr>
            <w:tcW w:w="5812" w:type="dxa"/>
            <w:tcBorders>
              <w:top w:val="single" w:sz="4" w:space="0" w:color="auto"/>
              <w:left w:val="single" w:sz="4" w:space="0" w:color="auto"/>
              <w:bottom w:val="single" w:sz="4" w:space="0" w:color="auto"/>
              <w:right w:val="single" w:sz="4" w:space="0" w:color="auto"/>
            </w:tcBorders>
          </w:tcPr>
          <w:p w14:paraId="04FF7FDC" w14:textId="77777777" w:rsidR="00201A75" w:rsidRPr="00496EB5" w:rsidRDefault="00201A75" w:rsidP="005D46A6">
            <w:pPr>
              <w:pStyle w:val="AP-Bullet"/>
              <w:rPr>
                <w:lang w:val="en-US"/>
              </w:rPr>
            </w:pPr>
            <w:r w:rsidRPr="00496EB5">
              <w:rPr>
                <w:lang w:val="en-US"/>
              </w:rPr>
              <w:t>Investigate the electrolysis of copper chloride solution, sodium chloride solution, sodium sulfate solution, water acidified with sulfuric acid.</w:t>
            </w:r>
          </w:p>
          <w:p w14:paraId="58D8DFEE" w14:textId="77777777" w:rsidR="00201A75" w:rsidRPr="00496EB5" w:rsidRDefault="00201A75" w:rsidP="005D46A6">
            <w:pPr>
              <w:pStyle w:val="AP-Bullet"/>
              <w:rPr>
                <w:lang w:val="en-US"/>
              </w:rPr>
            </w:pPr>
            <w:r w:rsidRPr="00496EB5">
              <w:rPr>
                <w:lang w:val="en-US"/>
              </w:rPr>
              <w:t>Core Practical: Investigate the electrolysis of copper sulfate solution with inert electrodes and with copper electrodes</w:t>
            </w:r>
            <w:r w:rsidRPr="00496EB5">
              <w:t>. Using the inert electrode set-up, students observe and explain the formation of copper and oxygen at the electrodes. Using the set-up with copper electrodes, students measure the mass change of the electrodes using different currents.</w:t>
            </w:r>
          </w:p>
          <w:p w14:paraId="13139278" w14:textId="77777777" w:rsidR="00201A75" w:rsidRPr="00496EB5" w:rsidRDefault="00201A75" w:rsidP="005D46A6">
            <w:pPr>
              <w:pStyle w:val="AP-Text"/>
              <w:rPr>
                <w:lang w:val="en-US"/>
              </w:rPr>
            </w:pPr>
          </w:p>
          <w:p w14:paraId="70E6B35F" w14:textId="77777777" w:rsidR="00201A75" w:rsidRPr="0063126C" w:rsidRDefault="00201A75" w:rsidP="005D46A6">
            <w:pPr>
              <w:pStyle w:val="AP-Text"/>
              <w:rPr>
                <w:b/>
                <w:iCs/>
                <w:lang w:val="en-US"/>
              </w:rPr>
            </w:pPr>
            <w:r w:rsidRPr="0063126C">
              <w:rPr>
                <w:b/>
                <w:iCs/>
                <w:lang w:val="en-US"/>
              </w:rPr>
              <w:t>Opportunities for extension</w:t>
            </w:r>
            <w:r>
              <w:rPr>
                <w:b/>
                <w:iCs/>
                <w:lang w:val="en-US"/>
              </w:rPr>
              <w:t>:</w:t>
            </w:r>
          </w:p>
          <w:p w14:paraId="5D7C430A" w14:textId="77777777" w:rsidR="00201A75" w:rsidRPr="00496EB5" w:rsidRDefault="00201A75" w:rsidP="005D46A6">
            <w:pPr>
              <w:pStyle w:val="AP-Bullet"/>
            </w:pPr>
            <w:r w:rsidRPr="00496EB5">
              <w:t xml:space="preserve">Do a larger scale demonstration of the electrolysis of acidified water or aqueous sodium chloride solution using a Hofmann voltameter so that the gases can easily be collected, their volumes measured and then the gases tested to identify them. </w:t>
            </w:r>
          </w:p>
          <w:p w14:paraId="0324B678" w14:textId="77777777" w:rsidR="00201A75" w:rsidRPr="00496EB5" w:rsidRDefault="00201A75" w:rsidP="005D46A6">
            <w:pPr>
              <w:pStyle w:val="AP-Text"/>
            </w:pPr>
          </w:p>
          <w:p w14:paraId="3278D949" w14:textId="77777777" w:rsidR="00201A75" w:rsidRPr="0063126C" w:rsidRDefault="00201A75" w:rsidP="005D46A6">
            <w:pPr>
              <w:pStyle w:val="AP-Text"/>
              <w:rPr>
                <w:b/>
                <w:iCs/>
              </w:rPr>
            </w:pPr>
            <w:r w:rsidRPr="00F71CEC">
              <w:rPr>
                <w:b/>
              </w:rPr>
              <w:t>GCSE published resources</w:t>
            </w:r>
            <w:r>
              <w:rPr>
                <w:b/>
              </w:rPr>
              <w:t xml:space="preserve"> / ActiveLearn</w:t>
            </w:r>
            <w:r w:rsidRPr="00F71CEC">
              <w:rPr>
                <w:b/>
              </w:rPr>
              <w:t>:</w:t>
            </w:r>
            <w:r>
              <w:rPr>
                <w:b/>
              </w:rPr>
              <w:t xml:space="preserve"> </w:t>
            </w:r>
            <w:r w:rsidRPr="0063126C">
              <w:t>10a, 10b.</w:t>
            </w:r>
          </w:p>
        </w:tc>
        <w:tc>
          <w:tcPr>
            <w:tcW w:w="4678" w:type="dxa"/>
            <w:tcBorders>
              <w:top w:val="single" w:sz="4" w:space="0" w:color="auto"/>
              <w:left w:val="single" w:sz="4" w:space="0" w:color="auto"/>
              <w:bottom w:val="single" w:sz="4" w:space="0" w:color="auto"/>
              <w:right w:val="single" w:sz="4" w:space="0" w:color="auto"/>
            </w:tcBorders>
          </w:tcPr>
          <w:p w14:paraId="61348822" w14:textId="77777777" w:rsidR="00201A75" w:rsidRPr="00496EB5" w:rsidRDefault="00201A75" w:rsidP="005D46A6">
            <w:pPr>
              <w:pStyle w:val="AP-Bullet"/>
            </w:pPr>
            <w:r w:rsidRPr="00496EB5">
              <w:t>Recall the products formed from the electrolysis of copper chloride solution, sodium chloride solution, sodium sulfate solution, acidified water (AO1).</w:t>
            </w:r>
          </w:p>
          <w:p w14:paraId="37575D30" w14:textId="77777777" w:rsidR="00201A75" w:rsidRPr="00496EB5" w:rsidRDefault="00201A75" w:rsidP="005D46A6">
            <w:pPr>
              <w:pStyle w:val="AP-Bullet"/>
            </w:pPr>
            <w:r w:rsidRPr="00496EB5">
              <w:t>Explain the formation of the products in the electrolysis of the above solutions (AO2).</w:t>
            </w:r>
          </w:p>
          <w:p w14:paraId="2D9ED64D" w14:textId="77777777" w:rsidR="00201A75" w:rsidRPr="00496EB5" w:rsidRDefault="00201A75" w:rsidP="005D46A6">
            <w:pPr>
              <w:pStyle w:val="AP-Bullet"/>
            </w:pPr>
            <w:r w:rsidRPr="00496EB5">
              <w:t xml:space="preserve">Predict the products formed from the electrolysis of other aqueous solutions (AO2). </w:t>
            </w:r>
          </w:p>
          <w:p w14:paraId="419015F9" w14:textId="77777777" w:rsidR="00201A75" w:rsidRPr="0063126C" w:rsidRDefault="00201A75" w:rsidP="005D46A6">
            <w:pPr>
              <w:pStyle w:val="AP-Bullet"/>
            </w:pPr>
            <w:r w:rsidRPr="0063126C">
              <w:t>Write half equations for the reactions at the electrodes (AO2).</w:t>
            </w:r>
          </w:p>
          <w:p w14:paraId="4FA7CEAB" w14:textId="77777777" w:rsidR="00201A75" w:rsidRPr="0063126C" w:rsidRDefault="00201A75" w:rsidP="005D46A6">
            <w:pPr>
              <w:pStyle w:val="AP-Bullet"/>
            </w:pPr>
            <w:r w:rsidRPr="0063126C">
              <w:t>Explain why reactions occurring at the electrodes during electrolysis are redox reactions (AO2).</w:t>
            </w:r>
          </w:p>
          <w:p w14:paraId="73B04E75" w14:textId="77777777" w:rsidR="00201A75" w:rsidRPr="00496EB5" w:rsidRDefault="00201A75" w:rsidP="005D46A6">
            <w:pPr>
              <w:pStyle w:val="AP-Bullet"/>
            </w:pPr>
            <w:r w:rsidRPr="00496EB5">
              <w:t>Explain the products formed from the electrolysis of copper sulfate solution using graphite electrodes (AO1).</w:t>
            </w:r>
          </w:p>
          <w:p w14:paraId="4DBEE4A0" w14:textId="77777777" w:rsidR="00201A75" w:rsidRPr="00496EB5" w:rsidRDefault="00201A75" w:rsidP="005D46A6">
            <w:pPr>
              <w:pStyle w:val="AP-Bullet"/>
              <w:rPr>
                <w:b/>
              </w:rPr>
            </w:pPr>
            <w:r w:rsidRPr="00496EB5">
              <w:t>Explain how the electrolysis of copper sulfate solution using copper electrodes can be used to purify copper (AO2).</w:t>
            </w:r>
          </w:p>
        </w:tc>
      </w:tr>
    </w:tbl>
    <w:p w14:paraId="09ABFF1A" w14:textId="77777777" w:rsidR="005D46A6" w:rsidRDefault="005D46A6" w:rsidP="005D46A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1A75" w:rsidRPr="00246ACC" w14:paraId="201E0A07" w14:textId="77777777" w:rsidTr="005D46A6">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652D90EF" w14:textId="51A7F821" w:rsidR="00201A75" w:rsidRPr="00783DCA" w:rsidRDefault="00201A75" w:rsidP="005D46A6">
            <w:pPr>
              <w:pStyle w:val="AP-Tableheadwhite"/>
              <w:rPr>
                <w:sz w:val="18"/>
                <w:szCs w:val="18"/>
                <w:lang w:eastAsia="en-GB"/>
              </w:rPr>
            </w:pPr>
            <w:r w:rsidRPr="0063126C">
              <w:rPr>
                <w:lang w:eastAsia="en-GB"/>
              </w:rPr>
              <w:lastRenderedPageBreak/>
              <w:t xml:space="preserve">Exemplification of </w:t>
            </w:r>
            <w:r>
              <w:rPr>
                <w:lang w:eastAsia="en-GB"/>
              </w:rPr>
              <w:t>M</w:t>
            </w:r>
            <w:r w:rsidRPr="0063126C">
              <w:rPr>
                <w:lang w:eastAsia="en-GB"/>
              </w:rPr>
              <w:t>astery</w:t>
            </w:r>
          </w:p>
        </w:tc>
      </w:tr>
      <w:tr w:rsidR="00201A75" w:rsidRPr="00246ACC" w14:paraId="15783C7E" w14:textId="77777777" w:rsidTr="005D46A6">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3B7362EB" w14:textId="77777777" w:rsidR="00201A75" w:rsidRDefault="00201A75" w:rsidP="005D46A6">
            <w:pPr>
              <w:pStyle w:val="AP-Text"/>
              <w:rPr>
                <w:sz w:val="18"/>
                <w:szCs w:val="18"/>
                <w:lang w:eastAsia="en-GB"/>
              </w:rPr>
            </w:pPr>
            <w:r w:rsidRPr="0063126C">
              <w:rPr>
                <w:rFonts w:cs="Open Sans"/>
                <w:lang w:eastAsia="en-GB"/>
              </w:rPr>
              <w:t>Know how electrolysis works</w:t>
            </w:r>
            <w:r w:rsidRPr="0063126C">
              <w:rPr>
                <w:lang w:eastAsia="en-GB"/>
              </w:rPr>
              <w:t xml:space="preserve">                                                  </w:t>
            </w:r>
            <w:r w:rsidRPr="0063126C">
              <w:rPr>
                <w:rFonts w:cs="Open Sans"/>
                <w:lang w:eastAsia="en-GB"/>
              </w:rPr>
              <w:t>Know how to predict products of electrolysis</w:t>
            </w:r>
            <w:r w:rsidRPr="0063126C">
              <w:rPr>
                <w:lang w:eastAsia="en-GB"/>
              </w:rPr>
              <w:t xml:space="preserve"> </w:t>
            </w:r>
          </w:p>
          <w:p w14:paraId="54A6A9EF" w14:textId="77777777" w:rsidR="00201A75" w:rsidRDefault="00201A75" w:rsidP="00815E51">
            <w:pPr>
              <w:spacing w:after="0"/>
              <w:rPr>
                <w:rFonts w:ascii="Verdana" w:eastAsia="Times New Roman" w:hAnsi="Verdana" w:cs="Times New Roman"/>
                <w:i/>
                <w:iCs/>
                <w:sz w:val="18"/>
                <w:szCs w:val="18"/>
                <w:lang w:eastAsia="en-GB"/>
              </w:rPr>
            </w:pPr>
            <w:r w:rsidRPr="0063126C">
              <w:rPr>
                <w:rFonts w:ascii="Open Sans" w:hAnsi="Open Sans" w:cs="Open Sans"/>
                <w:i/>
                <w:iCs/>
                <w:noProof/>
                <w:sz w:val="24"/>
                <w:szCs w:val="24"/>
                <w:lang w:eastAsia="ja-JP"/>
              </w:rPr>
              <w:drawing>
                <wp:anchor distT="0" distB="0" distL="114300" distR="114300" simplePos="0" relativeHeight="251669504" behindDoc="0" locked="0" layoutInCell="1" allowOverlap="1" wp14:anchorId="73D9AEA4" wp14:editId="010DD014">
                  <wp:simplePos x="0" y="0"/>
                  <wp:positionH relativeFrom="column">
                    <wp:posOffset>38100</wp:posOffset>
                  </wp:positionH>
                  <wp:positionV relativeFrom="page">
                    <wp:posOffset>459740</wp:posOffset>
                  </wp:positionV>
                  <wp:extent cx="2924175" cy="1562100"/>
                  <wp:effectExtent l="0" t="0" r="952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24175" cy="1562100"/>
                          </a:xfrm>
                          <a:prstGeom prst="rect">
                            <a:avLst/>
                          </a:prstGeom>
                          <a:noFill/>
                          <a:ln>
                            <a:noFill/>
                          </a:ln>
                        </pic:spPr>
                      </pic:pic>
                    </a:graphicData>
                  </a:graphic>
                </wp:anchor>
              </w:drawing>
            </w:r>
            <w:r>
              <w:rPr>
                <w:rFonts w:ascii="Verdana" w:eastAsia="Times New Roman" w:hAnsi="Verdana" w:cs="Times New Roman"/>
                <w:i/>
                <w:iCs/>
                <w:sz w:val="18"/>
                <w:szCs w:val="18"/>
                <w:lang w:eastAsia="en-GB"/>
              </w:rPr>
              <w:t xml:space="preserve">                                               </w:t>
            </w:r>
          </w:p>
          <w:p w14:paraId="18D22A7E" w14:textId="77777777" w:rsidR="00201A75" w:rsidRDefault="00201A75" w:rsidP="00815E51">
            <w:pPr>
              <w:spacing w:after="0"/>
              <w:rPr>
                <w:rFonts w:ascii="Verdana" w:eastAsia="Times New Roman" w:hAnsi="Verdana" w:cs="Times New Roman"/>
                <w:i/>
                <w:iCs/>
                <w:sz w:val="18"/>
                <w:szCs w:val="18"/>
                <w:lang w:eastAsia="en-GB"/>
              </w:rPr>
            </w:pPr>
            <w:r>
              <w:rPr>
                <w:rFonts w:ascii="Verdana" w:hAnsi="Verdana"/>
                <w:i/>
                <w:iCs/>
                <w:noProof/>
                <w:sz w:val="18"/>
                <w:szCs w:val="18"/>
              </w:rPr>
              <w:t xml:space="preserve"> </w:t>
            </w:r>
          </w:p>
          <w:tbl>
            <w:tblPr>
              <w:tblStyle w:val="TableGrid"/>
              <w:tblpPr w:leftFromText="180" w:rightFromText="180" w:horzAnchor="page" w:tblpX="6286" w:tblpY="765"/>
              <w:tblOverlap w:val="never"/>
              <w:tblW w:w="0" w:type="auto"/>
              <w:tblLook w:val="04A0" w:firstRow="1" w:lastRow="0" w:firstColumn="1" w:lastColumn="0" w:noHBand="0" w:noVBand="1"/>
            </w:tblPr>
            <w:tblGrid>
              <w:gridCol w:w="2835"/>
              <w:gridCol w:w="2410"/>
              <w:gridCol w:w="1980"/>
            </w:tblGrid>
            <w:tr w:rsidR="00201A75" w14:paraId="674DAC96" w14:textId="77777777" w:rsidTr="00815E51">
              <w:tc>
                <w:tcPr>
                  <w:tcW w:w="2835" w:type="dxa"/>
                  <w:shd w:val="clear" w:color="auto" w:fill="D9D9D9" w:themeFill="background1" w:themeFillShade="D9"/>
                </w:tcPr>
                <w:p w14:paraId="51B4D021" w14:textId="77777777" w:rsidR="00201A75" w:rsidRPr="00057696" w:rsidRDefault="00201A75" w:rsidP="00815E51">
                  <w:pPr>
                    <w:rPr>
                      <w:rFonts w:ascii="Verdana" w:eastAsia="Times New Roman" w:hAnsi="Verdana" w:cs="Times New Roman"/>
                      <w:sz w:val="18"/>
                      <w:szCs w:val="18"/>
                      <w:lang w:eastAsia="en-GB"/>
                    </w:rPr>
                  </w:pPr>
                  <w:r w:rsidRPr="00057696">
                    <w:rPr>
                      <w:rFonts w:ascii="Verdana" w:eastAsia="Times New Roman" w:hAnsi="Verdana" w:cs="Times New Roman"/>
                      <w:sz w:val="18"/>
                      <w:szCs w:val="18"/>
                      <w:lang w:eastAsia="en-GB"/>
                    </w:rPr>
                    <w:t>Substance</w:t>
                  </w:r>
                </w:p>
              </w:tc>
              <w:tc>
                <w:tcPr>
                  <w:tcW w:w="2410" w:type="dxa"/>
                  <w:shd w:val="clear" w:color="auto" w:fill="D9D9D9" w:themeFill="background1" w:themeFillShade="D9"/>
                </w:tcPr>
                <w:p w14:paraId="20A17036" w14:textId="77777777" w:rsidR="00201A75" w:rsidRPr="00057696" w:rsidRDefault="00201A75" w:rsidP="00815E51">
                  <w:pPr>
                    <w:rPr>
                      <w:rFonts w:ascii="Verdana" w:eastAsia="Times New Roman" w:hAnsi="Verdana" w:cs="Times New Roman"/>
                      <w:sz w:val="18"/>
                      <w:szCs w:val="18"/>
                      <w:lang w:eastAsia="en-GB"/>
                    </w:rPr>
                  </w:pPr>
                  <w:r w:rsidRPr="00057696">
                    <w:rPr>
                      <w:rFonts w:ascii="Verdana" w:eastAsia="Times New Roman" w:hAnsi="Verdana" w:cs="Times New Roman"/>
                      <w:sz w:val="18"/>
                      <w:szCs w:val="18"/>
                      <w:lang w:eastAsia="en-GB"/>
                    </w:rPr>
                    <w:t>Anode</w:t>
                  </w:r>
                </w:p>
              </w:tc>
              <w:tc>
                <w:tcPr>
                  <w:tcW w:w="1980" w:type="dxa"/>
                  <w:shd w:val="clear" w:color="auto" w:fill="D9D9D9" w:themeFill="background1" w:themeFillShade="D9"/>
                </w:tcPr>
                <w:p w14:paraId="6C5A8282" w14:textId="77777777" w:rsidR="00201A75" w:rsidRPr="00057696" w:rsidRDefault="00201A75" w:rsidP="00815E51">
                  <w:pPr>
                    <w:rPr>
                      <w:rFonts w:ascii="Verdana" w:eastAsia="Times New Roman" w:hAnsi="Verdana" w:cs="Times New Roman"/>
                      <w:sz w:val="18"/>
                      <w:szCs w:val="18"/>
                      <w:lang w:eastAsia="en-GB"/>
                    </w:rPr>
                  </w:pPr>
                  <w:r w:rsidRPr="00057696">
                    <w:rPr>
                      <w:rFonts w:ascii="Verdana" w:eastAsia="Times New Roman" w:hAnsi="Verdana" w:cs="Times New Roman"/>
                      <w:sz w:val="18"/>
                      <w:szCs w:val="18"/>
                      <w:lang w:eastAsia="en-GB"/>
                    </w:rPr>
                    <w:t>Cathode</w:t>
                  </w:r>
                </w:p>
              </w:tc>
            </w:tr>
            <w:tr w:rsidR="00201A75" w14:paraId="64ADBA3D" w14:textId="77777777" w:rsidTr="00815E51">
              <w:tc>
                <w:tcPr>
                  <w:tcW w:w="2835" w:type="dxa"/>
                </w:tcPr>
                <w:p w14:paraId="29E2DDF8" w14:textId="77777777" w:rsidR="00201A75" w:rsidRPr="00FF5E93" w:rsidRDefault="00201A75" w:rsidP="00815E51">
                  <w:pPr>
                    <w:rPr>
                      <w:rFonts w:ascii="Verdana" w:eastAsia="Times New Roman" w:hAnsi="Verdana" w:cs="Times New Roman"/>
                      <w:sz w:val="18"/>
                      <w:szCs w:val="18"/>
                      <w:lang w:eastAsia="en-GB"/>
                    </w:rPr>
                  </w:pPr>
                  <w:r w:rsidRPr="00FF5E93">
                    <w:rPr>
                      <w:rFonts w:ascii="Verdana" w:eastAsia="Times New Roman" w:hAnsi="Verdana" w:cs="Times New Roman"/>
                      <w:sz w:val="18"/>
                      <w:szCs w:val="18"/>
                      <w:lang w:eastAsia="en-GB"/>
                    </w:rPr>
                    <w:t xml:space="preserve">lead </w:t>
                  </w:r>
                  <w:r>
                    <w:rPr>
                      <w:rFonts w:ascii="Verdana" w:eastAsia="Times New Roman" w:hAnsi="Verdana" w:cs="Times New Roman"/>
                      <w:sz w:val="18"/>
                      <w:szCs w:val="18"/>
                      <w:lang w:eastAsia="en-GB"/>
                    </w:rPr>
                    <w:t>b</w:t>
                  </w:r>
                  <w:r w:rsidRPr="00FF5E93">
                    <w:rPr>
                      <w:rFonts w:ascii="Verdana" w:eastAsia="Times New Roman" w:hAnsi="Verdana" w:cs="Times New Roman"/>
                      <w:sz w:val="18"/>
                      <w:szCs w:val="18"/>
                      <w:lang w:eastAsia="en-GB"/>
                    </w:rPr>
                    <w:t>romide (l)</w:t>
                  </w:r>
                </w:p>
              </w:tc>
              <w:tc>
                <w:tcPr>
                  <w:tcW w:w="2410" w:type="dxa"/>
                </w:tcPr>
                <w:p w14:paraId="7F6A4703" w14:textId="77777777" w:rsidR="00201A75" w:rsidRPr="00343C7D" w:rsidRDefault="00201A75" w:rsidP="00815E51">
                  <w:pPr>
                    <w:rPr>
                      <w:rFonts w:ascii="Lucida Handwriting" w:eastAsia="Times New Roman" w:hAnsi="Lucida Handwriting" w:cs="Times New Roman"/>
                      <w:sz w:val="24"/>
                      <w:szCs w:val="24"/>
                      <w:lang w:eastAsia="en-GB"/>
                    </w:rPr>
                  </w:pPr>
                  <w:r w:rsidRPr="5D738D6D">
                    <w:rPr>
                      <w:rFonts w:ascii="Lucida Handwriting" w:eastAsia="Times New Roman" w:hAnsi="Lucida Handwriting" w:cs="Times New Roman"/>
                      <w:sz w:val="24"/>
                      <w:szCs w:val="24"/>
                      <w:lang w:eastAsia="en-GB"/>
                    </w:rPr>
                    <w:t>lead</w:t>
                  </w:r>
                </w:p>
              </w:tc>
              <w:tc>
                <w:tcPr>
                  <w:tcW w:w="1980" w:type="dxa"/>
                </w:tcPr>
                <w:p w14:paraId="2B3328B7" w14:textId="77777777" w:rsidR="00201A75" w:rsidRPr="00343C7D" w:rsidRDefault="00201A75" w:rsidP="00815E51">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bromine</w:t>
                  </w:r>
                </w:p>
              </w:tc>
            </w:tr>
            <w:tr w:rsidR="00201A75" w14:paraId="731E269F" w14:textId="77777777" w:rsidTr="00815E51">
              <w:tc>
                <w:tcPr>
                  <w:tcW w:w="2835" w:type="dxa"/>
                </w:tcPr>
                <w:p w14:paraId="77CE941E" w14:textId="77777777" w:rsidR="00201A75" w:rsidRPr="00FF5E93" w:rsidRDefault="00201A75" w:rsidP="00815E51">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sodium chloride (</w:t>
                  </w:r>
                  <w:proofErr w:type="spellStart"/>
                  <w:r>
                    <w:rPr>
                      <w:rFonts w:ascii="Verdana" w:eastAsia="Times New Roman" w:hAnsi="Verdana" w:cs="Times New Roman"/>
                      <w:sz w:val="18"/>
                      <w:szCs w:val="18"/>
                      <w:lang w:eastAsia="en-GB"/>
                    </w:rPr>
                    <w:t>aq</w:t>
                  </w:r>
                  <w:proofErr w:type="spellEnd"/>
                  <w:r>
                    <w:rPr>
                      <w:rFonts w:ascii="Verdana" w:eastAsia="Times New Roman" w:hAnsi="Verdana" w:cs="Times New Roman"/>
                      <w:sz w:val="18"/>
                      <w:szCs w:val="18"/>
                      <w:lang w:eastAsia="en-GB"/>
                    </w:rPr>
                    <w:t>)</w:t>
                  </w:r>
                </w:p>
              </w:tc>
              <w:tc>
                <w:tcPr>
                  <w:tcW w:w="2410" w:type="dxa"/>
                </w:tcPr>
                <w:p w14:paraId="4B153A8F" w14:textId="77777777" w:rsidR="00201A75" w:rsidRPr="00343C7D" w:rsidRDefault="00201A75" w:rsidP="00815E51">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hydrogen</w:t>
                  </w:r>
                </w:p>
              </w:tc>
              <w:tc>
                <w:tcPr>
                  <w:tcW w:w="1980" w:type="dxa"/>
                </w:tcPr>
                <w:p w14:paraId="08745CF0" w14:textId="77777777" w:rsidR="00201A75" w:rsidRPr="00343C7D" w:rsidRDefault="00201A75" w:rsidP="00815E51">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chlorine</w:t>
                  </w:r>
                </w:p>
              </w:tc>
            </w:tr>
            <w:tr w:rsidR="00201A75" w14:paraId="435CD0F9" w14:textId="77777777" w:rsidTr="00815E51">
              <w:tc>
                <w:tcPr>
                  <w:tcW w:w="2835" w:type="dxa"/>
                </w:tcPr>
                <w:p w14:paraId="66BC8DE2" w14:textId="77777777" w:rsidR="00201A75" w:rsidRPr="00FF5E93" w:rsidRDefault="00201A75" w:rsidP="00815E51">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copper nitrate (</w:t>
                  </w:r>
                  <w:proofErr w:type="spellStart"/>
                  <w:r>
                    <w:rPr>
                      <w:rFonts w:ascii="Verdana" w:eastAsia="Times New Roman" w:hAnsi="Verdana" w:cs="Times New Roman"/>
                      <w:sz w:val="18"/>
                      <w:szCs w:val="18"/>
                      <w:lang w:eastAsia="en-GB"/>
                    </w:rPr>
                    <w:t>aq</w:t>
                  </w:r>
                  <w:proofErr w:type="spellEnd"/>
                  <w:r>
                    <w:rPr>
                      <w:rFonts w:ascii="Verdana" w:eastAsia="Times New Roman" w:hAnsi="Verdana" w:cs="Times New Roman"/>
                      <w:sz w:val="18"/>
                      <w:szCs w:val="18"/>
                      <w:lang w:eastAsia="en-GB"/>
                    </w:rPr>
                    <w:t>)</w:t>
                  </w:r>
                </w:p>
              </w:tc>
              <w:tc>
                <w:tcPr>
                  <w:tcW w:w="2410" w:type="dxa"/>
                </w:tcPr>
                <w:p w14:paraId="6A9BF522" w14:textId="77777777" w:rsidR="00201A75" w:rsidRPr="00343C7D" w:rsidRDefault="00201A75" w:rsidP="00815E51">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copper</w:t>
                  </w:r>
                </w:p>
              </w:tc>
              <w:tc>
                <w:tcPr>
                  <w:tcW w:w="1980" w:type="dxa"/>
                </w:tcPr>
                <w:p w14:paraId="7C1817FA" w14:textId="77777777" w:rsidR="00201A75" w:rsidRPr="00343C7D" w:rsidRDefault="00201A75" w:rsidP="00815E51">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oxygen</w:t>
                  </w:r>
                </w:p>
              </w:tc>
            </w:tr>
            <w:tr w:rsidR="00201A75" w14:paraId="71DCB8A1" w14:textId="77777777" w:rsidTr="00815E51">
              <w:tc>
                <w:tcPr>
                  <w:tcW w:w="2835" w:type="dxa"/>
                </w:tcPr>
                <w:p w14:paraId="5AC9C3BC" w14:textId="77777777" w:rsidR="00201A75" w:rsidRPr="00FF5E93" w:rsidRDefault="00201A75" w:rsidP="00815E51">
                  <w:pPr>
                    <w:rPr>
                      <w:rFonts w:ascii="Verdana" w:eastAsia="Times New Roman" w:hAnsi="Verdana" w:cs="Times New Roman"/>
                      <w:sz w:val="18"/>
                      <w:szCs w:val="18"/>
                      <w:lang w:eastAsia="en-GB"/>
                    </w:rPr>
                  </w:pPr>
                  <w:r>
                    <w:rPr>
                      <w:rFonts w:ascii="Verdana" w:eastAsia="Times New Roman" w:hAnsi="Verdana" w:cs="Times New Roman"/>
                      <w:sz w:val="18"/>
                      <w:szCs w:val="18"/>
                      <w:lang w:eastAsia="en-GB"/>
                    </w:rPr>
                    <w:t>sulfuric acid (</w:t>
                  </w:r>
                  <w:proofErr w:type="spellStart"/>
                  <w:r>
                    <w:rPr>
                      <w:rFonts w:ascii="Verdana" w:eastAsia="Times New Roman" w:hAnsi="Verdana" w:cs="Times New Roman"/>
                      <w:sz w:val="18"/>
                      <w:szCs w:val="18"/>
                      <w:lang w:eastAsia="en-GB"/>
                    </w:rPr>
                    <w:t>aq</w:t>
                  </w:r>
                  <w:proofErr w:type="spellEnd"/>
                  <w:r>
                    <w:rPr>
                      <w:rFonts w:ascii="Verdana" w:eastAsia="Times New Roman" w:hAnsi="Verdana" w:cs="Times New Roman"/>
                      <w:sz w:val="18"/>
                      <w:szCs w:val="18"/>
                      <w:lang w:eastAsia="en-GB"/>
                    </w:rPr>
                    <w:t>)</w:t>
                  </w:r>
                </w:p>
              </w:tc>
              <w:tc>
                <w:tcPr>
                  <w:tcW w:w="2410" w:type="dxa"/>
                </w:tcPr>
                <w:p w14:paraId="0966F6FD" w14:textId="77777777" w:rsidR="00201A75" w:rsidRPr="00343C7D" w:rsidRDefault="00201A75" w:rsidP="00815E51">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hydrogen</w:t>
                  </w:r>
                </w:p>
              </w:tc>
              <w:tc>
                <w:tcPr>
                  <w:tcW w:w="1980" w:type="dxa"/>
                </w:tcPr>
                <w:p w14:paraId="4E1E0CC5" w14:textId="77777777" w:rsidR="00201A75" w:rsidRPr="00343C7D" w:rsidRDefault="00201A75" w:rsidP="00815E51">
                  <w:pPr>
                    <w:rPr>
                      <w:rFonts w:ascii="Lucida Handwriting" w:eastAsia="Times New Roman" w:hAnsi="Lucida Handwriting" w:cs="Times New Roman"/>
                      <w:sz w:val="24"/>
                      <w:szCs w:val="24"/>
                      <w:lang w:eastAsia="en-GB"/>
                    </w:rPr>
                  </w:pPr>
                  <w:r>
                    <w:rPr>
                      <w:rFonts w:ascii="Lucida Handwriting" w:eastAsia="Times New Roman" w:hAnsi="Lucida Handwriting" w:cs="Times New Roman"/>
                      <w:sz w:val="24"/>
                      <w:szCs w:val="24"/>
                      <w:lang w:eastAsia="en-GB"/>
                    </w:rPr>
                    <w:t>oxygen</w:t>
                  </w:r>
                </w:p>
              </w:tc>
            </w:tr>
          </w:tbl>
          <w:p w14:paraId="3BA3FB3D" w14:textId="77777777" w:rsidR="00201A75" w:rsidRDefault="00201A75" w:rsidP="00815E51">
            <w:pPr>
              <w:spacing w:after="0"/>
              <w:rPr>
                <w:rFonts w:ascii="Verdana" w:eastAsia="Times New Roman" w:hAnsi="Verdana" w:cs="Times New Roman"/>
                <w:i/>
                <w:iCs/>
                <w:sz w:val="18"/>
                <w:szCs w:val="18"/>
                <w:lang w:eastAsia="en-GB"/>
              </w:rPr>
            </w:pPr>
          </w:p>
          <w:p w14:paraId="1CEA2BA7" w14:textId="77777777" w:rsidR="00201A75" w:rsidRDefault="00201A75" w:rsidP="00815E51">
            <w:pPr>
              <w:spacing w:after="0"/>
              <w:rPr>
                <w:rFonts w:ascii="Verdana" w:eastAsia="Times New Roman" w:hAnsi="Verdana" w:cs="Times New Roman"/>
                <w:i/>
                <w:iCs/>
                <w:sz w:val="18"/>
                <w:szCs w:val="18"/>
                <w:lang w:eastAsia="en-GB"/>
              </w:rPr>
            </w:pPr>
          </w:p>
          <w:p w14:paraId="5E996D00" w14:textId="77777777" w:rsidR="00201A75" w:rsidRDefault="00201A75" w:rsidP="00815E51">
            <w:pPr>
              <w:spacing w:after="0"/>
              <w:rPr>
                <w:rFonts w:ascii="Verdana" w:eastAsia="Times New Roman" w:hAnsi="Verdana" w:cs="Times New Roman"/>
                <w:i/>
                <w:iCs/>
                <w:sz w:val="18"/>
                <w:szCs w:val="18"/>
                <w:lang w:eastAsia="en-GB"/>
              </w:rPr>
            </w:pPr>
          </w:p>
          <w:p w14:paraId="3EF76FD8" w14:textId="77777777" w:rsidR="00201A75" w:rsidRDefault="00201A75" w:rsidP="00815E51">
            <w:pPr>
              <w:spacing w:after="0"/>
              <w:rPr>
                <w:rFonts w:ascii="Verdana" w:eastAsia="Times New Roman" w:hAnsi="Verdana" w:cs="Times New Roman"/>
                <w:i/>
                <w:iCs/>
                <w:sz w:val="18"/>
                <w:szCs w:val="18"/>
                <w:lang w:eastAsia="en-GB"/>
              </w:rPr>
            </w:pPr>
          </w:p>
          <w:p w14:paraId="358A78F4" w14:textId="77777777" w:rsidR="00201A75" w:rsidRDefault="00201A75" w:rsidP="00815E51">
            <w:pPr>
              <w:spacing w:after="0"/>
              <w:rPr>
                <w:rFonts w:ascii="Verdana" w:eastAsia="Times New Roman" w:hAnsi="Verdana" w:cs="Times New Roman"/>
                <w:i/>
                <w:iCs/>
                <w:sz w:val="18"/>
                <w:szCs w:val="18"/>
                <w:lang w:eastAsia="en-GB"/>
              </w:rPr>
            </w:pPr>
          </w:p>
          <w:p w14:paraId="1C4EE70F" w14:textId="77777777" w:rsidR="00201A75" w:rsidRDefault="00201A75" w:rsidP="00815E51">
            <w:pPr>
              <w:spacing w:after="0"/>
              <w:rPr>
                <w:rFonts w:ascii="Verdana" w:eastAsia="Times New Roman" w:hAnsi="Verdana" w:cs="Times New Roman"/>
                <w:i/>
                <w:iCs/>
                <w:sz w:val="18"/>
                <w:szCs w:val="18"/>
                <w:lang w:eastAsia="en-GB"/>
              </w:rPr>
            </w:pPr>
          </w:p>
          <w:p w14:paraId="1A02E9B1" w14:textId="77777777" w:rsidR="00201A75" w:rsidRDefault="00201A75" w:rsidP="00815E51">
            <w:pPr>
              <w:spacing w:after="0"/>
              <w:rPr>
                <w:rFonts w:ascii="Verdana" w:eastAsia="Times New Roman" w:hAnsi="Verdana" w:cs="Times New Roman"/>
                <w:i/>
                <w:iCs/>
                <w:sz w:val="18"/>
                <w:szCs w:val="18"/>
                <w:lang w:eastAsia="en-GB"/>
              </w:rPr>
            </w:pPr>
          </w:p>
          <w:p w14:paraId="7CCBEA76" w14:textId="77777777" w:rsidR="00201A75" w:rsidRDefault="00201A75" w:rsidP="00815E51">
            <w:pPr>
              <w:spacing w:after="0"/>
              <w:rPr>
                <w:rFonts w:ascii="Verdana" w:eastAsia="Times New Roman" w:hAnsi="Verdana" w:cs="Times New Roman"/>
                <w:i/>
                <w:iCs/>
                <w:sz w:val="18"/>
                <w:szCs w:val="18"/>
                <w:lang w:eastAsia="en-GB"/>
              </w:rPr>
            </w:pPr>
          </w:p>
          <w:p w14:paraId="35EEB5CA" w14:textId="77777777" w:rsidR="00201A75" w:rsidRDefault="00201A75" w:rsidP="00815E51">
            <w:pPr>
              <w:spacing w:after="0"/>
              <w:rPr>
                <w:rFonts w:ascii="Verdana" w:eastAsia="Times New Roman" w:hAnsi="Verdana" w:cs="Times New Roman"/>
                <w:i/>
                <w:iCs/>
                <w:sz w:val="18"/>
                <w:szCs w:val="18"/>
                <w:lang w:eastAsia="en-GB"/>
              </w:rPr>
            </w:pPr>
          </w:p>
          <w:p w14:paraId="21C0E937" w14:textId="77777777" w:rsidR="00201A75" w:rsidRDefault="00201A75" w:rsidP="00815E51">
            <w:pPr>
              <w:spacing w:after="0"/>
              <w:rPr>
                <w:rFonts w:ascii="Verdana" w:eastAsia="Times New Roman" w:hAnsi="Verdana" w:cs="Times New Roman"/>
                <w:i/>
                <w:iCs/>
                <w:sz w:val="18"/>
                <w:szCs w:val="18"/>
                <w:lang w:eastAsia="en-GB"/>
              </w:rPr>
            </w:pPr>
          </w:p>
          <w:p w14:paraId="00BFACDD" w14:textId="77777777" w:rsidR="00201A75" w:rsidRDefault="00201A75" w:rsidP="00815E51">
            <w:pPr>
              <w:spacing w:after="0"/>
              <w:rPr>
                <w:rFonts w:ascii="Verdana" w:eastAsia="Times New Roman" w:hAnsi="Verdana" w:cs="Times New Roman"/>
                <w:i/>
                <w:iCs/>
                <w:sz w:val="18"/>
                <w:szCs w:val="18"/>
                <w:lang w:eastAsia="en-GB"/>
              </w:rPr>
            </w:pPr>
          </w:p>
          <w:p w14:paraId="54575182" w14:textId="77777777" w:rsidR="00201A75" w:rsidRDefault="00201A75" w:rsidP="00815E51">
            <w:pPr>
              <w:spacing w:after="0"/>
              <w:rPr>
                <w:rFonts w:ascii="Verdana" w:eastAsia="Times New Roman" w:hAnsi="Verdana" w:cs="Times New Roman"/>
                <w:i/>
                <w:iCs/>
                <w:sz w:val="18"/>
                <w:szCs w:val="18"/>
                <w:lang w:eastAsia="en-GB"/>
              </w:rPr>
            </w:pPr>
          </w:p>
          <w:p w14:paraId="34DEBD0C" w14:textId="77777777" w:rsidR="00201A75" w:rsidRDefault="00201A75" w:rsidP="00815E51">
            <w:pPr>
              <w:spacing w:after="0"/>
              <w:rPr>
                <w:rFonts w:ascii="Verdana" w:eastAsia="Times New Roman" w:hAnsi="Verdana" w:cs="Times New Roman"/>
                <w:i/>
                <w:iCs/>
                <w:sz w:val="18"/>
                <w:szCs w:val="18"/>
                <w:lang w:eastAsia="en-GB"/>
              </w:rPr>
            </w:pPr>
          </w:p>
          <w:p w14:paraId="60074BFA" w14:textId="77777777" w:rsidR="00201A75" w:rsidRPr="0063126C" w:rsidRDefault="00201A75" w:rsidP="005D46A6">
            <w:pPr>
              <w:pStyle w:val="AP-Text"/>
              <w:rPr>
                <w:lang w:eastAsia="en-GB"/>
              </w:rPr>
            </w:pPr>
            <w:r w:rsidRPr="0063126C">
              <w:rPr>
                <w:lang w:eastAsia="en-GB"/>
              </w:rPr>
              <w:t>Be able to write half-equations</w:t>
            </w:r>
          </w:p>
          <w:p w14:paraId="12FA8EC3" w14:textId="77777777" w:rsidR="00201A75" w:rsidRDefault="00201A75" w:rsidP="00815E51">
            <w:pPr>
              <w:spacing w:after="0" w:line="240" w:lineRule="auto"/>
              <w:textAlignment w:val="baseline"/>
              <w:rPr>
                <w:rFonts w:ascii="Verdana" w:eastAsia="Times New Roman" w:hAnsi="Verdana" w:cs="Times New Roman"/>
                <w:i/>
                <w:iCs/>
                <w:sz w:val="18"/>
                <w:szCs w:val="18"/>
                <w:lang w:eastAsia="en-GB"/>
              </w:rPr>
            </w:pPr>
          </w:p>
          <w:p w14:paraId="3143999F" w14:textId="77777777" w:rsidR="00201A75" w:rsidRPr="00224353" w:rsidRDefault="00201A75" w:rsidP="00815E51">
            <w:pPr>
              <w:spacing w:after="0" w:line="240" w:lineRule="auto"/>
              <w:textAlignment w:val="baseline"/>
              <w:rPr>
                <w:rFonts w:ascii="Verdana" w:eastAsia="Times New Roman" w:hAnsi="Verdana" w:cs="Times New Roman"/>
                <w:sz w:val="18"/>
                <w:szCs w:val="18"/>
                <w:lang w:eastAsia="en-GB"/>
              </w:rPr>
            </w:pPr>
            <w:r>
              <w:rPr>
                <w:rFonts w:ascii="Verdana" w:eastAsia="Times New Roman" w:hAnsi="Verdana" w:cs="Times New Roman"/>
                <w:sz w:val="36"/>
                <w:szCs w:val="36"/>
                <w:lang w:eastAsia="en-GB"/>
              </w:rPr>
              <w:t>Pb</w:t>
            </w:r>
            <w:r>
              <w:rPr>
                <w:rFonts w:ascii="Verdana" w:eastAsia="Times New Roman" w:hAnsi="Verdana" w:cs="Times New Roman"/>
                <w:sz w:val="36"/>
                <w:szCs w:val="36"/>
                <w:vertAlign w:val="superscript"/>
                <w:lang w:eastAsia="en-GB"/>
              </w:rPr>
              <w:t>2+</w:t>
            </w:r>
            <w:r>
              <w:rPr>
                <w:rFonts w:ascii="Verdana" w:eastAsia="Times New Roman" w:hAnsi="Verdana" w:cs="Times New Roman"/>
                <w:sz w:val="36"/>
                <w:szCs w:val="36"/>
                <w:lang w:eastAsia="en-GB"/>
              </w:rPr>
              <w:t xml:space="preserve"> </w:t>
            </w:r>
            <w:r>
              <w:rPr>
                <w:rFonts w:ascii="Lucida Handwriting" w:eastAsia="Times New Roman" w:hAnsi="Lucida Handwriting" w:cs="Times New Roman"/>
                <w:sz w:val="36"/>
                <w:szCs w:val="36"/>
                <w:lang w:eastAsia="en-GB"/>
              </w:rPr>
              <w:t>+ 2e</w:t>
            </w:r>
            <w:r>
              <w:rPr>
                <w:rFonts w:ascii="Lucida Handwriting" w:eastAsia="Times New Roman" w:hAnsi="Lucida Handwriting" w:cs="Times New Roman"/>
                <w:sz w:val="36"/>
                <w:szCs w:val="36"/>
                <w:vertAlign w:val="superscript"/>
                <w:lang w:eastAsia="en-GB"/>
              </w:rPr>
              <w:t>-</w:t>
            </w:r>
            <w:r>
              <w:rPr>
                <w:rFonts w:ascii="Lucida Handwriting" w:eastAsia="Times New Roman" w:hAnsi="Lucida Handwriting" w:cs="Times New Roman"/>
                <w:sz w:val="36"/>
                <w:szCs w:val="36"/>
                <w:lang w:eastAsia="en-GB"/>
              </w:rPr>
              <w:t xml:space="preserve"> </w:t>
            </w:r>
            <w:proofErr w:type="gramStart"/>
            <w:r>
              <w:rPr>
                <w:rFonts w:ascii="Lucida Sans Unicode" w:eastAsia="Times New Roman" w:hAnsi="Lucida Sans Unicode" w:cs="Lucida Sans Unicode"/>
                <w:sz w:val="36"/>
                <w:szCs w:val="36"/>
                <w:lang w:eastAsia="en-GB"/>
              </w:rPr>
              <w:t>→</w:t>
            </w:r>
            <w:r>
              <w:rPr>
                <w:rFonts w:ascii="Lucida Handwriting" w:eastAsia="Times New Roman" w:hAnsi="Lucida Handwriting" w:cs="Times New Roman"/>
                <w:sz w:val="36"/>
                <w:szCs w:val="36"/>
                <w:lang w:eastAsia="en-GB"/>
              </w:rPr>
              <w:t xml:space="preserve">  Pb</w:t>
            </w:r>
            <w:proofErr w:type="gramEnd"/>
            <w:r>
              <w:rPr>
                <w:rFonts w:ascii="Verdana" w:eastAsia="Times New Roman" w:hAnsi="Verdana" w:cs="Times New Roman"/>
                <w:sz w:val="36"/>
                <w:szCs w:val="36"/>
                <w:lang w:eastAsia="en-GB"/>
              </w:rPr>
              <w:t xml:space="preserve">  (</w:t>
            </w:r>
            <w:r w:rsidRPr="00E14AED">
              <w:rPr>
                <w:rFonts w:ascii="Lucida Handwriting" w:eastAsia="Times New Roman" w:hAnsi="Lucida Handwriting" w:cs="Times New Roman"/>
                <w:sz w:val="36"/>
                <w:szCs w:val="36"/>
                <w:lang w:eastAsia="en-GB"/>
              </w:rPr>
              <w:t>reduction</w:t>
            </w:r>
            <w:r>
              <w:rPr>
                <w:rFonts w:ascii="Verdana" w:eastAsia="Times New Roman" w:hAnsi="Verdana" w:cs="Times New Roman"/>
                <w:sz w:val="36"/>
                <w:szCs w:val="36"/>
                <w:lang w:eastAsia="en-GB"/>
              </w:rPr>
              <w:t xml:space="preserve">)             </w:t>
            </w:r>
            <w:r>
              <w:rPr>
                <w:rFonts w:ascii="Lucida Handwriting" w:eastAsia="Times New Roman" w:hAnsi="Lucida Handwriting" w:cs="Times New Roman"/>
                <w:sz w:val="36"/>
                <w:szCs w:val="36"/>
                <w:lang w:eastAsia="en-GB"/>
              </w:rPr>
              <w:t>2</w:t>
            </w:r>
            <w:r>
              <w:rPr>
                <w:rFonts w:ascii="Verdana" w:eastAsia="Times New Roman" w:hAnsi="Verdana" w:cs="Times New Roman"/>
                <w:sz w:val="36"/>
                <w:szCs w:val="36"/>
                <w:lang w:eastAsia="en-GB"/>
              </w:rPr>
              <w:t xml:space="preserve"> Br</w:t>
            </w:r>
            <w:r>
              <w:rPr>
                <w:rFonts w:ascii="Verdana" w:eastAsia="Times New Roman" w:hAnsi="Verdana" w:cs="Times New Roman"/>
                <w:sz w:val="36"/>
                <w:szCs w:val="36"/>
                <w:vertAlign w:val="superscript"/>
                <w:lang w:eastAsia="en-GB"/>
              </w:rPr>
              <w:t>-</w:t>
            </w:r>
            <w:r>
              <w:rPr>
                <w:rFonts w:ascii="Verdana" w:eastAsia="Times New Roman" w:hAnsi="Verdana" w:cs="Times New Roman"/>
                <w:sz w:val="36"/>
                <w:szCs w:val="36"/>
                <w:lang w:eastAsia="en-GB"/>
              </w:rPr>
              <w:t xml:space="preserve">  </w:t>
            </w:r>
            <w:r>
              <w:rPr>
                <w:rFonts w:ascii="Lucida Sans Unicode" w:eastAsia="Times New Roman" w:hAnsi="Lucida Sans Unicode" w:cs="Lucida Sans Unicode"/>
                <w:sz w:val="36"/>
                <w:szCs w:val="36"/>
                <w:lang w:eastAsia="en-GB"/>
              </w:rPr>
              <w:t>→</w:t>
            </w:r>
            <w:r>
              <w:rPr>
                <w:rFonts w:ascii="Verdana" w:eastAsia="Times New Roman" w:hAnsi="Verdana" w:cs="Times New Roman"/>
                <w:sz w:val="36"/>
                <w:szCs w:val="36"/>
                <w:lang w:eastAsia="en-GB"/>
              </w:rPr>
              <w:t xml:space="preserve">  </w:t>
            </w:r>
            <w:r>
              <w:rPr>
                <w:rFonts w:ascii="Lucida Handwriting" w:eastAsia="Times New Roman" w:hAnsi="Lucida Handwriting" w:cs="Times New Roman"/>
                <w:sz w:val="36"/>
                <w:szCs w:val="36"/>
                <w:lang w:eastAsia="en-GB"/>
              </w:rPr>
              <w:t>Br</w:t>
            </w:r>
            <w:r>
              <w:rPr>
                <w:rFonts w:ascii="Lucida Handwriting" w:eastAsia="Times New Roman" w:hAnsi="Lucida Handwriting" w:cs="Times New Roman"/>
                <w:sz w:val="36"/>
                <w:szCs w:val="36"/>
                <w:vertAlign w:val="subscript"/>
                <w:lang w:eastAsia="en-GB"/>
              </w:rPr>
              <w:t>2</w:t>
            </w:r>
            <w:r>
              <w:rPr>
                <w:rFonts w:ascii="Lucida Handwriting" w:eastAsia="Times New Roman" w:hAnsi="Lucida Handwriting" w:cs="Times New Roman"/>
                <w:sz w:val="36"/>
                <w:szCs w:val="36"/>
                <w:lang w:eastAsia="en-GB"/>
              </w:rPr>
              <w:t xml:space="preserve"> + 2 e</w:t>
            </w:r>
            <w:r>
              <w:rPr>
                <w:rFonts w:ascii="Lucida Handwriting" w:eastAsia="Times New Roman" w:hAnsi="Lucida Handwriting" w:cs="Times New Roman"/>
                <w:sz w:val="36"/>
                <w:szCs w:val="36"/>
                <w:vertAlign w:val="superscript"/>
                <w:lang w:eastAsia="en-GB"/>
              </w:rPr>
              <w:t>-</w:t>
            </w:r>
            <w:r>
              <w:rPr>
                <w:rFonts w:ascii="Lucida Handwriting" w:eastAsia="Times New Roman" w:hAnsi="Lucida Handwriting" w:cs="Times New Roman"/>
                <w:sz w:val="36"/>
                <w:szCs w:val="36"/>
                <w:lang w:eastAsia="en-GB"/>
              </w:rPr>
              <w:t xml:space="preserve"> </w:t>
            </w:r>
            <w:r w:rsidRPr="007D0373">
              <w:rPr>
                <w:rFonts w:ascii="Verdana" w:eastAsia="Times New Roman" w:hAnsi="Verdana" w:cs="Times New Roman"/>
                <w:sz w:val="36"/>
                <w:szCs w:val="36"/>
                <w:lang w:eastAsia="en-GB"/>
              </w:rPr>
              <w:t>(</w:t>
            </w:r>
            <w:r>
              <w:rPr>
                <w:rFonts w:ascii="Lucida Handwriting" w:eastAsia="Times New Roman" w:hAnsi="Lucida Handwriting" w:cs="Times New Roman"/>
                <w:sz w:val="36"/>
                <w:szCs w:val="36"/>
                <w:lang w:eastAsia="en-GB"/>
              </w:rPr>
              <w:t>oxidation</w:t>
            </w:r>
            <w:r w:rsidRPr="007D0373">
              <w:rPr>
                <w:rFonts w:ascii="Verdana" w:eastAsia="Times New Roman" w:hAnsi="Verdana" w:cs="Times New Roman"/>
                <w:sz w:val="36"/>
                <w:szCs w:val="36"/>
                <w:lang w:eastAsia="en-GB"/>
              </w:rPr>
              <w:t>)</w:t>
            </w:r>
            <w:r>
              <w:rPr>
                <w:rFonts w:ascii="Verdana" w:eastAsia="Times New Roman" w:hAnsi="Verdana" w:cs="Times New Roman"/>
                <w:sz w:val="36"/>
                <w:szCs w:val="36"/>
                <w:lang w:eastAsia="en-GB"/>
              </w:rPr>
              <w:t xml:space="preserve">                         </w:t>
            </w:r>
          </w:p>
          <w:p w14:paraId="0B3BF024" w14:textId="77777777" w:rsidR="00201A75" w:rsidRPr="00246ACC" w:rsidRDefault="00201A75" w:rsidP="005D46A6">
            <w:pPr>
              <w:spacing w:after="0" w:line="240" w:lineRule="auto"/>
              <w:textAlignment w:val="baseline"/>
              <w:rPr>
                <w:rFonts w:ascii="Open Sans" w:eastAsia="Times New Roman" w:hAnsi="Open Sans" w:cs="Open Sans"/>
                <w:sz w:val="18"/>
                <w:szCs w:val="18"/>
                <w:lang w:eastAsia="en-GB"/>
              </w:rPr>
            </w:pPr>
          </w:p>
        </w:tc>
      </w:tr>
    </w:tbl>
    <w:p w14:paraId="40B57614" w14:textId="77777777" w:rsidR="00201A75" w:rsidRDefault="00201A75" w:rsidP="00201A75">
      <w:pPr>
        <w:rPr>
          <w:rFonts w:ascii="Open Sans" w:hAnsi="Open Sans" w:cs="Open Sans"/>
        </w:rPr>
      </w:pPr>
      <w:r w:rsidRPr="00246ACC">
        <w:rPr>
          <w:rFonts w:ascii="Open Sans" w:hAnsi="Open Sans" w:cs="Open Sans"/>
        </w:rPr>
        <w:br w:type="page"/>
      </w:r>
    </w:p>
    <w:p w14:paraId="0C7FC1F9" w14:textId="77777777" w:rsidR="00201A75" w:rsidRDefault="00201A75" w:rsidP="005D46A6">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92"/>
        <w:gridCol w:w="4676"/>
        <w:gridCol w:w="4524"/>
      </w:tblGrid>
      <w:tr w:rsidR="00201A75" w:rsidRPr="0063126C" w14:paraId="0B563270" w14:textId="77777777" w:rsidTr="005D46A6">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7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A513A39" w14:textId="77777777" w:rsidR="00201A75" w:rsidRPr="0063126C" w:rsidRDefault="00201A75" w:rsidP="005D46A6">
            <w:pPr>
              <w:pStyle w:val="AP-Textwhite"/>
            </w:pPr>
            <w:r w:rsidRPr="0063126C">
              <w:t xml:space="preserve">This </w:t>
            </w:r>
            <w:r>
              <w:t>T</w:t>
            </w:r>
            <w:r w:rsidRPr="0063126C">
              <w:t>opic</w:t>
            </w:r>
          </w:p>
        </w:tc>
        <w:tc>
          <w:tcPr>
            <w:tcW w:w="46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335487" w14:textId="77777777" w:rsidR="00201A75" w:rsidRPr="0063126C" w:rsidRDefault="00201A75" w:rsidP="005D46A6">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9.4 </w:t>
            </w:r>
            <w:r w:rsidRPr="0063126C">
              <w:t>Bonding</w:t>
            </w:r>
          </w:p>
        </w:tc>
        <w:tc>
          <w:tcPr>
            <w:tcW w:w="45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3EA53E" w14:textId="77777777" w:rsidR="00201A75" w:rsidRPr="0063126C" w:rsidRDefault="00201A75" w:rsidP="005D46A6">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9.1 </w:t>
            </w:r>
            <w:r w:rsidRPr="0063126C">
              <w:t>Atomic structure</w:t>
            </w:r>
            <w:r>
              <w:t xml:space="preserve"> </w:t>
            </w:r>
          </w:p>
        </w:tc>
      </w:tr>
      <w:tr w:rsidR="00201A75" w:rsidRPr="0063126C" w14:paraId="021B47A4" w14:textId="77777777" w:rsidTr="005D46A6">
        <w:trPr>
          <w:jc w:val="center"/>
        </w:trPr>
        <w:tc>
          <w:tcPr>
            <w:cnfStyle w:val="001000000000" w:firstRow="0" w:lastRow="0" w:firstColumn="1" w:lastColumn="0" w:oddVBand="0" w:evenVBand="0" w:oddHBand="0" w:evenHBand="0" w:firstRowFirstColumn="0" w:firstRowLastColumn="0" w:lastRowFirstColumn="0" w:lastRowLastColumn="0"/>
            <w:tcW w:w="47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4D9B05C" w14:textId="77777777" w:rsidR="00201A75" w:rsidRPr="0063126C" w:rsidRDefault="00201A75" w:rsidP="005D46A6">
            <w:pPr>
              <w:pStyle w:val="AP-Textwhite"/>
              <w:rPr>
                <w:b w:val="0"/>
                <w:bCs w:val="0"/>
              </w:rPr>
            </w:pPr>
            <w:r w:rsidRPr="0063126C">
              <w:rPr>
                <w:b w:val="0"/>
                <w:bCs w:val="0"/>
              </w:rPr>
              <w:t>State why graphite used as an electrode.</w:t>
            </w:r>
          </w:p>
          <w:p w14:paraId="2E4F5958" w14:textId="59342FC3" w:rsidR="00201A75" w:rsidRDefault="00201A75" w:rsidP="005D46A6">
            <w:pPr>
              <w:pStyle w:val="AP-Textwhite"/>
            </w:pPr>
          </w:p>
          <w:p w14:paraId="42193710" w14:textId="77777777" w:rsidR="005D46A6" w:rsidRPr="0063126C" w:rsidRDefault="005D46A6" w:rsidP="005D46A6">
            <w:pPr>
              <w:pStyle w:val="AP-Textwhite"/>
              <w:rPr>
                <w:b w:val="0"/>
                <w:bCs w:val="0"/>
              </w:rPr>
            </w:pPr>
          </w:p>
          <w:p w14:paraId="352346FB" w14:textId="77777777" w:rsidR="00201A75" w:rsidRPr="0063126C" w:rsidRDefault="00201A75" w:rsidP="005D46A6">
            <w:pPr>
              <w:pStyle w:val="AP-Textwhite"/>
            </w:pPr>
            <w:r w:rsidRPr="0063126C">
              <w:rPr>
                <w:lang w:val="it-IT"/>
              </w:rPr>
              <w:t>1 point</w:t>
            </w:r>
          </w:p>
        </w:tc>
        <w:tc>
          <w:tcPr>
            <w:tcW w:w="46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566E600"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63126C">
              <w:t>What are positive ions called?</w:t>
            </w:r>
          </w:p>
          <w:p w14:paraId="7792472B"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41C12D2A"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2AEE7781"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rPr>
                <w:b/>
                <w:bCs/>
              </w:rPr>
            </w:pPr>
            <w:r w:rsidRPr="005D46A6">
              <w:rPr>
                <w:b/>
                <w:bCs/>
              </w:rPr>
              <w:t>1 point</w:t>
            </w:r>
          </w:p>
        </w:tc>
        <w:tc>
          <w:tcPr>
            <w:tcW w:w="45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96B6223"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63126C">
              <w:t>State where electrons are found in atoms.</w:t>
            </w:r>
          </w:p>
          <w:p w14:paraId="47A09D20"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77B8A83E"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rPr>
                <w:b/>
                <w:bCs/>
              </w:rPr>
            </w:pPr>
            <w:r w:rsidRPr="005D46A6">
              <w:rPr>
                <w:b/>
                <w:bCs/>
              </w:rPr>
              <w:t>1 point</w:t>
            </w:r>
          </w:p>
        </w:tc>
      </w:tr>
      <w:tr w:rsidR="00201A75" w:rsidRPr="0063126C" w14:paraId="0799C605" w14:textId="77777777" w:rsidTr="005D46A6">
        <w:trPr>
          <w:jc w:val="center"/>
        </w:trPr>
        <w:tc>
          <w:tcPr>
            <w:cnfStyle w:val="001000000000" w:firstRow="0" w:lastRow="0" w:firstColumn="1" w:lastColumn="0" w:oddVBand="0" w:evenVBand="0" w:oddHBand="0" w:evenHBand="0" w:firstRowFirstColumn="0" w:firstRowLastColumn="0" w:lastRowFirstColumn="0" w:lastRowLastColumn="0"/>
            <w:tcW w:w="47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B980E74" w14:textId="77777777" w:rsidR="00201A75" w:rsidRPr="0063126C" w:rsidRDefault="00201A75" w:rsidP="005D46A6">
            <w:pPr>
              <w:pStyle w:val="AP-Textwhite"/>
              <w:rPr>
                <w:b w:val="0"/>
                <w:bCs w:val="0"/>
              </w:rPr>
            </w:pPr>
            <w:r w:rsidRPr="0063126C">
              <w:rPr>
                <w:b w:val="0"/>
                <w:bCs w:val="0"/>
              </w:rPr>
              <w:t>Name the products when copper(II) sulfate solution is electrolysed with graphite electrodes.</w:t>
            </w:r>
          </w:p>
          <w:p w14:paraId="436F7AF8" w14:textId="77777777" w:rsidR="00201A75" w:rsidRPr="0063126C" w:rsidRDefault="00201A75" w:rsidP="005D46A6">
            <w:pPr>
              <w:pStyle w:val="AP-Textwhite"/>
            </w:pPr>
          </w:p>
          <w:p w14:paraId="26CD4C32" w14:textId="77777777" w:rsidR="00201A75" w:rsidRPr="0063126C" w:rsidRDefault="00201A75" w:rsidP="005D46A6">
            <w:pPr>
              <w:pStyle w:val="AP-Textwhite"/>
              <w:rPr>
                <w:b w:val="0"/>
                <w:bCs w:val="0"/>
              </w:rPr>
            </w:pPr>
            <w:r w:rsidRPr="0063126C">
              <w:t>3 points</w:t>
            </w:r>
          </w:p>
        </w:tc>
        <w:tc>
          <w:tcPr>
            <w:tcW w:w="46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CF0D44F"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63126C">
              <w:t>Describe the structure of an ionic solid.</w:t>
            </w:r>
          </w:p>
          <w:p w14:paraId="2E0DB2BE"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5E8EE6E8" w14:textId="299357B1" w:rsidR="00201A75"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1497DC46" w14:textId="77777777" w:rsidR="005D46A6" w:rsidRPr="0063126C" w:rsidRDefault="005D46A6" w:rsidP="005D46A6">
            <w:pPr>
              <w:pStyle w:val="AP-Text"/>
              <w:cnfStyle w:val="000000000000" w:firstRow="0" w:lastRow="0" w:firstColumn="0" w:lastColumn="0" w:oddVBand="0" w:evenVBand="0" w:oddHBand="0" w:evenHBand="0" w:firstRowFirstColumn="0" w:firstRowLastColumn="0" w:lastRowFirstColumn="0" w:lastRowLastColumn="0"/>
            </w:pPr>
          </w:p>
          <w:p w14:paraId="2B3D41DA"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rPr>
                <w:b/>
                <w:bCs/>
              </w:rPr>
            </w:pPr>
            <w:r w:rsidRPr="005D46A6">
              <w:rPr>
                <w:b/>
                <w:bCs/>
              </w:rPr>
              <w:t>3 points</w:t>
            </w:r>
          </w:p>
        </w:tc>
        <w:tc>
          <w:tcPr>
            <w:tcW w:w="45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8140D6D"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63126C">
              <w:t>Give the electronic configuration of a magnesium atom (with 12 electrons).</w:t>
            </w:r>
          </w:p>
          <w:p w14:paraId="64540881" w14:textId="20EA1B09" w:rsidR="00201A75"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501BE530" w14:textId="77777777" w:rsidR="005D46A6" w:rsidRPr="0063126C" w:rsidRDefault="005D46A6" w:rsidP="005D46A6">
            <w:pPr>
              <w:pStyle w:val="AP-Text"/>
              <w:cnfStyle w:val="000000000000" w:firstRow="0" w:lastRow="0" w:firstColumn="0" w:lastColumn="0" w:oddVBand="0" w:evenVBand="0" w:oddHBand="0" w:evenHBand="0" w:firstRowFirstColumn="0" w:firstRowLastColumn="0" w:lastRowFirstColumn="0" w:lastRowLastColumn="0"/>
            </w:pPr>
          </w:p>
          <w:p w14:paraId="06D72B03"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rPr>
                <w:b/>
                <w:bCs/>
              </w:rPr>
            </w:pPr>
            <w:r w:rsidRPr="005D46A6">
              <w:rPr>
                <w:b/>
                <w:bCs/>
              </w:rPr>
              <w:t>3 points</w:t>
            </w:r>
          </w:p>
        </w:tc>
      </w:tr>
      <w:tr w:rsidR="00201A75" w:rsidRPr="0063126C" w14:paraId="3EA11CB1" w14:textId="77777777" w:rsidTr="005D46A6">
        <w:trPr>
          <w:jc w:val="center"/>
        </w:trPr>
        <w:tc>
          <w:tcPr>
            <w:cnfStyle w:val="001000000000" w:firstRow="0" w:lastRow="0" w:firstColumn="1" w:lastColumn="0" w:oddVBand="0" w:evenVBand="0" w:oddHBand="0" w:evenHBand="0" w:firstRowFirstColumn="0" w:firstRowLastColumn="0" w:lastRowFirstColumn="0" w:lastRowLastColumn="0"/>
            <w:tcW w:w="47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14E5C93" w14:textId="77777777" w:rsidR="00201A75" w:rsidRPr="0063126C" w:rsidRDefault="00201A75" w:rsidP="005D46A6">
            <w:pPr>
              <w:pStyle w:val="AP-Textwhite"/>
              <w:rPr>
                <w:b w:val="0"/>
                <w:bCs w:val="0"/>
              </w:rPr>
            </w:pPr>
            <w:r w:rsidRPr="0063126C">
              <w:rPr>
                <w:b w:val="0"/>
                <w:bCs w:val="0"/>
              </w:rPr>
              <w:t>Write the ionic equation when hydroxide ions get discharged in electrolysis to form oxygen.</w:t>
            </w:r>
          </w:p>
          <w:p w14:paraId="26423411" w14:textId="77777777" w:rsidR="00201A75" w:rsidRPr="0063126C" w:rsidRDefault="00201A75" w:rsidP="005D46A6">
            <w:pPr>
              <w:pStyle w:val="AP-Textwhite"/>
              <w:rPr>
                <w:b w:val="0"/>
                <w:bCs w:val="0"/>
              </w:rPr>
            </w:pPr>
          </w:p>
          <w:p w14:paraId="54D440A6" w14:textId="77777777" w:rsidR="00201A75" w:rsidRPr="0063126C" w:rsidRDefault="00201A75" w:rsidP="005D46A6">
            <w:pPr>
              <w:pStyle w:val="AP-Textwhite"/>
            </w:pPr>
            <w:r w:rsidRPr="0063126C">
              <w:t>5 points</w:t>
            </w:r>
          </w:p>
        </w:tc>
        <w:tc>
          <w:tcPr>
            <w:tcW w:w="46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DC0FD4A"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63126C">
              <w:t>Explain why ionic compounds only conduct electricity when molten or aqueous.</w:t>
            </w:r>
          </w:p>
          <w:p w14:paraId="1FC1E9AF"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6D2EA454"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rPr>
                <w:b/>
                <w:bCs/>
              </w:rPr>
            </w:pPr>
            <w:r w:rsidRPr="005D46A6">
              <w:rPr>
                <w:b/>
                <w:bCs/>
              </w:rPr>
              <w:t>5 points</w:t>
            </w:r>
          </w:p>
        </w:tc>
        <w:tc>
          <w:tcPr>
            <w:tcW w:w="45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1632ED7"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r w:rsidRPr="0063126C">
              <w:t>What ion does magnesium form?  Explain why.</w:t>
            </w:r>
          </w:p>
          <w:p w14:paraId="4508BF8D"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7BA96F11" w14:textId="77777777" w:rsidR="00201A75" w:rsidRPr="0063126C" w:rsidRDefault="00201A75" w:rsidP="005D46A6">
            <w:pPr>
              <w:pStyle w:val="AP-Text"/>
              <w:cnfStyle w:val="000000000000" w:firstRow="0" w:lastRow="0" w:firstColumn="0" w:lastColumn="0" w:oddVBand="0" w:evenVBand="0" w:oddHBand="0" w:evenHBand="0" w:firstRowFirstColumn="0" w:firstRowLastColumn="0" w:lastRowFirstColumn="0" w:lastRowLastColumn="0"/>
            </w:pPr>
          </w:p>
          <w:p w14:paraId="2E16E021" w14:textId="77777777" w:rsidR="00201A75" w:rsidRPr="005D46A6" w:rsidRDefault="00201A75" w:rsidP="005D46A6">
            <w:pPr>
              <w:pStyle w:val="AP-Text"/>
              <w:cnfStyle w:val="000000000000" w:firstRow="0" w:lastRow="0" w:firstColumn="0" w:lastColumn="0" w:oddVBand="0" w:evenVBand="0" w:oddHBand="0" w:evenHBand="0" w:firstRowFirstColumn="0" w:firstRowLastColumn="0" w:lastRowFirstColumn="0" w:lastRowLastColumn="0"/>
              <w:rPr>
                <w:b/>
                <w:bCs/>
              </w:rPr>
            </w:pPr>
            <w:r w:rsidRPr="005D46A6">
              <w:rPr>
                <w:b/>
                <w:bCs/>
              </w:rPr>
              <w:t>5 points</w:t>
            </w:r>
          </w:p>
        </w:tc>
      </w:tr>
    </w:tbl>
    <w:p w14:paraId="2D5178C8" w14:textId="77777777" w:rsidR="005D46A6" w:rsidRPr="005D46A6" w:rsidRDefault="005D46A6" w:rsidP="005D46A6">
      <w:pPr>
        <w:pStyle w:val="AP-Text"/>
      </w:pPr>
      <w:r w:rsidRPr="005D46A6">
        <w:br w:type="page"/>
      </w:r>
    </w:p>
    <w:p w14:paraId="53F3D09E" w14:textId="0C6F8517" w:rsidR="00201A75" w:rsidRDefault="00201A75" w:rsidP="00AF3097">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989"/>
        <w:gridCol w:w="4520"/>
        <w:gridCol w:w="4483"/>
      </w:tblGrid>
      <w:tr w:rsidR="00201A75" w:rsidRPr="00AF3097" w14:paraId="775B3A48" w14:textId="77777777" w:rsidTr="00AF309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5241A88" w14:textId="77777777" w:rsidR="00201A75" w:rsidRPr="00AF3097" w:rsidRDefault="00201A75" w:rsidP="00AF3097">
            <w:pPr>
              <w:pStyle w:val="AP-Textwhite"/>
              <w:rPr>
                <w:b w:val="0"/>
                <w:bCs w:val="0"/>
              </w:rPr>
            </w:pPr>
            <w:r w:rsidRPr="00AF3097">
              <w:rPr>
                <w:b w:val="0"/>
                <w:bCs w:val="0"/>
              </w:rPr>
              <w:t>Graphite conducts electricity and is inert.</w:t>
            </w:r>
          </w:p>
        </w:tc>
        <w:tc>
          <w:tcPr>
            <w:tcW w:w="45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1A8874" w14:textId="77777777" w:rsidR="00201A75" w:rsidRPr="00AF3097" w:rsidRDefault="00201A75" w:rsidP="00AF3097">
            <w:pPr>
              <w:pStyle w:val="AP-Text"/>
              <w:cnfStyle w:val="100000000000" w:firstRow="1" w:lastRow="0" w:firstColumn="0" w:lastColumn="0" w:oddVBand="0" w:evenVBand="0" w:oddHBand="0" w:evenHBand="0" w:firstRowFirstColumn="0" w:firstRowLastColumn="0" w:lastRowFirstColumn="0" w:lastRowLastColumn="0"/>
              <w:rPr>
                <w:b w:val="0"/>
                <w:bCs w:val="0"/>
              </w:rPr>
            </w:pPr>
            <w:r w:rsidRPr="00AF3097">
              <w:rPr>
                <w:b w:val="0"/>
                <w:bCs w:val="0"/>
              </w:rPr>
              <w:t>Cations.</w:t>
            </w:r>
          </w:p>
        </w:tc>
        <w:tc>
          <w:tcPr>
            <w:tcW w:w="44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F1C690" w14:textId="77777777" w:rsidR="00201A75" w:rsidRPr="00AF3097" w:rsidRDefault="00201A75" w:rsidP="00AF3097">
            <w:pPr>
              <w:pStyle w:val="AP-Text"/>
              <w:cnfStyle w:val="100000000000" w:firstRow="1" w:lastRow="0" w:firstColumn="0" w:lastColumn="0" w:oddVBand="0" w:evenVBand="0" w:oddHBand="0" w:evenHBand="0" w:firstRowFirstColumn="0" w:firstRowLastColumn="0" w:lastRowFirstColumn="0" w:lastRowLastColumn="0"/>
              <w:rPr>
                <w:b w:val="0"/>
                <w:bCs w:val="0"/>
              </w:rPr>
            </w:pPr>
            <w:r w:rsidRPr="00AF3097">
              <w:rPr>
                <w:b w:val="0"/>
                <w:bCs w:val="0"/>
              </w:rPr>
              <w:t>Shells / orbits.</w:t>
            </w:r>
          </w:p>
        </w:tc>
      </w:tr>
      <w:tr w:rsidR="00201A75" w:rsidRPr="00AF3097" w14:paraId="3CEEE389" w14:textId="77777777" w:rsidTr="00AF3097">
        <w:trPr>
          <w:jc w:val="center"/>
        </w:trPr>
        <w:tc>
          <w:tcPr>
            <w:cnfStyle w:val="001000000000" w:firstRow="0" w:lastRow="0" w:firstColumn="1" w:lastColumn="0" w:oddVBand="0" w:evenVBand="0" w:oddHBand="0" w:evenHBand="0" w:firstRowFirstColumn="0" w:firstRowLastColumn="0" w:lastRowFirstColumn="0" w:lastRowLastColumn="0"/>
            <w:tcW w:w="49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1D7D04D" w14:textId="77777777" w:rsidR="00201A75" w:rsidRPr="00AF3097" w:rsidRDefault="00201A75" w:rsidP="00AF3097">
            <w:pPr>
              <w:pStyle w:val="AP-Textwhite"/>
              <w:rPr>
                <w:b w:val="0"/>
                <w:bCs w:val="0"/>
              </w:rPr>
            </w:pPr>
            <w:r w:rsidRPr="00AF3097">
              <w:rPr>
                <w:b w:val="0"/>
                <w:bCs w:val="0"/>
              </w:rPr>
              <w:t>Cathode: copper; anode: oxygen.</w:t>
            </w:r>
          </w:p>
        </w:tc>
        <w:tc>
          <w:tcPr>
            <w:tcW w:w="45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5EBC10" w14:textId="77777777" w:rsidR="00201A75" w:rsidRPr="00AF3097" w:rsidRDefault="00201A75" w:rsidP="00AF3097">
            <w:pPr>
              <w:pStyle w:val="AP-Text"/>
              <w:cnfStyle w:val="000000000000" w:firstRow="0" w:lastRow="0" w:firstColumn="0" w:lastColumn="0" w:oddVBand="0" w:evenVBand="0" w:oddHBand="0" w:evenHBand="0" w:firstRowFirstColumn="0" w:firstRowLastColumn="0" w:lastRowFirstColumn="0" w:lastRowLastColumn="0"/>
            </w:pPr>
            <w:r w:rsidRPr="00AF3097">
              <w:t>The positive and negative ions are regularly arranged in a lattice.</w:t>
            </w:r>
          </w:p>
        </w:tc>
        <w:tc>
          <w:tcPr>
            <w:tcW w:w="44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061A476" w14:textId="77777777" w:rsidR="00201A75" w:rsidRPr="00AF3097" w:rsidRDefault="00201A75" w:rsidP="00AF3097">
            <w:pPr>
              <w:pStyle w:val="AP-Text"/>
              <w:cnfStyle w:val="000000000000" w:firstRow="0" w:lastRow="0" w:firstColumn="0" w:lastColumn="0" w:oddVBand="0" w:evenVBand="0" w:oddHBand="0" w:evenHBand="0" w:firstRowFirstColumn="0" w:firstRowLastColumn="0" w:lastRowFirstColumn="0" w:lastRowLastColumn="0"/>
            </w:pPr>
            <w:r w:rsidRPr="00AF3097">
              <w:t>2,8,2.</w:t>
            </w:r>
          </w:p>
        </w:tc>
      </w:tr>
      <w:tr w:rsidR="00201A75" w:rsidRPr="00AF3097" w14:paraId="70A51601" w14:textId="77777777" w:rsidTr="00AF3097">
        <w:trPr>
          <w:jc w:val="center"/>
        </w:trPr>
        <w:tc>
          <w:tcPr>
            <w:cnfStyle w:val="001000000000" w:firstRow="0" w:lastRow="0" w:firstColumn="1" w:lastColumn="0" w:oddVBand="0" w:evenVBand="0" w:oddHBand="0" w:evenHBand="0" w:firstRowFirstColumn="0" w:firstRowLastColumn="0" w:lastRowFirstColumn="0" w:lastRowLastColumn="0"/>
            <w:tcW w:w="49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39BE01B" w14:textId="77777777" w:rsidR="00201A75" w:rsidRPr="00AF3097" w:rsidRDefault="00201A75" w:rsidP="00AF3097">
            <w:pPr>
              <w:pStyle w:val="AP-Textwhite"/>
              <w:rPr>
                <w:b w:val="0"/>
                <w:bCs w:val="0"/>
              </w:rPr>
            </w:pPr>
            <w:r w:rsidRPr="00AF3097">
              <w:rPr>
                <w:b w:val="0"/>
                <w:bCs w:val="0"/>
              </w:rPr>
              <w:t>4OH</w:t>
            </w:r>
            <w:r w:rsidRPr="00AF3097">
              <w:rPr>
                <w:b w:val="0"/>
                <w:bCs w:val="0"/>
                <w:vertAlign w:val="superscript"/>
              </w:rPr>
              <w:t>-</w:t>
            </w:r>
            <w:r w:rsidRPr="00AF3097">
              <w:rPr>
                <w:b w:val="0"/>
                <w:bCs w:val="0"/>
              </w:rPr>
              <w:t xml:space="preserve"> </w:t>
            </w:r>
            <w:r w:rsidRPr="00AF3097">
              <w:rPr>
                <w:rFonts w:ascii="Arial" w:hAnsi="Arial" w:cs="Arial"/>
                <w:b w:val="0"/>
                <w:bCs w:val="0"/>
              </w:rPr>
              <w:t>→</w:t>
            </w:r>
            <w:r w:rsidRPr="00AF3097">
              <w:rPr>
                <w:b w:val="0"/>
                <w:bCs w:val="0"/>
              </w:rPr>
              <w:t xml:space="preserve">  2H</w:t>
            </w:r>
            <w:r w:rsidRPr="00AF3097">
              <w:rPr>
                <w:b w:val="0"/>
                <w:bCs w:val="0"/>
                <w:vertAlign w:val="subscript"/>
              </w:rPr>
              <w:t>2</w:t>
            </w:r>
            <w:r w:rsidRPr="00AF3097">
              <w:rPr>
                <w:b w:val="0"/>
                <w:bCs w:val="0"/>
              </w:rPr>
              <w:t>O + O</w:t>
            </w:r>
            <w:r w:rsidRPr="00AF3097">
              <w:rPr>
                <w:b w:val="0"/>
                <w:bCs w:val="0"/>
                <w:vertAlign w:val="subscript"/>
              </w:rPr>
              <w:t>2</w:t>
            </w:r>
            <w:r w:rsidRPr="00AF3097">
              <w:rPr>
                <w:b w:val="0"/>
                <w:bCs w:val="0"/>
              </w:rPr>
              <w:t xml:space="preserve"> + 4e</w:t>
            </w:r>
            <w:r w:rsidRPr="00AF3097">
              <w:rPr>
                <w:b w:val="0"/>
                <w:bCs w:val="0"/>
                <w:vertAlign w:val="superscript"/>
              </w:rPr>
              <w:t>-</w:t>
            </w:r>
          </w:p>
        </w:tc>
        <w:tc>
          <w:tcPr>
            <w:tcW w:w="45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DF12BCB" w14:textId="77777777" w:rsidR="00201A75" w:rsidRPr="00AF3097" w:rsidRDefault="00201A75" w:rsidP="00AF3097">
            <w:pPr>
              <w:pStyle w:val="AP-Text"/>
              <w:cnfStyle w:val="000000000000" w:firstRow="0" w:lastRow="0" w:firstColumn="0" w:lastColumn="0" w:oddVBand="0" w:evenVBand="0" w:oddHBand="0" w:evenHBand="0" w:firstRowFirstColumn="0" w:firstRowLastColumn="0" w:lastRowFirstColumn="0" w:lastRowLastColumn="0"/>
            </w:pPr>
            <w:r w:rsidRPr="00AF3097">
              <w:t xml:space="preserve">In a solid the ions are fixed. When melted or dissolved, the ions can move. The moving of the charged ions is the current.  </w:t>
            </w:r>
          </w:p>
        </w:tc>
        <w:tc>
          <w:tcPr>
            <w:tcW w:w="44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82A0F99" w14:textId="77777777" w:rsidR="00201A75" w:rsidRPr="00AF3097" w:rsidRDefault="00201A75" w:rsidP="00AF3097">
            <w:pPr>
              <w:pStyle w:val="AP-Text"/>
              <w:cnfStyle w:val="000000000000" w:firstRow="0" w:lastRow="0" w:firstColumn="0" w:lastColumn="0" w:oddVBand="0" w:evenVBand="0" w:oddHBand="0" w:evenHBand="0" w:firstRowFirstColumn="0" w:firstRowLastColumn="0" w:lastRowFirstColumn="0" w:lastRowLastColumn="0"/>
            </w:pPr>
            <w:r w:rsidRPr="00AF3097">
              <w:t>Mg</w:t>
            </w:r>
            <w:r w:rsidRPr="00AF3097">
              <w:rPr>
                <w:vertAlign w:val="superscript"/>
              </w:rPr>
              <w:t>2+</w:t>
            </w:r>
            <w:r w:rsidRPr="00AF3097">
              <w:t xml:space="preserve">. The atoms lose two outer electrons (leaving a full outer shell).  </w:t>
            </w:r>
          </w:p>
        </w:tc>
      </w:tr>
    </w:tbl>
    <w:p w14:paraId="1FE1978A" w14:textId="3ED64E8F" w:rsidR="00201A75" w:rsidRPr="00246ACC" w:rsidRDefault="00201A75" w:rsidP="00AF3097">
      <w:pPr>
        <w:pStyle w:val="AP-Text"/>
        <w:rPr>
          <w:lang w:eastAsia="en-GB"/>
        </w:rPr>
      </w:pPr>
      <w:r w:rsidRPr="00246ACC">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79" w:type="dxa"/>
          <w:bottom w:w="45" w:type="dxa"/>
          <w:right w:w="79" w:type="dxa"/>
        </w:tblCellMar>
        <w:tblLook w:val="04A0" w:firstRow="1" w:lastRow="0" w:firstColumn="1" w:lastColumn="0" w:noHBand="0" w:noVBand="1"/>
      </w:tblPr>
      <w:tblGrid>
        <w:gridCol w:w="4259"/>
        <w:gridCol w:w="5846"/>
        <w:gridCol w:w="3881"/>
      </w:tblGrid>
      <w:tr w:rsidR="00201A75" w:rsidRPr="00246ACC" w14:paraId="526F609A" w14:textId="77777777" w:rsidTr="00AF3097">
        <w:trPr>
          <w:jc w:val="center"/>
        </w:trPr>
        <w:tc>
          <w:tcPr>
            <w:tcW w:w="4245" w:type="dxa"/>
            <w:shd w:val="clear" w:color="auto" w:fill="000000" w:themeFill="text1"/>
          </w:tcPr>
          <w:p w14:paraId="2C7F5676" w14:textId="77777777" w:rsidR="00201A75" w:rsidRPr="005F6ED2" w:rsidRDefault="00201A75" w:rsidP="00AF3097">
            <w:pPr>
              <w:pStyle w:val="AP-Tableheadwhite"/>
              <w:spacing w:line="315" w:lineRule="exact"/>
              <w:rPr>
                <w:lang w:eastAsia="en-GB"/>
              </w:rPr>
            </w:pPr>
            <w:r w:rsidRPr="005F6ED2">
              <w:rPr>
                <w:lang w:eastAsia="en-GB"/>
              </w:rPr>
              <w:lastRenderedPageBreak/>
              <w:t>Big Idea: Chemical changes</w:t>
            </w:r>
          </w:p>
        </w:tc>
        <w:tc>
          <w:tcPr>
            <w:tcW w:w="5828" w:type="dxa"/>
            <w:shd w:val="clear" w:color="auto" w:fill="000000" w:themeFill="text1"/>
          </w:tcPr>
          <w:p w14:paraId="2C24B1BA" w14:textId="77777777" w:rsidR="00201A75" w:rsidRPr="005F6ED2" w:rsidRDefault="00201A75" w:rsidP="00AF3097">
            <w:pPr>
              <w:pStyle w:val="AP-Tableheadwhite"/>
              <w:spacing w:line="315" w:lineRule="exact"/>
              <w:rPr>
                <w:lang w:eastAsia="en-GB"/>
              </w:rPr>
            </w:pPr>
            <w:r w:rsidRPr="005F6ED2">
              <w:rPr>
                <w:lang w:eastAsia="en-GB"/>
              </w:rPr>
              <w:t>Topic: 10.7 Reversible reactions</w:t>
            </w:r>
          </w:p>
        </w:tc>
        <w:tc>
          <w:tcPr>
            <w:tcW w:w="3869" w:type="dxa"/>
            <w:shd w:val="clear" w:color="auto" w:fill="000000" w:themeFill="text1"/>
          </w:tcPr>
          <w:p w14:paraId="16C303A4" w14:textId="77777777" w:rsidR="00201A75" w:rsidRPr="005F6ED2" w:rsidRDefault="00201A75" w:rsidP="00AF3097">
            <w:pPr>
              <w:pStyle w:val="AP-Tableheadwhite"/>
              <w:spacing w:line="315" w:lineRule="exact"/>
              <w:rPr>
                <w:lang w:eastAsia="en-GB"/>
              </w:rPr>
            </w:pPr>
            <w:r w:rsidRPr="005F6ED2">
              <w:rPr>
                <w:lang w:eastAsia="en-GB"/>
              </w:rPr>
              <w:t xml:space="preserve">Indicative hours: </w:t>
            </w:r>
            <w:r>
              <w:rPr>
                <w:lang w:eastAsia="en-GB"/>
              </w:rPr>
              <w:t>4 C only</w:t>
            </w:r>
          </w:p>
        </w:tc>
      </w:tr>
      <w:tr w:rsidR="00201A75" w:rsidRPr="00246ACC" w14:paraId="1181A8C5" w14:textId="77777777" w:rsidTr="00AF3097">
        <w:trPr>
          <w:trHeight w:val="150"/>
          <w:jc w:val="center"/>
        </w:trPr>
        <w:tc>
          <w:tcPr>
            <w:tcW w:w="13942" w:type="dxa"/>
            <w:gridSpan w:val="3"/>
            <w:shd w:val="clear" w:color="auto" w:fill="003057"/>
            <w:hideMark/>
          </w:tcPr>
          <w:p w14:paraId="5F81CC26" w14:textId="3E909865" w:rsidR="00201A75" w:rsidRPr="00AF3097" w:rsidRDefault="00201A75" w:rsidP="00AF3097">
            <w:pPr>
              <w:pStyle w:val="AP-Tableheadwhite"/>
              <w:spacing w:line="315" w:lineRule="exact"/>
              <w:rPr>
                <w:color w:val="auto"/>
                <w:lang w:eastAsia="en-GB"/>
              </w:rPr>
            </w:pPr>
            <w:r w:rsidRPr="005F6ED2">
              <w:rPr>
                <w:lang w:eastAsia="en-GB"/>
              </w:rPr>
              <w:t xml:space="preserve">Prior knowledge </w:t>
            </w:r>
          </w:p>
        </w:tc>
      </w:tr>
      <w:tr w:rsidR="00201A75" w:rsidRPr="00246ACC" w14:paraId="10A132CA" w14:textId="77777777" w:rsidTr="00AF3097">
        <w:trPr>
          <w:trHeight w:val="540"/>
          <w:jc w:val="center"/>
        </w:trPr>
        <w:tc>
          <w:tcPr>
            <w:tcW w:w="13942" w:type="dxa"/>
            <w:gridSpan w:val="3"/>
            <w:shd w:val="clear" w:color="auto" w:fill="auto"/>
            <w:hideMark/>
          </w:tcPr>
          <w:p w14:paraId="363454AD" w14:textId="77777777" w:rsidR="00201A75" w:rsidRPr="005F6ED2" w:rsidRDefault="00201A75" w:rsidP="00AF3097">
            <w:pPr>
              <w:pStyle w:val="AP-Text"/>
              <w:spacing w:line="315" w:lineRule="exact"/>
              <w:rPr>
                <w:lang w:eastAsia="en-GB"/>
              </w:rPr>
            </w:pPr>
            <w:r w:rsidRPr="005F6ED2">
              <w:rPr>
                <w:lang w:eastAsia="en-GB"/>
              </w:rPr>
              <w:t xml:space="preserve">Topic 9.7 Further reactions of acids introduces the idea of formulae and word and symbol equations, with the balancing of simple symbol equations involving molecules only. The bonding topic covered ionic formulae (topic 9.4 Bonding) and an example of an ionic equation occurred in the </w:t>
            </w:r>
            <w:proofErr w:type="gramStart"/>
            <w:r w:rsidRPr="005F6ED2">
              <w:rPr>
                <w:lang w:eastAsia="en-GB"/>
              </w:rPr>
              <w:t>acids</w:t>
            </w:r>
            <w:proofErr w:type="gramEnd"/>
            <w:r w:rsidRPr="005F6ED2">
              <w:rPr>
                <w:lang w:eastAsia="en-GB"/>
              </w:rPr>
              <w:t xml:space="preserve"> topic (topic 9.6 the pH scale). The final type of equation, the half-equation, was met in topic 10.6 Electrolytic processes. Reversible reactions have not been formally met, but the idea of a reversible process was met in topic 9.2 Water, in the context of changes of state.</w:t>
            </w:r>
          </w:p>
        </w:tc>
      </w:tr>
      <w:tr w:rsidR="00201A75" w:rsidRPr="00246ACC" w14:paraId="382E2DF1" w14:textId="77777777" w:rsidTr="00AF3097">
        <w:trPr>
          <w:trHeight w:val="152"/>
          <w:jc w:val="center"/>
        </w:trPr>
        <w:tc>
          <w:tcPr>
            <w:tcW w:w="13942" w:type="dxa"/>
            <w:gridSpan w:val="3"/>
            <w:shd w:val="clear" w:color="auto" w:fill="003057"/>
            <w:hideMark/>
          </w:tcPr>
          <w:p w14:paraId="13261CDE" w14:textId="77777777" w:rsidR="00201A75" w:rsidRPr="005F6ED2" w:rsidRDefault="00201A75" w:rsidP="00AF3097">
            <w:pPr>
              <w:pStyle w:val="AP-Tableheadwhite"/>
              <w:spacing w:line="315" w:lineRule="exact"/>
              <w:rPr>
                <w:lang w:eastAsia="en-GB"/>
              </w:rPr>
            </w:pPr>
            <w:r w:rsidRPr="005F6ED2">
              <w:rPr>
                <w:lang w:eastAsia="en-GB"/>
              </w:rPr>
              <w:t>Topic overview</w:t>
            </w:r>
          </w:p>
        </w:tc>
      </w:tr>
      <w:tr w:rsidR="00201A75" w:rsidRPr="00246ACC" w14:paraId="04A2B9AE" w14:textId="77777777" w:rsidTr="00AF3097">
        <w:trPr>
          <w:trHeight w:val="759"/>
          <w:jc w:val="center"/>
        </w:trPr>
        <w:tc>
          <w:tcPr>
            <w:tcW w:w="13942" w:type="dxa"/>
            <w:gridSpan w:val="3"/>
            <w:shd w:val="clear" w:color="auto" w:fill="auto"/>
          </w:tcPr>
          <w:p w14:paraId="5EA5405B" w14:textId="77777777" w:rsidR="00201A75" w:rsidRPr="005F6ED2" w:rsidRDefault="00201A75" w:rsidP="00AF3097">
            <w:pPr>
              <w:pStyle w:val="AP-Text"/>
              <w:spacing w:line="315" w:lineRule="exact"/>
            </w:pPr>
            <w:r w:rsidRPr="005F6ED2">
              <w:t xml:space="preserve">This topic starts with a refresher on equations and formulae. Equation balancing skills developed formally here should be revisited throughout the subsequent topics. Then, the topic introduces the idea that some reactions are reversible and goes on to introduce the idea of an equilibrium. The factors that influence the position of equilibrium are considered. The example used is the Haber process.  </w:t>
            </w:r>
          </w:p>
        </w:tc>
      </w:tr>
      <w:tr w:rsidR="00201A75" w:rsidRPr="00246ACC" w14:paraId="06D6E22A" w14:textId="77777777" w:rsidTr="00AF3097">
        <w:trPr>
          <w:trHeight w:val="165"/>
          <w:jc w:val="center"/>
        </w:trPr>
        <w:tc>
          <w:tcPr>
            <w:tcW w:w="13942" w:type="dxa"/>
            <w:gridSpan w:val="3"/>
            <w:shd w:val="clear" w:color="auto" w:fill="003057"/>
          </w:tcPr>
          <w:p w14:paraId="71B9FAC9" w14:textId="77777777" w:rsidR="00201A75" w:rsidRPr="005F6ED2" w:rsidRDefault="00201A75" w:rsidP="00AF3097">
            <w:pPr>
              <w:pStyle w:val="AP-Tableheadwhite"/>
              <w:spacing w:line="315" w:lineRule="exact"/>
              <w:rPr>
                <w:lang w:eastAsia="en-GB"/>
              </w:rPr>
            </w:pPr>
            <w:r w:rsidRPr="005F6ED2">
              <w:rPr>
                <w:lang w:eastAsia="en-GB"/>
              </w:rPr>
              <w:t>Topic progression</w:t>
            </w:r>
          </w:p>
        </w:tc>
      </w:tr>
      <w:tr w:rsidR="00201A75" w:rsidRPr="00246ACC" w14:paraId="65F2A358" w14:textId="77777777" w:rsidTr="00AF3097">
        <w:trPr>
          <w:trHeight w:val="759"/>
          <w:jc w:val="center"/>
        </w:trPr>
        <w:tc>
          <w:tcPr>
            <w:tcW w:w="13942" w:type="dxa"/>
            <w:gridSpan w:val="3"/>
            <w:shd w:val="clear" w:color="auto" w:fill="auto"/>
          </w:tcPr>
          <w:p w14:paraId="7CAF2385" w14:textId="77777777" w:rsidR="00201A75" w:rsidRPr="005F6ED2" w:rsidRDefault="00201A75" w:rsidP="00AF3097">
            <w:pPr>
              <w:pStyle w:val="AP-Text"/>
              <w:spacing w:line="315" w:lineRule="exact"/>
              <w:rPr>
                <w:lang w:eastAsia="en-GB"/>
              </w:rPr>
            </w:pPr>
            <w:r w:rsidRPr="005F6ED2">
              <w:rPr>
                <w:lang w:eastAsia="en-GB"/>
              </w:rPr>
              <w:t xml:space="preserve">Equation balancing skills here will be developed by practise in further units. Ionic equations will arise in context, e.g. in metal displacement reactions (topic 10.9 Obtaining and using metals) and in chemical tests (topic 11.2 Tests for ions). Half-equations will be reinforced in the context of electrolysis of aluminium (topic 10.9 Obtaining and using metals). The concept of equilibrium is met again with Le Chatelier’s principle considered in much more detail, and the industrial details of the Haber process and its use in manufacturing fertilisers </w:t>
            </w:r>
            <w:r>
              <w:rPr>
                <w:lang w:eastAsia="en-GB"/>
              </w:rPr>
              <w:t xml:space="preserve">is </w:t>
            </w:r>
            <w:r w:rsidRPr="005F6ED2">
              <w:rPr>
                <w:lang w:eastAsia="en-GB"/>
              </w:rPr>
              <w:t>covered in greater depth in topic 11.7 Equilibria.</w:t>
            </w:r>
          </w:p>
        </w:tc>
      </w:tr>
      <w:tr w:rsidR="00201A75" w:rsidRPr="00246ACC" w14:paraId="1ED27437" w14:textId="77777777" w:rsidTr="00AF3097">
        <w:trPr>
          <w:trHeight w:val="298"/>
          <w:jc w:val="center"/>
        </w:trPr>
        <w:tc>
          <w:tcPr>
            <w:tcW w:w="13942" w:type="dxa"/>
            <w:gridSpan w:val="3"/>
            <w:shd w:val="clear" w:color="auto" w:fill="003057"/>
          </w:tcPr>
          <w:p w14:paraId="287154E4" w14:textId="77777777" w:rsidR="00201A75" w:rsidRPr="005F6ED2" w:rsidRDefault="00201A75" w:rsidP="00AF3097">
            <w:pPr>
              <w:pStyle w:val="AP-Tableheadwhite"/>
              <w:spacing w:line="315" w:lineRule="exact"/>
              <w:rPr>
                <w:lang w:eastAsia="en-GB"/>
              </w:rPr>
            </w:pPr>
            <w:r w:rsidRPr="005F6ED2">
              <w:rPr>
                <w:lang w:eastAsia="en-GB"/>
              </w:rPr>
              <w:t>Links to National Curriculum Programme of Study</w:t>
            </w:r>
          </w:p>
        </w:tc>
      </w:tr>
      <w:tr w:rsidR="00201A75" w:rsidRPr="00246ACC" w14:paraId="1CCEB5DB" w14:textId="77777777" w:rsidTr="00AF3097">
        <w:trPr>
          <w:trHeight w:val="420"/>
          <w:jc w:val="center"/>
        </w:trPr>
        <w:tc>
          <w:tcPr>
            <w:tcW w:w="13942" w:type="dxa"/>
            <w:gridSpan w:val="3"/>
            <w:shd w:val="clear" w:color="auto" w:fill="auto"/>
          </w:tcPr>
          <w:p w14:paraId="0AC11D1A" w14:textId="77777777" w:rsidR="00201A75" w:rsidRPr="00AF3097" w:rsidRDefault="00201A75" w:rsidP="00AF3097">
            <w:pPr>
              <w:pStyle w:val="AP-Text"/>
              <w:spacing w:line="315" w:lineRule="exact"/>
              <w:rPr>
                <w:b/>
                <w:bCs/>
                <w:lang w:eastAsia="en-GB"/>
              </w:rPr>
            </w:pPr>
            <w:r w:rsidRPr="00AF3097">
              <w:rPr>
                <w:b/>
                <w:bCs/>
                <w:lang w:eastAsia="en-GB"/>
              </w:rPr>
              <w:t xml:space="preserve">Chemical changes </w:t>
            </w:r>
          </w:p>
          <w:p w14:paraId="2D862DFC" w14:textId="77777777" w:rsidR="00201A75" w:rsidRPr="005F6ED2" w:rsidRDefault="00201A75" w:rsidP="00AF3097">
            <w:pPr>
              <w:pStyle w:val="AP-Bullet"/>
              <w:spacing w:line="315" w:lineRule="exact"/>
            </w:pPr>
            <w:r>
              <w:t>b</w:t>
            </w:r>
            <w:r w:rsidRPr="005F6ED2">
              <w:t xml:space="preserve">alanced chemical equations, ionic equations, and state symbols. </w:t>
            </w:r>
          </w:p>
          <w:p w14:paraId="0F9EF797" w14:textId="77777777" w:rsidR="00201A75" w:rsidRPr="00AF3097" w:rsidRDefault="00201A75" w:rsidP="00AF3097">
            <w:pPr>
              <w:pStyle w:val="AP-Text"/>
              <w:spacing w:line="315" w:lineRule="exact"/>
              <w:rPr>
                <w:b/>
                <w:bCs/>
                <w:lang w:eastAsia="en-GB"/>
              </w:rPr>
            </w:pPr>
            <w:r w:rsidRPr="00AF3097">
              <w:rPr>
                <w:b/>
                <w:bCs/>
                <w:lang w:eastAsia="en-GB"/>
              </w:rPr>
              <w:t xml:space="preserve">Rate and extent of chemical change </w:t>
            </w:r>
          </w:p>
          <w:p w14:paraId="608D0391" w14:textId="77777777" w:rsidR="00201A75" w:rsidRPr="005F6ED2" w:rsidRDefault="00201A75" w:rsidP="00AF3097">
            <w:pPr>
              <w:pStyle w:val="AP-Bullet"/>
              <w:spacing w:line="315" w:lineRule="exact"/>
            </w:pPr>
            <w:r>
              <w:t>f</w:t>
            </w:r>
            <w:r w:rsidRPr="005F6ED2">
              <w:t xml:space="preserve">actors affecting reversible reactions. </w:t>
            </w:r>
          </w:p>
        </w:tc>
      </w:tr>
    </w:tbl>
    <w:p w14:paraId="412366C7" w14:textId="77777777" w:rsidR="00201A75" w:rsidRPr="00AF3097" w:rsidRDefault="00201A75" w:rsidP="00AF3097">
      <w:pPr>
        <w:pStyle w:val="AP-Text"/>
        <w:rPr>
          <w:sz w:val="14"/>
          <w:szCs w:val="10"/>
        </w:rPr>
      </w:pPr>
      <w:r w:rsidRPr="00AF3097">
        <w:rPr>
          <w:sz w:val="14"/>
          <w:szCs w:val="10"/>
        </w:rP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87"/>
        <w:gridCol w:w="4678"/>
        <w:gridCol w:w="4621"/>
      </w:tblGrid>
      <w:tr w:rsidR="00201A75" w:rsidRPr="00246ACC" w14:paraId="3124F129" w14:textId="77777777" w:rsidTr="00E206E3">
        <w:trPr>
          <w:trHeight w:val="284"/>
          <w:jc w:val="center"/>
        </w:trPr>
        <w:tc>
          <w:tcPr>
            <w:tcW w:w="13892" w:type="dxa"/>
            <w:gridSpan w:val="3"/>
            <w:shd w:val="clear" w:color="auto" w:fill="003057"/>
          </w:tcPr>
          <w:p w14:paraId="062AC06E" w14:textId="77777777" w:rsidR="00201A75" w:rsidRPr="005F6ED2" w:rsidRDefault="00201A75" w:rsidP="00E206E3">
            <w:pPr>
              <w:pStyle w:val="AP-Tableheadwhite"/>
            </w:pPr>
            <w:r w:rsidRPr="005F6ED2">
              <w:lastRenderedPageBreak/>
              <w:t>Links to Working Scientifically skills</w:t>
            </w:r>
          </w:p>
        </w:tc>
      </w:tr>
      <w:tr w:rsidR="00201A75" w:rsidRPr="00246ACC" w14:paraId="5A4532B2" w14:textId="77777777" w:rsidTr="00E206E3">
        <w:trPr>
          <w:trHeight w:val="675"/>
          <w:jc w:val="center"/>
        </w:trPr>
        <w:tc>
          <w:tcPr>
            <w:tcW w:w="13892" w:type="dxa"/>
            <w:gridSpan w:val="3"/>
            <w:shd w:val="clear" w:color="auto" w:fill="auto"/>
          </w:tcPr>
          <w:p w14:paraId="71448A62" w14:textId="77777777" w:rsidR="00201A75" w:rsidRPr="005F6ED2" w:rsidRDefault="00201A75" w:rsidP="00E206E3">
            <w:pPr>
              <w:pStyle w:val="AP-Text"/>
            </w:pPr>
            <w:r w:rsidRPr="005F6ED2">
              <w:rPr>
                <w:b/>
                <w:bCs/>
              </w:rPr>
              <w:t>Experimental skills and strategies</w:t>
            </w:r>
            <w:r w:rsidRPr="005F6ED2">
              <w:t xml:space="preserve"> - plan experiment to show a reaction is reversible.</w:t>
            </w:r>
          </w:p>
          <w:p w14:paraId="6D7DBF4B" w14:textId="77777777" w:rsidR="00201A75" w:rsidRPr="005F6ED2" w:rsidRDefault="00201A75" w:rsidP="00E206E3">
            <w:pPr>
              <w:pStyle w:val="AP-Text"/>
            </w:pPr>
            <w:r w:rsidRPr="005F6ED2">
              <w:rPr>
                <w:b/>
                <w:bCs/>
              </w:rPr>
              <w:t>Analysis and evaluation</w:t>
            </w:r>
            <w:r w:rsidRPr="005F6ED2">
              <w:t xml:space="preserve"> - interpretation of yield graphs.</w:t>
            </w:r>
          </w:p>
          <w:p w14:paraId="0C209D74" w14:textId="77777777" w:rsidR="00201A75" w:rsidRPr="005F6ED2" w:rsidRDefault="00201A75" w:rsidP="00E206E3">
            <w:pPr>
              <w:pStyle w:val="AP-Text"/>
            </w:pPr>
            <w:r w:rsidRPr="005F6ED2">
              <w:rPr>
                <w:b/>
                <w:bCs/>
              </w:rPr>
              <w:t>Scientific vocabulary, quantities</w:t>
            </w:r>
            <w:r w:rsidRPr="005F6ED2">
              <w:t xml:space="preserve"> -</w:t>
            </w:r>
            <w:r w:rsidRPr="005F6ED2">
              <w:rPr>
                <w:b/>
                <w:bCs/>
              </w:rPr>
              <w:t xml:space="preserve"> </w:t>
            </w:r>
            <w:r w:rsidRPr="005F6ED2">
              <w:t>equilibrium vocabulary.</w:t>
            </w:r>
          </w:p>
        </w:tc>
      </w:tr>
      <w:tr w:rsidR="00201A75" w:rsidRPr="00246ACC" w14:paraId="05355696" w14:textId="77777777" w:rsidTr="00E206E3">
        <w:trPr>
          <w:trHeight w:val="156"/>
          <w:jc w:val="center"/>
        </w:trPr>
        <w:tc>
          <w:tcPr>
            <w:tcW w:w="4655" w:type="dxa"/>
            <w:shd w:val="clear" w:color="auto" w:fill="003057"/>
          </w:tcPr>
          <w:p w14:paraId="2BB6C26A" w14:textId="77777777" w:rsidR="00201A75" w:rsidRPr="005F6ED2" w:rsidRDefault="00201A75" w:rsidP="00E206E3">
            <w:pPr>
              <w:pStyle w:val="AP-Tableheadwhite"/>
            </w:pPr>
            <w:r w:rsidRPr="005F6ED2">
              <w:t xml:space="preserve">Details of practicals  </w:t>
            </w:r>
          </w:p>
        </w:tc>
        <w:tc>
          <w:tcPr>
            <w:tcW w:w="4647" w:type="dxa"/>
            <w:shd w:val="clear" w:color="auto" w:fill="003057"/>
          </w:tcPr>
          <w:p w14:paraId="1D4D17A1" w14:textId="77777777" w:rsidR="00201A75" w:rsidRPr="005F6ED2" w:rsidRDefault="00201A75" w:rsidP="00E206E3">
            <w:pPr>
              <w:pStyle w:val="AP-Tableheadwhite"/>
            </w:pPr>
            <w:r w:rsidRPr="005F6ED2">
              <w:t xml:space="preserve">Misconceptions </w:t>
            </w:r>
          </w:p>
        </w:tc>
        <w:tc>
          <w:tcPr>
            <w:tcW w:w="4590" w:type="dxa"/>
            <w:shd w:val="clear" w:color="auto" w:fill="003057"/>
          </w:tcPr>
          <w:p w14:paraId="31903B07" w14:textId="77777777" w:rsidR="00201A75" w:rsidRPr="005F6ED2" w:rsidRDefault="00201A75" w:rsidP="00E206E3">
            <w:pPr>
              <w:pStyle w:val="AP-Tableheadwhite"/>
            </w:pPr>
            <w:r w:rsidRPr="005F6ED2">
              <w:t xml:space="preserve">Future Ready </w:t>
            </w:r>
          </w:p>
        </w:tc>
      </w:tr>
      <w:tr w:rsidR="00201A75" w:rsidRPr="00246ACC" w14:paraId="209F3763" w14:textId="77777777" w:rsidTr="00E206E3">
        <w:trPr>
          <w:trHeight w:val="675"/>
          <w:jc w:val="center"/>
        </w:trPr>
        <w:tc>
          <w:tcPr>
            <w:tcW w:w="4655" w:type="dxa"/>
            <w:shd w:val="clear" w:color="auto" w:fill="auto"/>
          </w:tcPr>
          <w:p w14:paraId="6A476034" w14:textId="77777777" w:rsidR="00201A75" w:rsidRPr="00E206E3" w:rsidRDefault="00201A75" w:rsidP="00E206E3">
            <w:pPr>
              <w:pStyle w:val="AP-Text"/>
              <w:rPr>
                <w:b/>
                <w:bCs/>
                <w:lang w:eastAsia="en-GB"/>
              </w:rPr>
            </w:pPr>
            <w:r w:rsidRPr="00E206E3">
              <w:rPr>
                <w:b/>
                <w:bCs/>
                <w:lang w:eastAsia="en-GB"/>
              </w:rPr>
              <w:t>Possible practicals include:</w:t>
            </w:r>
          </w:p>
          <w:p w14:paraId="4F428F12" w14:textId="77777777" w:rsidR="00201A75" w:rsidRPr="007D6F5C" w:rsidRDefault="00201A75" w:rsidP="00E206E3">
            <w:pPr>
              <w:pStyle w:val="AP-Bullet"/>
            </w:pPr>
            <w:r w:rsidRPr="007D6F5C">
              <w:t>Carry out a reversible reaction of a hydrated salt which can be used to develop observational skills.</w:t>
            </w:r>
          </w:p>
          <w:p w14:paraId="477779C2" w14:textId="77777777" w:rsidR="00201A75" w:rsidRDefault="00201A75" w:rsidP="00E206E3">
            <w:pPr>
              <w:pStyle w:val="AP-Text"/>
              <w:rPr>
                <w:lang w:eastAsia="en-GB"/>
              </w:rPr>
            </w:pPr>
          </w:p>
          <w:p w14:paraId="4D86E79C" w14:textId="77777777" w:rsidR="00201A75" w:rsidRPr="00E206E3" w:rsidRDefault="00201A75" w:rsidP="00E206E3">
            <w:pPr>
              <w:pStyle w:val="AP-Text"/>
              <w:rPr>
                <w:b/>
                <w:bCs/>
                <w:lang w:eastAsia="en-GB"/>
              </w:rPr>
            </w:pPr>
            <w:r w:rsidRPr="00E206E3">
              <w:rPr>
                <w:b/>
                <w:bCs/>
                <w:lang w:eastAsia="en-GB"/>
              </w:rPr>
              <w:t>Apparatus and techniques:</w:t>
            </w:r>
          </w:p>
          <w:p w14:paraId="4B70273C" w14:textId="77777777" w:rsidR="00201A75" w:rsidRPr="005F6ED2" w:rsidRDefault="00201A75" w:rsidP="00E206E3">
            <w:pPr>
              <w:pStyle w:val="AP-Text"/>
              <w:rPr>
                <w:lang w:eastAsia="en-GB"/>
              </w:rPr>
            </w:pPr>
            <w:r w:rsidRPr="00E206E3">
              <w:rPr>
                <w:b/>
                <w:bCs/>
                <w:lang w:eastAsia="en-GB"/>
              </w:rPr>
              <w:t>AT 2</w:t>
            </w:r>
            <w:r w:rsidRPr="005F6ED2">
              <w:rPr>
                <w:lang w:eastAsia="en-GB"/>
              </w:rPr>
              <w:t xml:space="preserve"> – safe use of heating apparatus. </w:t>
            </w:r>
          </w:p>
          <w:p w14:paraId="289E014A" w14:textId="77777777" w:rsidR="00201A75" w:rsidRPr="005F6ED2" w:rsidRDefault="00201A75" w:rsidP="00E206E3">
            <w:pPr>
              <w:pStyle w:val="AP-Text"/>
              <w:rPr>
                <w:lang w:eastAsia="en-GB"/>
              </w:rPr>
            </w:pPr>
            <w:r w:rsidRPr="00E206E3">
              <w:rPr>
                <w:b/>
                <w:bCs/>
                <w:lang w:eastAsia="en-GB"/>
              </w:rPr>
              <w:t>AT 5</w:t>
            </w:r>
            <w:r w:rsidRPr="005F6ED2">
              <w:rPr>
                <w:lang w:eastAsia="en-GB"/>
              </w:rPr>
              <w:t xml:space="preserve"> – monitoring a reversible reaction by observation. </w:t>
            </w:r>
          </w:p>
          <w:p w14:paraId="50A43B37" w14:textId="77777777" w:rsidR="00201A75" w:rsidRPr="005F6ED2" w:rsidRDefault="00201A75" w:rsidP="00E206E3">
            <w:pPr>
              <w:pStyle w:val="AP-Text"/>
              <w:rPr>
                <w:lang w:eastAsia="en-GB"/>
              </w:rPr>
            </w:pPr>
            <w:r w:rsidRPr="00E206E3">
              <w:rPr>
                <w:b/>
                <w:bCs/>
                <w:lang w:eastAsia="en-GB"/>
              </w:rPr>
              <w:t>AT 7</w:t>
            </w:r>
            <w:r w:rsidRPr="005F6ED2">
              <w:rPr>
                <w:lang w:eastAsia="en-GB"/>
              </w:rPr>
              <w:t xml:space="preserve"> – test for water.</w:t>
            </w:r>
          </w:p>
        </w:tc>
        <w:tc>
          <w:tcPr>
            <w:tcW w:w="4647" w:type="dxa"/>
            <w:shd w:val="clear" w:color="auto" w:fill="auto"/>
          </w:tcPr>
          <w:p w14:paraId="284DFD23" w14:textId="3DA84B68" w:rsidR="00201A75" w:rsidRPr="00E206E3" w:rsidRDefault="00201A75" w:rsidP="00E206E3">
            <w:pPr>
              <w:pStyle w:val="AP-Bullet"/>
            </w:pPr>
            <w:r w:rsidRPr="00737BDC">
              <w:t xml:space="preserve">The idea of position of equilibrium is very difficult to grasp. The students may not understand that </w:t>
            </w:r>
            <w:proofErr w:type="gramStart"/>
            <w:r w:rsidRPr="00737BDC">
              <w:t>all of</w:t>
            </w:r>
            <w:proofErr w:type="gramEnd"/>
            <w:r w:rsidRPr="00737BDC">
              <w:t xml:space="preserve"> the reactants and products are present. </w:t>
            </w:r>
            <w:r w:rsidRPr="00737BDC">
              <w:rPr>
                <w:rFonts w:eastAsia="Arial"/>
              </w:rPr>
              <w:t>Computer modelling</w:t>
            </w:r>
            <w:r>
              <w:rPr>
                <w:rFonts w:eastAsia="Arial"/>
              </w:rPr>
              <w:t xml:space="preserve"> </w:t>
            </w:r>
            <w:r w:rsidRPr="00737BDC">
              <w:rPr>
                <w:rFonts w:eastAsia="Arial"/>
              </w:rPr>
              <w:t>/</w:t>
            </w:r>
            <w:r>
              <w:rPr>
                <w:rFonts w:eastAsia="Arial"/>
              </w:rPr>
              <w:t xml:space="preserve"> </w:t>
            </w:r>
            <w:r w:rsidRPr="00737BDC">
              <w:rPr>
                <w:rFonts w:eastAsia="Arial"/>
              </w:rPr>
              <w:t>videos can be helpful here. Students should discuss what is happening to products and reactant at each stage.</w:t>
            </w:r>
          </w:p>
        </w:tc>
        <w:tc>
          <w:tcPr>
            <w:tcW w:w="4590" w:type="dxa"/>
            <w:shd w:val="clear" w:color="auto" w:fill="auto"/>
          </w:tcPr>
          <w:p w14:paraId="52F4E621" w14:textId="77777777" w:rsidR="00201A75" w:rsidRPr="00E206E3" w:rsidRDefault="00201A75" w:rsidP="00E206E3">
            <w:pPr>
              <w:pStyle w:val="AP-Text"/>
              <w:rPr>
                <w:b/>
                <w:bCs/>
              </w:rPr>
            </w:pPr>
            <w:r w:rsidRPr="00E206E3">
              <w:rPr>
                <w:b/>
                <w:bCs/>
              </w:rPr>
              <w:t xml:space="preserve">Key Stage 4 Step 8 </w:t>
            </w:r>
          </w:p>
          <w:p w14:paraId="182D6598" w14:textId="77777777" w:rsidR="00201A75" w:rsidRPr="007D6F5C" w:rsidRDefault="00201A75" w:rsidP="00E206E3">
            <w:pPr>
              <w:pStyle w:val="AP-Text"/>
            </w:pPr>
            <w:r w:rsidRPr="00E206E3">
              <w:rPr>
                <w:b/>
                <w:bCs/>
              </w:rPr>
              <w:t>Most valuable players can:</w:t>
            </w:r>
            <w:r>
              <w:t xml:space="preserve"> </w:t>
            </w:r>
            <w:r w:rsidRPr="005F6ED2">
              <w:t>Prepare a master plan for a new project when planning decomposition of ammonium chloride practical.</w:t>
            </w:r>
          </w:p>
        </w:tc>
      </w:tr>
    </w:tbl>
    <w:p w14:paraId="171C892A" w14:textId="77777777" w:rsidR="00201A75" w:rsidRDefault="00201A75" w:rsidP="00E206E3">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663"/>
        <w:gridCol w:w="7329"/>
      </w:tblGrid>
      <w:tr w:rsidR="00201A75" w:rsidRPr="00246ACC" w14:paraId="561ED695" w14:textId="77777777" w:rsidTr="009A4EC0">
        <w:trPr>
          <w:trHeight w:val="164"/>
          <w:jc w:val="center"/>
        </w:trPr>
        <w:tc>
          <w:tcPr>
            <w:tcW w:w="6663" w:type="dxa"/>
            <w:tcBorders>
              <w:top w:val="single" w:sz="4" w:space="0" w:color="auto"/>
              <w:left w:val="single" w:sz="4" w:space="0" w:color="auto"/>
              <w:bottom w:val="single" w:sz="4" w:space="0" w:color="auto"/>
              <w:right w:val="single" w:sz="4" w:space="0" w:color="auto"/>
            </w:tcBorders>
            <w:shd w:val="clear" w:color="auto" w:fill="003057"/>
          </w:tcPr>
          <w:p w14:paraId="3CC6CC93" w14:textId="77777777" w:rsidR="00201A75" w:rsidRPr="005F6ED2" w:rsidRDefault="00201A75" w:rsidP="009A4EC0">
            <w:pPr>
              <w:pStyle w:val="AP-Tableheadwhite"/>
            </w:pPr>
            <w:r w:rsidRPr="005F6ED2">
              <w:lastRenderedPageBreak/>
              <w:t>Literacy ideas and terminology</w:t>
            </w:r>
          </w:p>
        </w:tc>
        <w:tc>
          <w:tcPr>
            <w:tcW w:w="7329" w:type="dxa"/>
            <w:tcBorders>
              <w:top w:val="single" w:sz="4" w:space="0" w:color="auto"/>
              <w:left w:val="single" w:sz="4" w:space="0" w:color="auto"/>
              <w:bottom w:val="single" w:sz="4" w:space="0" w:color="auto"/>
              <w:right w:val="single" w:sz="4" w:space="0" w:color="auto"/>
            </w:tcBorders>
            <w:shd w:val="clear" w:color="auto" w:fill="003057"/>
          </w:tcPr>
          <w:p w14:paraId="31A305B6" w14:textId="77777777" w:rsidR="00201A75" w:rsidRPr="005F6ED2" w:rsidRDefault="00201A75" w:rsidP="009A4EC0">
            <w:pPr>
              <w:pStyle w:val="AP-Tableheadwhite"/>
            </w:pPr>
            <w:r w:rsidRPr="005F6ED2">
              <w:rPr>
                <w:rFonts w:eastAsia="Times New Roman"/>
                <w:lang w:eastAsia="en-GB"/>
              </w:rPr>
              <w:t>Broadening curriculum</w:t>
            </w:r>
          </w:p>
        </w:tc>
      </w:tr>
      <w:tr w:rsidR="00201A75" w:rsidRPr="00246ACC" w14:paraId="37EB79C9" w14:textId="77777777" w:rsidTr="009A4EC0">
        <w:trPr>
          <w:trHeight w:val="675"/>
          <w:jc w:val="center"/>
        </w:trPr>
        <w:tc>
          <w:tcPr>
            <w:tcW w:w="6663" w:type="dxa"/>
            <w:tcBorders>
              <w:top w:val="single" w:sz="4" w:space="0" w:color="auto"/>
              <w:left w:val="single" w:sz="4" w:space="0" w:color="auto"/>
              <w:bottom w:val="single" w:sz="4" w:space="0" w:color="auto"/>
              <w:right w:val="single" w:sz="4" w:space="0" w:color="auto"/>
            </w:tcBorders>
            <w:shd w:val="clear" w:color="auto" w:fill="auto"/>
          </w:tcPr>
          <w:p w14:paraId="781AE632" w14:textId="77777777" w:rsidR="00201A75" w:rsidRPr="009A4EC0" w:rsidRDefault="00201A75" w:rsidP="009A4EC0">
            <w:pPr>
              <w:pStyle w:val="AP-Text"/>
              <w:rPr>
                <w:b/>
                <w:bCs/>
              </w:rPr>
            </w:pPr>
            <w:r w:rsidRPr="009A4EC0">
              <w:rPr>
                <w:b/>
                <w:bCs/>
                <w:lang w:eastAsia="en-GB"/>
              </w:rPr>
              <w:t>Idea:</w:t>
            </w:r>
            <w:r w:rsidRPr="009A4EC0">
              <w:rPr>
                <w:b/>
                <w:bCs/>
              </w:rPr>
              <w:t xml:space="preserve"> </w:t>
            </w:r>
          </w:p>
          <w:p w14:paraId="3AFE04B9" w14:textId="77777777" w:rsidR="00201A75" w:rsidRPr="006E0394" w:rsidRDefault="00201A75" w:rsidP="009A4EC0">
            <w:pPr>
              <w:pStyle w:val="AP-Bullet"/>
              <w:rPr>
                <w:b/>
                <w:bCs/>
              </w:rPr>
            </w:pPr>
            <w:r w:rsidRPr="006E0394">
              <w:t>Produce a leaflet on hazard symbols on common household products explaining how the precautions needed when using and storing them.</w:t>
            </w:r>
          </w:p>
          <w:p w14:paraId="3E081116" w14:textId="77777777" w:rsidR="00201A75" w:rsidRPr="005F6ED2" w:rsidRDefault="00201A75" w:rsidP="009A4EC0">
            <w:pPr>
              <w:pStyle w:val="AP-Text"/>
            </w:pPr>
          </w:p>
          <w:p w14:paraId="568457B3" w14:textId="77777777" w:rsidR="00201A75" w:rsidRPr="009A4EC0" w:rsidRDefault="00201A75" w:rsidP="009A4EC0">
            <w:pPr>
              <w:pStyle w:val="AP-Text"/>
              <w:rPr>
                <w:b/>
                <w:bCs/>
              </w:rPr>
            </w:pPr>
            <w:r w:rsidRPr="009A4EC0">
              <w:rPr>
                <w:b/>
                <w:bCs/>
              </w:rPr>
              <w:t>Key words:</w:t>
            </w:r>
          </w:p>
          <w:p w14:paraId="2E255EA5" w14:textId="77777777" w:rsidR="00201A75" w:rsidRDefault="00201A75" w:rsidP="009A4EC0">
            <w:pPr>
              <w:pStyle w:val="AP-Text"/>
            </w:pPr>
            <w:r w:rsidRPr="009A4EC0">
              <w:rPr>
                <w:b/>
                <w:bCs/>
              </w:rPr>
              <w:t>Tier 1:</w:t>
            </w:r>
            <w:r>
              <w:t xml:space="preserve"> C</w:t>
            </w:r>
            <w:r w:rsidRPr="00A53D65">
              <w:t>orrosive,</w:t>
            </w:r>
            <w:r>
              <w:t xml:space="preserve"> </w:t>
            </w:r>
            <w:r w:rsidRPr="00A53D65">
              <w:t>explosive</w:t>
            </w:r>
            <w:r>
              <w:t>.</w:t>
            </w:r>
          </w:p>
          <w:p w14:paraId="6AACBA01" w14:textId="77777777" w:rsidR="00201A75" w:rsidRDefault="00201A75" w:rsidP="009A4EC0">
            <w:pPr>
              <w:pStyle w:val="AP-Text"/>
            </w:pPr>
            <w:r w:rsidRPr="009A4EC0">
              <w:rPr>
                <w:b/>
                <w:bCs/>
              </w:rPr>
              <w:t>Tier 2:</w:t>
            </w:r>
            <w:r>
              <w:t xml:space="preserve"> </w:t>
            </w:r>
            <w:r w:rsidRPr="00A53D65">
              <w:t>Aqueous,</w:t>
            </w:r>
            <w:r>
              <w:t xml:space="preserve"> </w:t>
            </w:r>
            <w:r w:rsidRPr="005F6ED2">
              <w:t>dynamic, equilibrium</w:t>
            </w:r>
            <w:r>
              <w:t xml:space="preserve">, </w:t>
            </w:r>
            <w:r w:rsidRPr="005F6ED2">
              <w:t>flammable, hazard,</w:t>
            </w:r>
            <w:r>
              <w:t xml:space="preserve"> </w:t>
            </w:r>
            <w:r w:rsidRPr="005F6ED2">
              <w:t>toxic, yield.</w:t>
            </w:r>
          </w:p>
          <w:p w14:paraId="7F689EF0" w14:textId="77777777" w:rsidR="00201A75" w:rsidRPr="005F6ED2" w:rsidRDefault="00201A75" w:rsidP="009A4EC0">
            <w:pPr>
              <w:pStyle w:val="AP-Text"/>
            </w:pPr>
            <w:r w:rsidRPr="009A4EC0">
              <w:rPr>
                <w:b/>
                <w:bCs/>
              </w:rPr>
              <w:t>Tier 3:</w:t>
            </w:r>
            <w:r>
              <w:t xml:space="preserve"> C</w:t>
            </w:r>
            <w:r w:rsidRPr="005F6ED2">
              <w:t>losed system, empirical formula, ionic equation, molecular formula, position of equilibrium, reversible reaction</w:t>
            </w:r>
            <w:r>
              <w:t>.</w:t>
            </w:r>
            <w:r w:rsidRPr="005F6ED2">
              <w:t xml:space="preserve"> </w:t>
            </w:r>
          </w:p>
        </w:tc>
        <w:tc>
          <w:tcPr>
            <w:tcW w:w="7329" w:type="dxa"/>
            <w:tcBorders>
              <w:top w:val="single" w:sz="4" w:space="0" w:color="auto"/>
              <w:left w:val="single" w:sz="4" w:space="0" w:color="auto"/>
              <w:bottom w:val="single" w:sz="4" w:space="0" w:color="auto"/>
              <w:right w:val="single" w:sz="4" w:space="0" w:color="auto"/>
            </w:tcBorders>
            <w:shd w:val="clear" w:color="auto" w:fill="auto"/>
          </w:tcPr>
          <w:p w14:paraId="6BA65093" w14:textId="77777777" w:rsidR="00201A75" w:rsidRPr="009A4EC0" w:rsidRDefault="00201A75" w:rsidP="009A4EC0">
            <w:pPr>
              <w:pStyle w:val="AP-Text"/>
              <w:rPr>
                <w:b/>
                <w:bCs/>
                <w:lang w:eastAsia="en-GB"/>
              </w:rPr>
            </w:pPr>
            <w:r w:rsidRPr="009A4EC0">
              <w:rPr>
                <w:b/>
                <w:bCs/>
                <w:lang w:eastAsia="en-GB"/>
              </w:rPr>
              <w:t>Notable scientists:</w:t>
            </w:r>
          </w:p>
          <w:p w14:paraId="666E0D1D" w14:textId="77777777" w:rsidR="00201A75" w:rsidRPr="005F6ED2" w:rsidRDefault="00201A75" w:rsidP="009A4EC0">
            <w:pPr>
              <w:pStyle w:val="AP-Text"/>
              <w:rPr>
                <w:lang w:eastAsia="en-GB"/>
              </w:rPr>
            </w:pPr>
            <w:r w:rsidRPr="009A4EC0">
              <w:rPr>
                <w:b/>
                <w:bCs/>
                <w:lang w:eastAsia="en-GB"/>
              </w:rPr>
              <w:t>Henry Louis Le Chatelier</w:t>
            </w:r>
            <w:r w:rsidRPr="005F6ED2">
              <w:rPr>
                <w:lang w:eastAsia="en-GB"/>
              </w:rPr>
              <w:t xml:space="preserve"> (Chemist French Male) devised Le Chatelier principle that predicts how changing conditions will affect a reversible reaction. </w:t>
            </w:r>
          </w:p>
          <w:p w14:paraId="26F9F92A" w14:textId="77777777" w:rsidR="00201A75" w:rsidRPr="005F6ED2" w:rsidRDefault="00201A75" w:rsidP="009A4EC0">
            <w:pPr>
              <w:pStyle w:val="AP-Text"/>
              <w:rPr>
                <w:i/>
                <w:iCs/>
                <w:lang w:eastAsia="en-GB"/>
              </w:rPr>
            </w:pPr>
          </w:p>
          <w:p w14:paraId="5ED87BC0" w14:textId="77777777" w:rsidR="00201A75" w:rsidRPr="009A4EC0" w:rsidRDefault="00201A75" w:rsidP="009A4EC0">
            <w:pPr>
              <w:pStyle w:val="AP-Text"/>
              <w:rPr>
                <w:b/>
                <w:bCs/>
                <w:lang w:eastAsia="en-GB"/>
              </w:rPr>
            </w:pPr>
            <w:r w:rsidRPr="009A4EC0">
              <w:rPr>
                <w:b/>
                <w:bCs/>
                <w:lang w:eastAsia="en-GB"/>
              </w:rPr>
              <w:t>STEM careers:</w:t>
            </w:r>
            <w:r w:rsidRPr="009A4EC0">
              <w:rPr>
                <w:b/>
                <w:bCs/>
              </w:rPr>
              <w:t xml:space="preserve"> </w:t>
            </w:r>
          </w:p>
          <w:p w14:paraId="32105722" w14:textId="77777777" w:rsidR="00201A75" w:rsidRPr="005F6ED2" w:rsidRDefault="00201A75" w:rsidP="009A4EC0">
            <w:pPr>
              <w:pStyle w:val="AP-Text"/>
            </w:pPr>
            <w:r w:rsidRPr="005F6ED2">
              <w:t>Forensic scientist, geoscientist, lab technician, forensic scientist, geoscientist, lab technician, neuroscientist, urologist, zoologist.</w:t>
            </w:r>
            <w:r>
              <w:t xml:space="preserve"> More information </w:t>
            </w:r>
            <w:hyperlink r:id="rId47" w:history="1">
              <w:r w:rsidRPr="005F6ED2">
                <w:rPr>
                  <w:rStyle w:val="Hyperlink"/>
                  <w:rFonts w:cs="Open Sans"/>
                  <w:szCs w:val="24"/>
                </w:rPr>
                <w:t>here</w:t>
              </w:r>
            </w:hyperlink>
            <w:r>
              <w:t>.</w:t>
            </w:r>
          </w:p>
        </w:tc>
      </w:tr>
    </w:tbl>
    <w:p w14:paraId="55A55F38" w14:textId="77777777" w:rsidR="009A4EC0" w:rsidRDefault="009A4EC0" w:rsidP="009A4EC0">
      <w:pPr>
        <w:pStyle w:val="AP-Text"/>
      </w:pPr>
      <w:r>
        <w:br w:type="page"/>
      </w:r>
    </w:p>
    <w:tbl>
      <w:tblPr>
        <w:tblW w:w="4982"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815"/>
        <w:gridCol w:w="4816"/>
        <w:gridCol w:w="4311"/>
      </w:tblGrid>
      <w:tr w:rsidR="00201A75" w:rsidRPr="00246ACC" w14:paraId="46F5F69A" w14:textId="77777777" w:rsidTr="009A4EC0">
        <w:trPr>
          <w:jc w:val="center"/>
        </w:trPr>
        <w:tc>
          <w:tcPr>
            <w:tcW w:w="4815" w:type="dxa"/>
            <w:tcBorders>
              <w:top w:val="single" w:sz="4" w:space="0" w:color="auto"/>
              <w:left w:val="single" w:sz="4" w:space="0" w:color="auto"/>
              <w:bottom w:val="single" w:sz="4" w:space="0" w:color="auto"/>
              <w:right w:val="single" w:sz="4" w:space="0" w:color="auto"/>
            </w:tcBorders>
            <w:shd w:val="clear" w:color="auto" w:fill="003057"/>
            <w:hideMark/>
          </w:tcPr>
          <w:p w14:paraId="605573AA" w14:textId="313EEA0A" w:rsidR="00201A75" w:rsidRPr="009A4EC0" w:rsidRDefault="00201A75" w:rsidP="009A4EC0">
            <w:pPr>
              <w:pStyle w:val="AP-Tableheadwhite"/>
              <w:rPr>
                <w:lang w:eastAsia="en-GB"/>
              </w:rPr>
            </w:pPr>
            <w:r w:rsidRPr="005F6ED2">
              <w:rPr>
                <w:lang w:eastAsia="en-GB"/>
              </w:rPr>
              <w:lastRenderedPageBreak/>
              <w:t>Learning objectives</w:t>
            </w:r>
          </w:p>
        </w:tc>
        <w:tc>
          <w:tcPr>
            <w:tcW w:w="4816" w:type="dxa"/>
            <w:tcBorders>
              <w:top w:val="single" w:sz="4" w:space="0" w:color="auto"/>
              <w:left w:val="single" w:sz="4" w:space="0" w:color="auto"/>
              <w:bottom w:val="single" w:sz="4" w:space="0" w:color="auto"/>
              <w:right w:val="single" w:sz="4" w:space="0" w:color="auto"/>
            </w:tcBorders>
            <w:shd w:val="clear" w:color="auto" w:fill="003057"/>
            <w:hideMark/>
          </w:tcPr>
          <w:p w14:paraId="4943210A" w14:textId="632BBBEE" w:rsidR="00201A75" w:rsidRPr="005F6ED2" w:rsidRDefault="00201A75" w:rsidP="009A4EC0">
            <w:pPr>
              <w:pStyle w:val="AP-Tableheadwhite"/>
              <w:rPr>
                <w:lang w:eastAsia="en-GB"/>
              </w:rPr>
            </w:pPr>
            <w:r w:rsidRPr="005F6ED2">
              <w:rPr>
                <w:lang w:eastAsia="en-GB"/>
              </w:rPr>
              <w:t>Teaching ideas / links to resources</w:t>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2F576622" w14:textId="2E4ACB7D" w:rsidR="00201A75" w:rsidRPr="005F6ED2" w:rsidRDefault="00201A75" w:rsidP="009A4EC0">
            <w:pPr>
              <w:pStyle w:val="AP-Tableheadwhite"/>
            </w:pPr>
            <w:r w:rsidRPr="005F6ED2">
              <w:rPr>
                <w:rStyle w:val="normaltextrun"/>
                <w:bCs/>
              </w:rPr>
              <w:t>Indicative success criteria</w:t>
            </w:r>
          </w:p>
        </w:tc>
      </w:tr>
      <w:tr w:rsidR="00201A75" w:rsidRPr="00246ACC" w14:paraId="1167EFC3" w14:textId="77777777" w:rsidTr="009A4EC0">
        <w:trPr>
          <w:trHeight w:val="645"/>
          <w:jc w:val="center"/>
        </w:trPr>
        <w:tc>
          <w:tcPr>
            <w:tcW w:w="4815" w:type="dxa"/>
            <w:tcBorders>
              <w:top w:val="single" w:sz="4" w:space="0" w:color="auto"/>
              <w:left w:val="single" w:sz="4" w:space="0" w:color="auto"/>
              <w:bottom w:val="single" w:sz="4" w:space="0" w:color="auto"/>
              <w:right w:val="single" w:sz="4" w:space="0" w:color="auto"/>
            </w:tcBorders>
          </w:tcPr>
          <w:p w14:paraId="65023A06" w14:textId="77777777" w:rsidR="00201A75" w:rsidRPr="009A4EC0" w:rsidRDefault="00201A75" w:rsidP="009A4EC0">
            <w:pPr>
              <w:pStyle w:val="AP-Text"/>
              <w:rPr>
                <w:b/>
                <w:bCs/>
              </w:rPr>
            </w:pPr>
            <w:r w:rsidRPr="009A4EC0">
              <w:rPr>
                <w:b/>
                <w:bCs/>
              </w:rPr>
              <w:t>Formulae</w:t>
            </w:r>
          </w:p>
          <w:p w14:paraId="2178EE58" w14:textId="77777777" w:rsidR="00201A75" w:rsidRDefault="00201A75" w:rsidP="009A4EC0">
            <w:pPr>
              <w:pStyle w:val="AP-Text"/>
              <w:rPr>
                <w:bCs/>
              </w:rPr>
            </w:pPr>
            <w:r w:rsidRPr="005F6ED2">
              <w:rPr>
                <w:bCs/>
              </w:rPr>
              <w:t>(Spec point: 0.1)</w:t>
            </w:r>
          </w:p>
          <w:p w14:paraId="375C6A9B" w14:textId="77777777" w:rsidR="00201A75" w:rsidRPr="005F6ED2" w:rsidRDefault="00201A75" w:rsidP="009A4EC0">
            <w:pPr>
              <w:pStyle w:val="AP-Text"/>
              <w:rPr>
                <w:bCs/>
              </w:rPr>
            </w:pPr>
          </w:p>
          <w:p w14:paraId="6F727E78" w14:textId="77777777" w:rsidR="00201A75" w:rsidRPr="005F6ED2" w:rsidRDefault="00201A75" w:rsidP="009A4EC0">
            <w:pPr>
              <w:pStyle w:val="AP-Bullet"/>
            </w:pPr>
            <w:r w:rsidRPr="005F6ED2">
              <w:t>Know how to interpret a formula in terms of the elements present and their relative amounts.</w:t>
            </w:r>
          </w:p>
          <w:p w14:paraId="166AAA59" w14:textId="77777777" w:rsidR="00201A75" w:rsidRPr="0078743C" w:rsidRDefault="00201A75" w:rsidP="009A4EC0">
            <w:pPr>
              <w:pStyle w:val="AP-Bullet"/>
              <w:rPr>
                <w:spacing w:val="-4"/>
              </w:rPr>
            </w:pPr>
            <w:r w:rsidRPr="0078743C">
              <w:rPr>
                <w:spacing w:val="-4"/>
              </w:rPr>
              <w:t>Appreciate the difference between a molecular formula and the formula of a substance existing as a giant lattice.</w:t>
            </w:r>
          </w:p>
        </w:tc>
        <w:tc>
          <w:tcPr>
            <w:tcW w:w="4816" w:type="dxa"/>
            <w:tcBorders>
              <w:top w:val="single" w:sz="4" w:space="0" w:color="auto"/>
              <w:left w:val="single" w:sz="4" w:space="0" w:color="auto"/>
              <w:bottom w:val="single" w:sz="4" w:space="0" w:color="auto"/>
              <w:right w:val="single" w:sz="4" w:space="0" w:color="auto"/>
            </w:tcBorders>
          </w:tcPr>
          <w:p w14:paraId="1515C96A" w14:textId="77777777" w:rsidR="00201A75" w:rsidRPr="005F6ED2" w:rsidRDefault="00201A75" w:rsidP="009A4EC0">
            <w:pPr>
              <w:pStyle w:val="AP-Bullet"/>
            </w:pPr>
            <w:r w:rsidRPr="005F6ED2">
              <w:t>Give students models of molecules are get them to write formulae.</w:t>
            </w:r>
          </w:p>
          <w:p w14:paraId="7FDC9A02" w14:textId="77777777" w:rsidR="00201A75" w:rsidRPr="005F6ED2" w:rsidRDefault="00201A75" w:rsidP="009A4EC0">
            <w:pPr>
              <w:pStyle w:val="AP-Bullet"/>
              <w:rPr>
                <w:b/>
              </w:rPr>
            </w:pPr>
            <w:r w:rsidRPr="005F6ED2">
              <w:t>Give students diagrams of lattices and get them to write the empirical formula (MS 5b).</w:t>
            </w:r>
          </w:p>
        </w:tc>
        <w:tc>
          <w:tcPr>
            <w:tcW w:w="4311" w:type="dxa"/>
            <w:tcBorders>
              <w:top w:val="single" w:sz="4" w:space="0" w:color="auto"/>
              <w:left w:val="single" w:sz="4" w:space="0" w:color="auto"/>
              <w:bottom w:val="single" w:sz="4" w:space="0" w:color="auto"/>
              <w:right w:val="single" w:sz="4" w:space="0" w:color="auto"/>
            </w:tcBorders>
          </w:tcPr>
          <w:p w14:paraId="4D0D28E6" w14:textId="77777777" w:rsidR="00201A75" w:rsidRPr="005F6ED2" w:rsidRDefault="00201A75" w:rsidP="009A4EC0">
            <w:pPr>
              <w:pStyle w:val="AP-Bullet"/>
              <w:rPr>
                <w:lang w:val="en-US"/>
              </w:rPr>
            </w:pPr>
            <w:r w:rsidRPr="005F6ED2">
              <w:rPr>
                <w:lang w:val="en-US"/>
              </w:rPr>
              <w:t>Deduce from a formula the identity of the elements in a molecule and the number of each atom (AO2).</w:t>
            </w:r>
          </w:p>
          <w:p w14:paraId="0CE6E83C" w14:textId="77777777" w:rsidR="00201A75" w:rsidRPr="005F6ED2" w:rsidRDefault="00201A75" w:rsidP="009A4EC0">
            <w:pPr>
              <w:pStyle w:val="AP-Bullet"/>
            </w:pPr>
            <w:r w:rsidRPr="005F6ED2">
              <w:rPr>
                <w:lang w:val="en-US"/>
              </w:rPr>
              <w:t>Understand that the formula of lattices represents the ratio of atoms of each element (is empirical) (AO1).</w:t>
            </w:r>
          </w:p>
        </w:tc>
      </w:tr>
      <w:tr w:rsidR="00201A75" w:rsidRPr="00246ACC" w14:paraId="414B54FB" w14:textId="77777777" w:rsidTr="009A4EC0">
        <w:trPr>
          <w:trHeight w:val="645"/>
          <w:jc w:val="center"/>
        </w:trPr>
        <w:tc>
          <w:tcPr>
            <w:tcW w:w="4815" w:type="dxa"/>
            <w:tcBorders>
              <w:top w:val="single" w:sz="4" w:space="0" w:color="auto"/>
              <w:left w:val="single" w:sz="4" w:space="0" w:color="auto"/>
              <w:bottom w:val="single" w:sz="4" w:space="0" w:color="auto"/>
              <w:right w:val="single" w:sz="4" w:space="0" w:color="auto"/>
            </w:tcBorders>
          </w:tcPr>
          <w:p w14:paraId="5B65B486" w14:textId="77777777" w:rsidR="00201A75" w:rsidRPr="009A4EC0" w:rsidRDefault="00201A75" w:rsidP="009A4EC0">
            <w:pPr>
              <w:pStyle w:val="AP-Text"/>
              <w:rPr>
                <w:b/>
                <w:bCs/>
              </w:rPr>
            </w:pPr>
            <w:r w:rsidRPr="009A4EC0">
              <w:rPr>
                <w:b/>
                <w:bCs/>
              </w:rPr>
              <w:t>Equations</w:t>
            </w:r>
          </w:p>
          <w:p w14:paraId="67CB6AB8" w14:textId="77777777" w:rsidR="00201A75" w:rsidRDefault="00201A75" w:rsidP="009A4EC0">
            <w:pPr>
              <w:pStyle w:val="AP-Text"/>
              <w:rPr>
                <w:bCs/>
              </w:rPr>
            </w:pPr>
            <w:r w:rsidRPr="005F6ED2">
              <w:rPr>
                <w:bCs/>
              </w:rPr>
              <w:t>(Spec points: 0.2</w:t>
            </w:r>
            <w:r>
              <w:rPr>
                <w:bCs/>
              </w:rPr>
              <w:t xml:space="preserve">, </w:t>
            </w:r>
            <w:r w:rsidRPr="005F6ED2">
              <w:rPr>
                <w:bCs/>
              </w:rPr>
              <w:t xml:space="preserve">0.3, </w:t>
            </w:r>
            <w:r w:rsidRPr="005F6ED2">
              <w:t>0.4</w:t>
            </w:r>
            <w:r w:rsidRPr="005F6ED2">
              <w:rPr>
                <w:bCs/>
              </w:rPr>
              <w:t>)</w:t>
            </w:r>
          </w:p>
          <w:p w14:paraId="01CA0038" w14:textId="77777777" w:rsidR="00201A75" w:rsidRPr="005F6ED2" w:rsidRDefault="00201A75" w:rsidP="009A4EC0">
            <w:pPr>
              <w:pStyle w:val="AP-Text"/>
              <w:rPr>
                <w:bCs/>
              </w:rPr>
            </w:pPr>
          </w:p>
          <w:p w14:paraId="3D7722FC" w14:textId="77777777" w:rsidR="00201A75" w:rsidRPr="005F6ED2" w:rsidRDefault="00201A75" w:rsidP="009A4EC0">
            <w:pPr>
              <w:pStyle w:val="AP-Bullet"/>
            </w:pPr>
            <w:r w:rsidRPr="005F6ED2">
              <w:t>Know how to write a word equation.</w:t>
            </w:r>
          </w:p>
          <w:p w14:paraId="1E85F1B2" w14:textId="77777777" w:rsidR="00201A75" w:rsidRPr="005F6ED2" w:rsidRDefault="00201A75" w:rsidP="009A4EC0">
            <w:pPr>
              <w:pStyle w:val="AP-Bullet"/>
            </w:pPr>
            <w:r w:rsidRPr="005F6ED2">
              <w:t>Know how to write and interpret a balanced symbol equation.</w:t>
            </w:r>
          </w:p>
          <w:p w14:paraId="13960379" w14:textId="77777777" w:rsidR="00201A75" w:rsidRPr="005F6ED2" w:rsidRDefault="00201A75" w:rsidP="009A4EC0">
            <w:pPr>
              <w:pStyle w:val="AP-Bullet"/>
            </w:pPr>
            <w:r w:rsidRPr="005F6ED2">
              <w:t>Know how to use state symbols.</w:t>
            </w:r>
          </w:p>
          <w:p w14:paraId="7D0FE935" w14:textId="77777777" w:rsidR="00201A75" w:rsidRPr="005F6ED2" w:rsidRDefault="00201A75" w:rsidP="009A4EC0">
            <w:pPr>
              <w:pStyle w:val="AP-Bullet"/>
              <w:rPr>
                <w:b/>
                <w:bCs/>
              </w:rPr>
            </w:pPr>
            <w:r w:rsidRPr="005F6ED2">
              <w:rPr>
                <w:b/>
                <w:bCs/>
              </w:rPr>
              <w:t>Understand and write ionic equations</w:t>
            </w:r>
            <w:r>
              <w:rPr>
                <w:b/>
                <w:bCs/>
              </w:rPr>
              <w:t>.</w:t>
            </w:r>
          </w:p>
        </w:tc>
        <w:tc>
          <w:tcPr>
            <w:tcW w:w="4816" w:type="dxa"/>
            <w:tcBorders>
              <w:top w:val="single" w:sz="4" w:space="0" w:color="auto"/>
              <w:left w:val="single" w:sz="4" w:space="0" w:color="auto"/>
              <w:bottom w:val="single" w:sz="4" w:space="0" w:color="auto"/>
              <w:right w:val="single" w:sz="4" w:space="0" w:color="auto"/>
            </w:tcBorders>
          </w:tcPr>
          <w:p w14:paraId="6672958E" w14:textId="77777777" w:rsidR="00201A75" w:rsidRPr="005F6ED2" w:rsidRDefault="00201A75" w:rsidP="009A4EC0">
            <w:pPr>
              <w:pStyle w:val="AP-Bullet"/>
            </w:pPr>
            <w:r w:rsidRPr="005F6ED2">
              <w:t>Use cards to assemble word equations.</w:t>
            </w:r>
          </w:p>
          <w:p w14:paraId="54E059CD" w14:textId="77777777" w:rsidR="00201A75" w:rsidRPr="005F6ED2" w:rsidRDefault="00201A75" w:rsidP="009A4EC0">
            <w:pPr>
              <w:pStyle w:val="AP-Bullet"/>
            </w:pPr>
            <w:r w:rsidRPr="005F6ED2">
              <w:t>Practise balancing symbol equations graded according to students’ ability (MS 1c).</w:t>
            </w:r>
          </w:p>
          <w:p w14:paraId="3DE1F8EC" w14:textId="77777777" w:rsidR="00201A75" w:rsidRPr="005F6ED2" w:rsidRDefault="00201A75" w:rsidP="009A4EC0">
            <w:pPr>
              <w:pStyle w:val="AP-Bullet"/>
            </w:pPr>
            <w:r w:rsidRPr="005F6ED2">
              <w:t>Suggest observations given the equation and state symbols.</w:t>
            </w:r>
          </w:p>
          <w:p w14:paraId="21173B58" w14:textId="77777777" w:rsidR="00201A75" w:rsidRPr="005F6ED2" w:rsidRDefault="00201A75" w:rsidP="009A4EC0">
            <w:pPr>
              <w:pStyle w:val="AP-Text"/>
            </w:pPr>
          </w:p>
          <w:p w14:paraId="134C6EFF" w14:textId="77777777" w:rsidR="00201A75" w:rsidRPr="005F6ED2" w:rsidRDefault="00201A75" w:rsidP="009A4EC0">
            <w:pPr>
              <w:pStyle w:val="AP-Text"/>
              <w:rPr>
                <w:b/>
              </w:rPr>
            </w:pPr>
            <w:r w:rsidRPr="005F6ED2">
              <w:rPr>
                <w:b/>
              </w:rPr>
              <w:t>Opportunities for extension</w:t>
            </w:r>
            <w:r>
              <w:rPr>
                <w:b/>
              </w:rPr>
              <w:t>:</w:t>
            </w:r>
          </w:p>
          <w:p w14:paraId="764ADFCF" w14:textId="77777777" w:rsidR="00201A75" w:rsidRPr="005F6ED2" w:rsidRDefault="00201A75" w:rsidP="009A4EC0">
            <w:pPr>
              <w:numPr>
                <w:ilvl w:val="0"/>
                <w:numId w:val="65"/>
              </w:numPr>
              <w:spacing w:after="0"/>
              <w:ind w:left="572"/>
              <w:rPr>
                <w:rFonts w:ascii="Open Sans" w:hAnsi="Open Sans" w:cs="Open Sans"/>
                <w:bCs/>
                <w:sz w:val="24"/>
                <w:szCs w:val="24"/>
              </w:rPr>
            </w:pPr>
            <w:r w:rsidRPr="005F6ED2">
              <w:rPr>
                <w:rFonts w:ascii="Open Sans" w:hAnsi="Open Sans" w:cs="Open Sans"/>
                <w:bCs/>
                <w:sz w:val="24"/>
                <w:szCs w:val="24"/>
              </w:rPr>
              <w:t>Practise writing ionic equations.</w:t>
            </w:r>
          </w:p>
          <w:p w14:paraId="31790ABA" w14:textId="77777777" w:rsidR="00201A75" w:rsidRPr="005F6ED2" w:rsidRDefault="00201A75" w:rsidP="009A4EC0">
            <w:pPr>
              <w:pStyle w:val="AP-Text"/>
            </w:pPr>
          </w:p>
          <w:p w14:paraId="0B9D453C" w14:textId="77777777" w:rsidR="00201A75" w:rsidRPr="005F6ED2" w:rsidRDefault="00201A75" w:rsidP="009A4EC0">
            <w:pPr>
              <w:pStyle w:val="AP-Text"/>
              <w:rPr>
                <w:i/>
                <w:iCs/>
              </w:rPr>
            </w:pPr>
            <w:r w:rsidRPr="00F71CEC">
              <w:rPr>
                <w:b/>
              </w:rPr>
              <w:t>GCSE published resources</w:t>
            </w:r>
            <w:r>
              <w:rPr>
                <w:b/>
              </w:rPr>
              <w:t xml:space="preserve"> / ActiveLearn</w:t>
            </w:r>
            <w:r w:rsidRPr="00F71CEC">
              <w:rPr>
                <w:b/>
              </w:rPr>
              <w:t>:</w:t>
            </w:r>
            <w:r>
              <w:rPr>
                <w:b/>
              </w:rPr>
              <w:t xml:space="preserve"> </w:t>
            </w:r>
            <w:r w:rsidRPr="005F6ED2">
              <w:t>C8d, 11a.</w:t>
            </w:r>
          </w:p>
        </w:tc>
        <w:tc>
          <w:tcPr>
            <w:tcW w:w="4311" w:type="dxa"/>
            <w:tcBorders>
              <w:top w:val="single" w:sz="4" w:space="0" w:color="auto"/>
              <w:left w:val="single" w:sz="4" w:space="0" w:color="auto"/>
              <w:bottom w:val="single" w:sz="4" w:space="0" w:color="auto"/>
              <w:right w:val="single" w:sz="4" w:space="0" w:color="auto"/>
            </w:tcBorders>
          </w:tcPr>
          <w:p w14:paraId="2B75C319" w14:textId="77777777" w:rsidR="00201A75" w:rsidRPr="005F6ED2" w:rsidRDefault="00201A75" w:rsidP="009A4EC0">
            <w:pPr>
              <w:pStyle w:val="AP-Bullet"/>
              <w:rPr>
                <w:lang w:val="en-US"/>
              </w:rPr>
            </w:pPr>
            <w:r w:rsidRPr="005F6ED2">
              <w:rPr>
                <w:lang w:val="en-US"/>
              </w:rPr>
              <w:t>Write word equations given some or all reactants and products (AO2).</w:t>
            </w:r>
          </w:p>
          <w:p w14:paraId="5FCA67AD" w14:textId="77777777" w:rsidR="00201A75" w:rsidRPr="005F6ED2" w:rsidRDefault="00201A75" w:rsidP="009A4EC0">
            <w:pPr>
              <w:pStyle w:val="AP-Bullet"/>
              <w:rPr>
                <w:lang w:val="en-US"/>
              </w:rPr>
            </w:pPr>
            <w:r w:rsidRPr="005F6ED2">
              <w:rPr>
                <w:lang w:val="en-US"/>
              </w:rPr>
              <w:t>Balance simple symbol equations (AO2).</w:t>
            </w:r>
          </w:p>
          <w:p w14:paraId="72F850A1" w14:textId="77777777" w:rsidR="00201A75" w:rsidRPr="005F6ED2" w:rsidRDefault="00201A75" w:rsidP="009A4EC0">
            <w:pPr>
              <w:pStyle w:val="AP-Bullet"/>
              <w:rPr>
                <w:lang w:val="en-US"/>
              </w:rPr>
            </w:pPr>
            <w:r w:rsidRPr="005F6ED2">
              <w:rPr>
                <w:lang w:val="en-US"/>
              </w:rPr>
              <w:t>Balance more complex symbol equations (AO2).</w:t>
            </w:r>
          </w:p>
          <w:p w14:paraId="3B3A2933" w14:textId="77777777" w:rsidR="00201A75" w:rsidRPr="005F6ED2" w:rsidRDefault="00201A75" w:rsidP="009A4EC0">
            <w:pPr>
              <w:pStyle w:val="AP-Bullet"/>
              <w:rPr>
                <w:b/>
                <w:bCs/>
              </w:rPr>
            </w:pPr>
            <w:r w:rsidRPr="005F6ED2">
              <w:rPr>
                <w:lang w:val="en-US"/>
              </w:rPr>
              <w:t>Interpret state symbols (AO2).</w:t>
            </w:r>
          </w:p>
        </w:tc>
      </w:tr>
    </w:tbl>
    <w:p w14:paraId="43DBD8B4" w14:textId="77777777" w:rsidR="009A4EC0" w:rsidRDefault="009A4EC0">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49"/>
        <w:gridCol w:w="4259"/>
        <w:gridCol w:w="5184"/>
      </w:tblGrid>
      <w:tr w:rsidR="00201A75" w:rsidRPr="00246ACC" w14:paraId="4BC3E947" w14:textId="77777777" w:rsidTr="009A4EC0">
        <w:trPr>
          <w:trHeight w:val="274"/>
          <w:jc w:val="center"/>
        </w:trPr>
        <w:tc>
          <w:tcPr>
            <w:tcW w:w="4683" w:type="dxa"/>
            <w:tcBorders>
              <w:top w:val="single" w:sz="4" w:space="0" w:color="auto"/>
              <w:left w:val="single" w:sz="4" w:space="0" w:color="auto"/>
              <w:bottom w:val="single" w:sz="4" w:space="0" w:color="auto"/>
              <w:right w:val="single" w:sz="4" w:space="0" w:color="auto"/>
            </w:tcBorders>
            <w:shd w:val="clear" w:color="auto" w:fill="003057"/>
          </w:tcPr>
          <w:p w14:paraId="06B48CAD" w14:textId="77777777" w:rsidR="00201A75" w:rsidRPr="00B05FD6" w:rsidRDefault="00201A75" w:rsidP="009A4EC0">
            <w:pPr>
              <w:spacing w:before="60" w:after="60" w:line="240" w:lineRule="auto"/>
              <w:textAlignment w:val="baseline"/>
              <w:rPr>
                <w:rFonts w:ascii="Open Sans" w:eastAsia="Times New Roman" w:hAnsi="Open Sans" w:cs="Open Sans"/>
                <w:b/>
                <w:bCs/>
                <w:color w:val="FFFFFF" w:themeColor="background1"/>
                <w:sz w:val="24"/>
                <w:szCs w:val="24"/>
                <w:lang w:eastAsia="en-GB"/>
              </w:rPr>
            </w:pPr>
            <w:r w:rsidRPr="005F6ED2">
              <w:rPr>
                <w:rFonts w:ascii="Open Sans" w:eastAsia="Times New Roman" w:hAnsi="Open Sans" w:cs="Open Sans"/>
                <w:b/>
                <w:bCs/>
                <w:color w:val="FFFFFF" w:themeColor="background1"/>
                <w:sz w:val="24"/>
                <w:szCs w:val="24"/>
                <w:lang w:eastAsia="en-GB"/>
              </w:rPr>
              <w:lastRenderedPageBreak/>
              <w:t>Learning objectives</w:t>
            </w:r>
          </w:p>
        </w:tc>
        <w:tc>
          <w:tcPr>
            <w:tcW w:w="4394" w:type="dxa"/>
            <w:tcBorders>
              <w:top w:val="single" w:sz="4" w:space="0" w:color="auto"/>
              <w:left w:val="single" w:sz="4" w:space="0" w:color="auto"/>
              <w:bottom w:val="single" w:sz="4" w:space="0" w:color="auto"/>
              <w:right w:val="single" w:sz="4" w:space="0" w:color="auto"/>
            </w:tcBorders>
            <w:shd w:val="clear" w:color="auto" w:fill="003057"/>
          </w:tcPr>
          <w:p w14:paraId="57857582" w14:textId="6830A680" w:rsidR="00201A75" w:rsidRPr="00666877" w:rsidRDefault="00201A75" w:rsidP="009A4EC0">
            <w:pPr>
              <w:spacing w:before="60" w:after="60"/>
              <w:rPr>
                <w:rFonts w:ascii="Open Sans" w:hAnsi="Open Sans" w:cs="Open Sans"/>
                <w:spacing w:val="-2"/>
                <w:sz w:val="24"/>
                <w:szCs w:val="24"/>
              </w:rPr>
            </w:pPr>
            <w:r w:rsidRPr="00666877">
              <w:rPr>
                <w:rFonts w:ascii="Open Sans" w:eastAsia="Times New Roman" w:hAnsi="Open Sans" w:cs="Open Sans"/>
                <w:b/>
                <w:bCs/>
                <w:color w:val="FFFFFF" w:themeColor="background1"/>
                <w:spacing w:val="-2"/>
                <w:sz w:val="24"/>
                <w:szCs w:val="24"/>
                <w:lang w:eastAsia="en-GB"/>
              </w:rPr>
              <w:t>Teaching ideas / links to resources</w:t>
            </w:r>
          </w:p>
        </w:tc>
        <w:tc>
          <w:tcPr>
            <w:tcW w:w="5387" w:type="dxa"/>
            <w:tcBorders>
              <w:top w:val="single" w:sz="4" w:space="0" w:color="auto"/>
              <w:left w:val="single" w:sz="4" w:space="0" w:color="auto"/>
              <w:bottom w:val="single" w:sz="4" w:space="0" w:color="auto"/>
              <w:right w:val="single" w:sz="4" w:space="0" w:color="auto"/>
            </w:tcBorders>
            <w:shd w:val="clear" w:color="auto" w:fill="003057"/>
          </w:tcPr>
          <w:p w14:paraId="35F9D096" w14:textId="72188EF1" w:rsidR="00201A75" w:rsidRPr="005F6ED2" w:rsidRDefault="00201A75" w:rsidP="009A4EC0">
            <w:pPr>
              <w:spacing w:before="60" w:after="60"/>
              <w:rPr>
                <w:rFonts w:ascii="Open Sans" w:hAnsi="Open Sans" w:cs="Open Sans"/>
                <w:sz w:val="24"/>
                <w:szCs w:val="24"/>
                <w:lang w:val="en-US"/>
              </w:rPr>
            </w:pPr>
            <w:r w:rsidRPr="005F6ED2">
              <w:rPr>
                <w:rStyle w:val="normaltextrun"/>
                <w:rFonts w:ascii="Open Sans" w:hAnsi="Open Sans" w:cs="Open Sans"/>
                <w:b/>
                <w:bCs/>
                <w:color w:val="FFFFFF" w:themeColor="background1"/>
                <w:sz w:val="24"/>
                <w:szCs w:val="24"/>
              </w:rPr>
              <w:t>Indicative success criteria</w:t>
            </w:r>
          </w:p>
        </w:tc>
      </w:tr>
      <w:tr w:rsidR="00201A75" w:rsidRPr="00246ACC" w14:paraId="526D931B" w14:textId="77777777" w:rsidTr="009A4EC0">
        <w:trPr>
          <w:trHeight w:val="645"/>
          <w:jc w:val="center"/>
        </w:trPr>
        <w:tc>
          <w:tcPr>
            <w:tcW w:w="4683" w:type="dxa"/>
            <w:tcBorders>
              <w:top w:val="single" w:sz="4" w:space="0" w:color="auto"/>
              <w:left w:val="single" w:sz="4" w:space="0" w:color="auto"/>
              <w:bottom w:val="single" w:sz="4" w:space="0" w:color="auto"/>
              <w:right w:val="single" w:sz="4" w:space="0" w:color="auto"/>
            </w:tcBorders>
          </w:tcPr>
          <w:p w14:paraId="35D91A04" w14:textId="77777777" w:rsidR="00201A75" w:rsidRPr="00666877" w:rsidRDefault="00201A75" w:rsidP="00666877">
            <w:pPr>
              <w:pStyle w:val="AP-Text"/>
              <w:rPr>
                <w:b/>
                <w:bCs/>
              </w:rPr>
            </w:pPr>
            <w:r w:rsidRPr="00666877">
              <w:rPr>
                <w:b/>
                <w:bCs/>
              </w:rPr>
              <w:t>Hazards</w:t>
            </w:r>
          </w:p>
          <w:p w14:paraId="64C7E165" w14:textId="77777777" w:rsidR="00201A75" w:rsidRDefault="00201A75" w:rsidP="00666877">
            <w:pPr>
              <w:pStyle w:val="AP-Text"/>
              <w:rPr>
                <w:bCs/>
              </w:rPr>
            </w:pPr>
            <w:r w:rsidRPr="00B05FD6">
              <w:rPr>
                <w:bCs/>
              </w:rPr>
              <w:t>(Spec points: 0.5</w:t>
            </w:r>
            <w:r>
              <w:rPr>
                <w:bCs/>
              </w:rPr>
              <w:t xml:space="preserve">, </w:t>
            </w:r>
            <w:r w:rsidRPr="00B05FD6">
              <w:rPr>
                <w:bCs/>
              </w:rPr>
              <w:t>0.6)</w:t>
            </w:r>
          </w:p>
          <w:p w14:paraId="631EC6A4" w14:textId="77777777" w:rsidR="00201A75" w:rsidRPr="00B05FD6" w:rsidRDefault="00201A75" w:rsidP="00666877">
            <w:pPr>
              <w:pStyle w:val="AP-Text"/>
              <w:rPr>
                <w:bCs/>
              </w:rPr>
            </w:pPr>
          </w:p>
          <w:p w14:paraId="2EB77173" w14:textId="77777777" w:rsidR="00201A75" w:rsidRPr="005F6ED2" w:rsidRDefault="00201A75" w:rsidP="009A4EC0">
            <w:pPr>
              <w:pStyle w:val="AP-Bullet"/>
            </w:pPr>
            <w:r w:rsidRPr="005F6ED2">
              <w:t>Know the basic hazard symbols.</w:t>
            </w:r>
          </w:p>
          <w:p w14:paraId="4E880385" w14:textId="77777777" w:rsidR="00201A75" w:rsidRPr="005F6ED2" w:rsidRDefault="00201A75" w:rsidP="009A4EC0">
            <w:pPr>
              <w:pStyle w:val="AP-Bullet"/>
            </w:pPr>
            <w:r w:rsidRPr="005F6ED2">
              <w:t>Understand which safety precautions are needed in a specified experiment and / or where hazards are given.</w:t>
            </w:r>
          </w:p>
        </w:tc>
        <w:tc>
          <w:tcPr>
            <w:tcW w:w="4394" w:type="dxa"/>
            <w:tcBorders>
              <w:top w:val="single" w:sz="4" w:space="0" w:color="auto"/>
              <w:left w:val="single" w:sz="4" w:space="0" w:color="auto"/>
              <w:bottom w:val="single" w:sz="4" w:space="0" w:color="auto"/>
              <w:right w:val="single" w:sz="4" w:space="0" w:color="auto"/>
            </w:tcBorders>
          </w:tcPr>
          <w:p w14:paraId="52FBEEBD" w14:textId="77777777" w:rsidR="00201A75" w:rsidRPr="005F6ED2" w:rsidRDefault="00201A75" w:rsidP="009A4EC0">
            <w:pPr>
              <w:pStyle w:val="AP-Bullet"/>
            </w:pPr>
            <w:r w:rsidRPr="005F6ED2">
              <w:t>Look at the hazard symbols on household products and research their meanings and precautions.</w:t>
            </w:r>
          </w:p>
          <w:p w14:paraId="2602B84E" w14:textId="77777777" w:rsidR="00201A75" w:rsidRPr="005F6ED2" w:rsidRDefault="00201A75" w:rsidP="009A4EC0">
            <w:pPr>
              <w:pStyle w:val="AP-Bullet"/>
              <w:rPr>
                <w:b/>
              </w:rPr>
            </w:pPr>
            <w:r w:rsidRPr="005F6ED2">
              <w:t>Demonstrate adding magnesium to acid at concentration where it requires a ‘corrosive’ hazard symbol, then ‘harmful’, then no hazard.</w:t>
            </w:r>
          </w:p>
        </w:tc>
        <w:tc>
          <w:tcPr>
            <w:tcW w:w="5387" w:type="dxa"/>
            <w:tcBorders>
              <w:top w:val="single" w:sz="4" w:space="0" w:color="auto"/>
              <w:left w:val="single" w:sz="4" w:space="0" w:color="auto"/>
              <w:bottom w:val="single" w:sz="4" w:space="0" w:color="auto"/>
              <w:right w:val="single" w:sz="4" w:space="0" w:color="auto"/>
            </w:tcBorders>
          </w:tcPr>
          <w:p w14:paraId="5165548A" w14:textId="77777777" w:rsidR="00201A75" w:rsidRPr="005F6ED2" w:rsidRDefault="00201A75" w:rsidP="009A4EC0">
            <w:pPr>
              <w:pStyle w:val="AP-Bullet"/>
              <w:rPr>
                <w:lang w:val="en-US"/>
              </w:rPr>
            </w:pPr>
            <w:r w:rsidRPr="005F6ED2">
              <w:rPr>
                <w:lang w:val="en-US"/>
              </w:rPr>
              <w:t>Recall the main hazard symbols (AO1).</w:t>
            </w:r>
          </w:p>
          <w:p w14:paraId="3769018F" w14:textId="77777777" w:rsidR="00201A75" w:rsidRPr="005F6ED2" w:rsidRDefault="00201A75" w:rsidP="009A4EC0">
            <w:pPr>
              <w:pStyle w:val="AP-Bullet"/>
              <w:rPr>
                <w:b/>
              </w:rPr>
            </w:pPr>
            <w:r w:rsidRPr="005F6ED2">
              <w:rPr>
                <w:lang w:val="en-US"/>
              </w:rPr>
              <w:t>Suggest appropriate safety precautions for and experiment (AO3).</w:t>
            </w:r>
          </w:p>
        </w:tc>
      </w:tr>
      <w:tr w:rsidR="00201A75" w:rsidRPr="00246ACC" w14:paraId="6B76084A" w14:textId="77777777" w:rsidTr="009A4EC0">
        <w:trPr>
          <w:trHeight w:val="645"/>
          <w:jc w:val="center"/>
        </w:trPr>
        <w:tc>
          <w:tcPr>
            <w:tcW w:w="4683" w:type="dxa"/>
            <w:tcBorders>
              <w:top w:val="single" w:sz="4" w:space="0" w:color="auto"/>
              <w:left w:val="single" w:sz="4" w:space="0" w:color="auto"/>
              <w:bottom w:val="single" w:sz="4" w:space="0" w:color="auto"/>
              <w:right w:val="single" w:sz="4" w:space="0" w:color="auto"/>
            </w:tcBorders>
          </w:tcPr>
          <w:p w14:paraId="50B14993" w14:textId="77777777" w:rsidR="00201A75" w:rsidRPr="00666877" w:rsidRDefault="00201A75" w:rsidP="00666877">
            <w:pPr>
              <w:pStyle w:val="AP-Text"/>
              <w:rPr>
                <w:b/>
                <w:bCs/>
              </w:rPr>
            </w:pPr>
            <w:r w:rsidRPr="00666877">
              <w:rPr>
                <w:b/>
                <w:bCs/>
              </w:rPr>
              <w:t>Reversible reactions and equilibria</w:t>
            </w:r>
          </w:p>
          <w:p w14:paraId="3C607348" w14:textId="77777777" w:rsidR="00201A75" w:rsidRDefault="00201A75" w:rsidP="00666877">
            <w:pPr>
              <w:pStyle w:val="AP-Text"/>
              <w:rPr>
                <w:bCs/>
              </w:rPr>
            </w:pPr>
            <w:r w:rsidRPr="00B05FD6">
              <w:rPr>
                <w:bCs/>
              </w:rPr>
              <w:t>(Spec points: 4.13</w:t>
            </w:r>
            <w:r>
              <w:rPr>
                <w:bCs/>
              </w:rPr>
              <w:t xml:space="preserve"> – 4.16, </w:t>
            </w:r>
            <w:r w:rsidRPr="001D614A">
              <w:rPr>
                <w:b/>
                <w:bCs/>
              </w:rPr>
              <w:t>4.17</w:t>
            </w:r>
            <w:r w:rsidRPr="00B05FD6">
              <w:rPr>
                <w:bCs/>
              </w:rPr>
              <w:t>)</w:t>
            </w:r>
          </w:p>
          <w:p w14:paraId="5B3353B1" w14:textId="77777777" w:rsidR="00201A75" w:rsidRPr="00B05FD6" w:rsidRDefault="00201A75" w:rsidP="00666877">
            <w:pPr>
              <w:pStyle w:val="AP-Text"/>
              <w:rPr>
                <w:bCs/>
              </w:rPr>
            </w:pPr>
          </w:p>
          <w:p w14:paraId="5B1E9287" w14:textId="77777777" w:rsidR="00201A75" w:rsidRPr="005F6ED2" w:rsidRDefault="00201A75" w:rsidP="009A4EC0">
            <w:pPr>
              <w:pStyle w:val="AP-Bullet"/>
            </w:pPr>
            <w:r w:rsidRPr="005F6ED2">
              <w:t>Understand that some reactions are reversible, and that if they are in a closed system, they can reach equilibrium.</w:t>
            </w:r>
          </w:p>
          <w:p w14:paraId="3EE82E18" w14:textId="77777777" w:rsidR="00201A75" w:rsidRPr="005F6ED2" w:rsidRDefault="00201A75" w:rsidP="009A4EC0">
            <w:pPr>
              <w:pStyle w:val="AP-Bullet"/>
            </w:pPr>
            <w:r w:rsidRPr="005F6ED2">
              <w:t>Know the meaning of dynamic equilibrium.</w:t>
            </w:r>
          </w:p>
          <w:p w14:paraId="6C3D1B85" w14:textId="77777777" w:rsidR="00201A75" w:rsidRPr="005F6ED2" w:rsidRDefault="00201A75" w:rsidP="009A4EC0">
            <w:pPr>
              <w:pStyle w:val="AP-Bullet"/>
              <w:rPr>
                <w:b/>
              </w:rPr>
            </w:pPr>
            <w:r w:rsidRPr="005F6ED2">
              <w:rPr>
                <w:b/>
              </w:rPr>
              <w:t>Understand how changes in conditions will affect the position of equilibrium.</w:t>
            </w:r>
          </w:p>
          <w:p w14:paraId="7F559E1F" w14:textId="77777777" w:rsidR="00201A75" w:rsidRPr="005F6ED2" w:rsidRDefault="00201A75" w:rsidP="009A4EC0">
            <w:pPr>
              <w:pStyle w:val="AP-Bullet"/>
              <w:rPr>
                <w:b/>
                <w:i/>
                <w:iCs/>
              </w:rPr>
            </w:pPr>
            <w:r w:rsidRPr="005F6ED2">
              <w:t>Know the conditions of the Haber process.</w:t>
            </w:r>
          </w:p>
        </w:tc>
        <w:tc>
          <w:tcPr>
            <w:tcW w:w="4394" w:type="dxa"/>
            <w:tcBorders>
              <w:top w:val="single" w:sz="4" w:space="0" w:color="auto"/>
              <w:left w:val="single" w:sz="4" w:space="0" w:color="auto"/>
              <w:bottom w:val="single" w:sz="4" w:space="0" w:color="auto"/>
              <w:right w:val="single" w:sz="4" w:space="0" w:color="auto"/>
            </w:tcBorders>
          </w:tcPr>
          <w:p w14:paraId="129FFF2E" w14:textId="77777777" w:rsidR="00201A75" w:rsidRPr="005F6ED2" w:rsidRDefault="00201A75" w:rsidP="009A4EC0">
            <w:pPr>
              <w:pStyle w:val="AP-Bullet"/>
              <w:rPr>
                <w:lang w:val="en-US"/>
              </w:rPr>
            </w:pPr>
            <w:r w:rsidRPr="005F6ED2">
              <w:rPr>
                <w:lang w:val="en-US"/>
              </w:rPr>
              <w:t>Heat hydrated copper sulfate, then add water to the anhydrous salt to show reversibility.</w:t>
            </w:r>
          </w:p>
          <w:p w14:paraId="1F0D3B30" w14:textId="77777777" w:rsidR="00201A75" w:rsidRPr="005F6ED2" w:rsidRDefault="00201A75" w:rsidP="009A4EC0">
            <w:pPr>
              <w:pStyle w:val="AP-Bullet"/>
              <w:rPr>
                <w:lang w:val="en-US"/>
              </w:rPr>
            </w:pPr>
            <w:r w:rsidRPr="005F6ED2">
              <w:rPr>
                <w:lang w:val="en-US"/>
              </w:rPr>
              <w:t>Investigate the decomposition of ammonium chloride.</w:t>
            </w:r>
          </w:p>
          <w:p w14:paraId="59A4721C" w14:textId="77777777" w:rsidR="00201A75" w:rsidRPr="005F6ED2" w:rsidRDefault="00201A75" w:rsidP="009A4EC0">
            <w:pPr>
              <w:pStyle w:val="AP-Bullet"/>
              <w:rPr>
                <w:lang w:val="en-US"/>
              </w:rPr>
            </w:pPr>
            <w:r w:rsidRPr="005F6ED2">
              <w:rPr>
                <w:lang w:val="en-US"/>
              </w:rPr>
              <w:t>Analyse graphs showing yield at different temperatures and pressures (MS 4a).</w:t>
            </w:r>
          </w:p>
          <w:p w14:paraId="14BA7590" w14:textId="77777777" w:rsidR="00201A75" w:rsidRPr="005F6ED2" w:rsidRDefault="00201A75" w:rsidP="009A4EC0">
            <w:pPr>
              <w:pStyle w:val="AP-Bullet"/>
              <w:rPr>
                <w:lang w:val="en-US"/>
              </w:rPr>
            </w:pPr>
            <w:r w:rsidRPr="005F6ED2">
              <w:rPr>
                <w:lang w:val="en-US"/>
              </w:rPr>
              <w:t>Use a simulation to look at an equilibrium.</w:t>
            </w:r>
          </w:p>
          <w:p w14:paraId="503CE389" w14:textId="77777777" w:rsidR="00201A75" w:rsidRPr="005F6ED2" w:rsidRDefault="00201A75" w:rsidP="009A4EC0">
            <w:pPr>
              <w:pStyle w:val="AP-Text"/>
              <w:rPr>
                <w:lang w:val="en-US"/>
              </w:rPr>
            </w:pPr>
          </w:p>
          <w:p w14:paraId="4AF1F0E3" w14:textId="77777777" w:rsidR="00201A75" w:rsidRPr="005F6ED2" w:rsidRDefault="00201A75" w:rsidP="009A4EC0">
            <w:pPr>
              <w:pStyle w:val="AP-Text"/>
              <w:rPr>
                <w:b/>
              </w:rPr>
            </w:pPr>
            <w:r w:rsidRPr="00F71CEC">
              <w:rPr>
                <w:b/>
              </w:rPr>
              <w:t>GCSE published resources</w:t>
            </w:r>
            <w:r>
              <w:rPr>
                <w:b/>
              </w:rPr>
              <w:t xml:space="preserve"> / ActiveLearn</w:t>
            </w:r>
            <w:r w:rsidRPr="00F71CEC">
              <w:rPr>
                <w:b/>
              </w:rPr>
              <w:t>:</w:t>
            </w:r>
            <w:r>
              <w:rPr>
                <w:b/>
              </w:rPr>
              <w:t xml:space="preserve"> </w:t>
            </w:r>
            <w:r w:rsidRPr="005F6ED2">
              <w:rPr>
                <w:lang w:val="en-US"/>
              </w:rPr>
              <w:t>12a.</w:t>
            </w:r>
          </w:p>
        </w:tc>
        <w:tc>
          <w:tcPr>
            <w:tcW w:w="5387" w:type="dxa"/>
            <w:tcBorders>
              <w:top w:val="single" w:sz="4" w:space="0" w:color="auto"/>
              <w:left w:val="single" w:sz="4" w:space="0" w:color="auto"/>
              <w:bottom w:val="single" w:sz="4" w:space="0" w:color="auto"/>
              <w:right w:val="single" w:sz="4" w:space="0" w:color="auto"/>
            </w:tcBorders>
          </w:tcPr>
          <w:p w14:paraId="3EB30071" w14:textId="77777777" w:rsidR="00201A75" w:rsidRPr="005F6ED2" w:rsidRDefault="00201A75" w:rsidP="009A4EC0">
            <w:pPr>
              <w:pStyle w:val="AP-Bullet"/>
            </w:pPr>
            <w:r w:rsidRPr="005F6ED2">
              <w:t>Describe what happens in reversible reactions (AO1).</w:t>
            </w:r>
          </w:p>
          <w:p w14:paraId="7424CFEE" w14:textId="77777777" w:rsidR="00201A75" w:rsidRPr="005F6ED2" w:rsidRDefault="00201A75" w:rsidP="009A4EC0">
            <w:pPr>
              <w:pStyle w:val="AP-Bullet"/>
            </w:pPr>
            <w:r w:rsidRPr="005F6ED2">
              <w:t>Describe what is meant by dynamic equilibrium (AO1).</w:t>
            </w:r>
          </w:p>
          <w:p w14:paraId="4349D858" w14:textId="77777777" w:rsidR="00201A75" w:rsidRPr="005F6ED2" w:rsidRDefault="00201A75" w:rsidP="009A4EC0">
            <w:pPr>
              <w:pStyle w:val="AP-Bullet"/>
            </w:pPr>
            <w:r w:rsidRPr="005F6ED2">
              <w:t>Predict what will be present at equilibrium (AO2).</w:t>
            </w:r>
          </w:p>
          <w:p w14:paraId="02FD7D9E" w14:textId="77777777" w:rsidR="00201A75" w:rsidRPr="00B05FD6" w:rsidRDefault="00201A75" w:rsidP="009A4EC0">
            <w:pPr>
              <w:pStyle w:val="AP-Bullet"/>
            </w:pPr>
            <w:r w:rsidRPr="00B05FD6">
              <w:t>Predict for a given equilibrium how changes in temperature, concentration or pressure will alter the position of equilibrium (AO2).</w:t>
            </w:r>
          </w:p>
          <w:p w14:paraId="51C8BB1D" w14:textId="77777777" w:rsidR="00201A75" w:rsidRPr="00B05FD6" w:rsidRDefault="00201A75" w:rsidP="009A4EC0">
            <w:pPr>
              <w:pStyle w:val="AP-Bullet"/>
              <w:rPr>
                <w:lang w:val="en-US"/>
              </w:rPr>
            </w:pPr>
            <w:r w:rsidRPr="00B05FD6">
              <w:t>Describe the formation of ammonia in the Haber process (AO1).</w:t>
            </w:r>
          </w:p>
          <w:p w14:paraId="1CBF2187" w14:textId="77777777" w:rsidR="00201A75" w:rsidRPr="00B05FD6" w:rsidRDefault="00201A75" w:rsidP="009A4EC0">
            <w:pPr>
              <w:pStyle w:val="AP-Bullet"/>
              <w:rPr>
                <w:rFonts w:eastAsiaTheme="minorEastAsia"/>
                <w:b/>
                <w:bCs/>
              </w:rPr>
            </w:pPr>
            <w:r w:rsidRPr="00B05FD6">
              <w:t>Predict for the Haber process</w:t>
            </w:r>
            <w:r w:rsidRPr="005F6ED2">
              <w:rPr>
                <w:b/>
                <w:bCs/>
              </w:rPr>
              <w:t xml:space="preserve"> </w:t>
            </w:r>
            <w:r w:rsidRPr="00B05FD6">
              <w:t>how changes in temperature, concentration or pressure will alter the position of equilibrium (AO2).</w:t>
            </w:r>
          </w:p>
        </w:tc>
      </w:tr>
    </w:tbl>
    <w:p w14:paraId="112EDAF5" w14:textId="77777777" w:rsidR="009A4EC0" w:rsidRPr="00666877" w:rsidRDefault="009A4EC0" w:rsidP="009A4EC0">
      <w:pPr>
        <w:pStyle w:val="AP-Text"/>
        <w:rPr>
          <w:sz w:val="2"/>
          <w:szCs w:val="2"/>
        </w:rPr>
      </w:pPr>
      <w:r w:rsidRPr="00666877">
        <w:rPr>
          <w:sz w:val="2"/>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1A75" w:rsidRPr="00246ACC" w14:paraId="5C97CACD" w14:textId="77777777" w:rsidTr="00666877">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7F257F76" w14:textId="0FA19B0A" w:rsidR="00201A75" w:rsidRPr="00783DCA" w:rsidRDefault="00201A75" w:rsidP="00666877">
            <w:pPr>
              <w:pStyle w:val="AP-Tableheadwhite"/>
              <w:rPr>
                <w:sz w:val="18"/>
                <w:szCs w:val="18"/>
                <w:lang w:eastAsia="en-GB"/>
              </w:rPr>
            </w:pPr>
            <w:r w:rsidRPr="00B05FD6">
              <w:rPr>
                <w:lang w:eastAsia="en-GB"/>
              </w:rPr>
              <w:lastRenderedPageBreak/>
              <w:t xml:space="preserve">Exemplification of </w:t>
            </w:r>
            <w:r>
              <w:rPr>
                <w:lang w:eastAsia="en-GB"/>
              </w:rPr>
              <w:t>M</w:t>
            </w:r>
            <w:r w:rsidRPr="00B05FD6">
              <w:rPr>
                <w:lang w:eastAsia="en-GB"/>
              </w:rPr>
              <w:t>astery</w:t>
            </w:r>
          </w:p>
        </w:tc>
      </w:tr>
      <w:tr w:rsidR="00201A75" w:rsidRPr="00246ACC" w14:paraId="5B2F848D" w14:textId="77777777" w:rsidTr="00666877">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6BE5675A" w14:textId="77777777" w:rsidR="00201A75" w:rsidRPr="00B05FD6" w:rsidRDefault="00201A75" w:rsidP="00666877">
            <w:pPr>
              <w:pStyle w:val="AP-Text"/>
              <w:rPr>
                <w:lang w:eastAsia="en-GB"/>
              </w:rPr>
            </w:pPr>
            <w:r w:rsidRPr="00B05FD6">
              <w:rPr>
                <w:lang w:eastAsia="en-GB"/>
              </w:rPr>
              <w:t>Know how to write a balanced symbol equation with state symbols                Know how to write ionic equations</w:t>
            </w:r>
          </w:p>
          <w:p w14:paraId="5ABAD610" w14:textId="77777777" w:rsidR="00201A75" w:rsidRPr="00450C57" w:rsidRDefault="00201A75" w:rsidP="00815E51">
            <w:pPr>
              <w:spacing w:after="0"/>
              <w:rPr>
                <w:rFonts w:ascii="Verdana" w:eastAsia="Times New Roman" w:hAnsi="Verdana" w:cs="Times New Roman"/>
                <w:i/>
                <w:iCs/>
                <w:sz w:val="18"/>
                <w:szCs w:val="18"/>
                <w:lang w:eastAsia="en-GB"/>
              </w:rPr>
            </w:pPr>
          </w:p>
          <w:tbl>
            <w:tblPr>
              <w:tblStyle w:val="TableGrid"/>
              <w:tblW w:w="0" w:type="auto"/>
              <w:tblLook w:val="04A0" w:firstRow="1" w:lastRow="0" w:firstColumn="1" w:lastColumn="0" w:noHBand="0" w:noVBand="1"/>
            </w:tblPr>
            <w:tblGrid>
              <w:gridCol w:w="3949"/>
              <w:gridCol w:w="567"/>
              <w:gridCol w:w="2410"/>
              <w:gridCol w:w="236"/>
              <w:gridCol w:w="3733"/>
              <w:gridCol w:w="567"/>
              <w:gridCol w:w="2268"/>
            </w:tblGrid>
            <w:tr w:rsidR="00201A75" w:rsidRPr="006B5AEE" w14:paraId="5A943092" w14:textId="77777777" w:rsidTr="00815E51">
              <w:tc>
                <w:tcPr>
                  <w:tcW w:w="6926" w:type="dxa"/>
                  <w:gridSpan w:val="3"/>
                </w:tcPr>
                <w:p w14:paraId="4CB31315" w14:textId="77777777" w:rsidR="00201A75" w:rsidRPr="006B5AEE" w:rsidRDefault="00201A75" w:rsidP="00815E51">
                  <w:pPr>
                    <w:rPr>
                      <w:rFonts w:ascii="Verdana" w:eastAsia="Times New Roman" w:hAnsi="Verdana" w:cs="Times New Roman"/>
                      <w:sz w:val="18"/>
                      <w:szCs w:val="18"/>
                      <w:lang w:eastAsia="en-GB"/>
                    </w:rPr>
                  </w:pPr>
                  <w:r w:rsidRPr="006B5AEE">
                    <w:rPr>
                      <w:rFonts w:ascii="Verdana" w:eastAsia="Times New Roman" w:hAnsi="Verdana" w:cs="Times New Roman"/>
                      <w:sz w:val="18"/>
                      <w:szCs w:val="18"/>
                      <w:lang w:eastAsia="en-GB"/>
                    </w:rPr>
                    <w:t xml:space="preserve">magnesium reacts with hydrochloric acid to make a solution of </w:t>
                  </w:r>
                </w:p>
                <w:p w14:paraId="0CEFDC5B" w14:textId="77777777" w:rsidR="00201A75" w:rsidRPr="006B5AEE" w:rsidRDefault="00201A75" w:rsidP="00815E51">
                  <w:pPr>
                    <w:rPr>
                      <w:rFonts w:ascii="Verdana" w:eastAsia="Times New Roman" w:hAnsi="Verdana" w:cs="Times New Roman"/>
                      <w:sz w:val="18"/>
                      <w:szCs w:val="18"/>
                      <w:lang w:eastAsia="en-GB"/>
                    </w:rPr>
                  </w:pPr>
                  <w:r w:rsidRPr="006B5AEE">
                    <w:rPr>
                      <w:rFonts w:ascii="Verdana" w:eastAsia="Times New Roman" w:hAnsi="Verdana" w:cs="Times New Roman"/>
                      <w:sz w:val="18"/>
                      <w:szCs w:val="18"/>
                      <w:lang w:eastAsia="en-GB"/>
                    </w:rPr>
                    <w:t xml:space="preserve">magnesium chloride and hydrogen. </w:t>
                  </w:r>
                </w:p>
              </w:tc>
              <w:tc>
                <w:tcPr>
                  <w:tcW w:w="236" w:type="dxa"/>
                  <w:tcBorders>
                    <w:top w:val="nil"/>
                    <w:bottom w:val="nil"/>
                  </w:tcBorders>
                </w:tcPr>
                <w:p w14:paraId="68E54CB9" w14:textId="77777777" w:rsidR="00201A75" w:rsidRPr="006B5AEE" w:rsidRDefault="00201A75" w:rsidP="00815E51">
                  <w:pPr>
                    <w:rPr>
                      <w:rFonts w:ascii="Verdana" w:eastAsia="Times New Roman" w:hAnsi="Verdana" w:cs="Times New Roman"/>
                      <w:sz w:val="18"/>
                      <w:szCs w:val="18"/>
                      <w:lang w:eastAsia="en-GB"/>
                    </w:rPr>
                  </w:pPr>
                </w:p>
              </w:tc>
              <w:tc>
                <w:tcPr>
                  <w:tcW w:w="6568" w:type="dxa"/>
                  <w:gridSpan w:val="3"/>
                </w:tcPr>
                <w:p w14:paraId="3FBD41DA" w14:textId="77777777" w:rsidR="00201A75" w:rsidRPr="006B5AEE" w:rsidRDefault="00201A75" w:rsidP="00815E51">
                  <w:pPr>
                    <w:rPr>
                      <w:rFonts w:ascii="Verdana" w:eastAsia="Times New Roman" w:hAnsi="Verdana" w:cs="Times New Roman"/>
                      <w:sz w:val="18"/>
                      <w:szCs w:val="18"/>
                      <w:lang w:eastAsia="en-GB"/>
                    </w:rPr>
                  </w:pPr>
                  <w:r w:rsidRPr="006B5AEE">
                    <w:rPr>
                      <w:rFonts w:ascii="Verdana" w:eastAsia="Times New Roman" w:hAnsi="Verdana" w:cs="Times New Roman"/>
                      <w:sz w:val="18"/>
                      <w:szCs w:val="18"/>
                      <w:lang w:eastAsia="en-GB"/>
                    </w:rPr>
                    <w:t>Copper ions, Cu</w:t>
                  </w:r>
                  <w:r w:rsidRPr="006B5AEE">
                    <w:rPr>
                      <w:rFonts w:ascii="Verdana" w:eastAsia="Times New Roman" w:hAnsi="Verdana" w:cs="Times New Roman"/>
                      <w:sz w:val="18"/>
                      <w:szCs w:val="18"/>
                      <w:vertAlign w:val="superscript"/>
                      <w:lang w:eastAsia="en-GB"/>
                    </w:rPr>
                    <w:t>2+</w:t>
                  </w:r>
                  <w:r w:rsidRPr="006B5AEE">
                    <w:rPr>
                      <w:rFonts w:ascii="Verdana" w:eastAsia="Times New Roman" w:hAnsi="Verdana" w:cs="Times New Roman"/>
                      <w:sz w:val="18"/>
                      <w:szCs w:val="18"/>
                      <w:lang w:eastAsia="en-GB"/>
                    </w:rPr>
                    <w:t xml:space="preserve">, react with hydroxide ions to make </w:t>
                  </w:r>
                  <w:proofErr w:type="gramStart"/>
                  <w:r w:rsidRPr="006B5AEE">
                    <w:rPr>
                      <w:rFonts w:ascii="Verdana" w:eastAsia="Times New Roman" w:hAnsi="Verdana" w:cs="Times New Roman"/>
                      <w:sz w:val="18"/>
                      <w:szCs w:val="18"/>
                      <w:lang w:eastAsia="en-GB"/>
                    </w:rPr>
                    <w:t>copper(</w:t>
                  </w:r>
                  <w:proofErr w:type="gramEnd"/>
                  <w:r w:rsidRPr="006B5AEE">
                    <w:rPr>
                      <w:rFonts w:ascii="Verdana" w:eastAsia="Times New Roman" w:hAnsi="Verdana" w:cs="Times New Roman"/>
                      <w:sz w:val="18"/>
                      <w:szCs w:val="18"/>
                      <w:lang w:eastAsia="en-GB"/>
                    </w:rPr>
                    <w:t>II) hydroxide, Cu(OH)</w:t>
                  </w:r>
                  <w:r w:rsidRPr="006B5AEE">
                    <w:rPr>
                      <w:rFonts w:ascii="Verdana" w:eastAsia="Times New Roman" w:hAnsi="Verdana" w:cs="Times New Roman"/>
                      <w:sz w:val="18"/>
                      <w:szCs w:val="18"/>
                      <w:vertAlign w:val="subscript"/>
                      <w:lang w:eastAsia="en-GB"/>
                    </w:rPr>
                    <w:t>2</w:t>
                  </w:r>
                  <w:r w:rsidRPr="006B5AEE">
                    <w:rPr>
                      <w:rFonts w:ascii="Verdana" w:eastAsia="Times New Roman" w:hAnsi="Verdana" w:cs="Times New Roman"/>
                      <w:sz w:val="18"/>
                      <w:szCs w:val="18"/>
                      <w:vertAlign w:val="superscript"/>
                      <w:lang w:eastAsia="en-GB"/>
                    </w:rPr>
                    <w:t xml:space="preserve"> </w:t>
                  </w:r>
                  <w:r w:rsidRPr="006B5AEE">
                    <w:rPr>
                      <w:rFonts w:ascii="Verdana" w:eastAsia="Times New Roman" w:hAnsi="Verdana" w:cs="Times New Roman"/>
                      <w:sz w:val="18"/>
                      <w:szCs w:val="18"/>
                      <w:lang w:eastAsia="en-GB"/>
                    </w:rPr>
                    <w:t>precipitate.</w:t>
                  </w:r>
                </w:p>
              </w:tc>
            </w:tr>
            <w:tr w:rsidR="00201A75" w:rsidRPr="006B5AEE" w14:paraId="3DF60684" w14:textId="77777777" w:rsidTr="00815E51">
              <w:tc>
                <w:tcPr>
                  <w:tcW w:w="3949" w:type="dxa"/>
                </w:tcPr>
                <w:p w14:paraId="02182BDB" w14:textId="77777777" w:rsidR="00201A75" w:rsidRPr="006B5AEE" w:rsidRDefault="00201A75" w:rsidP="00815E51">
                  <w:pPr>
                    <w:rPr>
                      <w:rFonts w:ascii="Lucida Handwriting" w:eastAsia="Times New Roman" w:hAnsi="Lucida Handwriting" w:cs="Times New Roman"/>
                      <w:sz w:val="18"/>
                      <w:szCs w:val="18"/>
                      <w:lang w:eastAsia="en-GB"/>
                    </w:rPr>
                  </w:pPr>
                  <w:r w:rsidRPr="006B5AEE">
                    <w:rPr>
                      <w:rFonts w:ascii="Verdana" w:eastAsia="Times New Roman" w:hAnsi="Verdana" w:cs="Calibri"/>
                      <w:sz w:val="18"/>
                      <w:szCs w:val="18"/>
                      <w:lang w:eastAsia="en-GB"/>
                    </w:rPr>
                    <w:t>Formulae:</w:t>
                  </w:r>
                  <w:r w:rsidRPr="006B5AEE">
                    <w:rPr>
                      <w:rFonts w:ascii="Lucida Handwriting" w:eastAsia="Times New Roman" w:hAnsi="Lucida Handwriting" w:cs="Times New Roman"/>
                      <w:sz w:val="18"/>
                      <w:szCs w:val="18"/>
                      <w:lang w:eastAsia="en-GB"/>
                    </w:rPr>
                    <w:t xml:space="preserve">  Mg          +         HCl</w:t>
                  </w:r>
                </w:p>
              </w:tc>
              <w:tc>
                <w:tcPr>
                  <w:tcW w:w="567" w:type="dxa"/>
                </w:tcPr>
                <w:p w14:paraId="745729BA" w14:textId="77777777" w:rsidR="00201A75" w:rsidRPr="006B5AEE" w:rsidRDefault="00201A75" w:rsidP="00815E51">
                  <w:pPr>
                    <w:rPr>
                      <w:rFonts w:ascii="Verdana" w:eastAsia="Times New Roman" w:hAnsi="Verdana" w:cs="Times New Roman"/>
                      <w:sz w:val="18"/>
                      <w:szCs w:val="18"/>
                      <w:lang w:eastAsia="en-GB"/>
                    </w:rPr>
                  </w:pPr>
                  <w:r w:rsidRPr="006B5AEE">
                    <w:rPr>
                      <w:rFonts w:ascii="Lucida Sans Unicode" w:eastAsia="Times New Roman" w:hAnsi="Lucida Sans Unicode" w:cs="Lucida Sans Unicode"/>
                      <w:sz w:val="18"/>
                      <w:szCs w:val="18"/>
                      <w:lang w:eastAsia="en-GB"/>
                    </w:rPr>
                    <w:t>→</w:t>
                  </w:r>
                </w:p>
              </w:tc>
              <w:tc>
                <w:tcPr>
                  <w:tcW w:w="2410" w:type="dxa"/>
                </w:tcPr>
                <w:p w14:paraId="4EE8B51D" w14:textId="77777777" w:rsidR="00201A75" w:rsidRPr="006B5AEE" w:rsidRDefault="00201A75" w:rsidP="00815E51">
                  <w:pPr>
                    <w:rPr>
                      <w:rFonts w:ascii="Lucida Handwriting" w:eastAsia="Times New Roman" w:hAnsi="Lucida Handwriting" w:cs="Times New Roman"/>
                      <w:sz w:val="18"/>
                      <w:szCs w:val="18"/>
                      <w:vertAlign w:val="subscript"/>
                      <w:lang w:eastAsia="en-GB"/>
                    </w:rPr>
                  </w:pPr>
                  <w:r w:rsidRPr="006B5AEE">
                    <w:rPr>
                      <w:rFonts w:ascii="Lucida Handwriting" w:eastAsia="Times New Roman" w:hAnsi="Lucida Handwriting" w:cs="Times New Roman"/>
                      <w:sz w:val="18"/>
                      <w:szCs w:val="18"/>
                      <w:lang w:eastAsia="en-GB"/>
                    </w:rPr>
                    <w:t>MgCl</w:t>
                  </w:r>
                  <w:r w:rsidRPr="006B5AEE">
                    <w:rPr>
                      <w:rFonts w:ascii="Lucida Handwriting" w:eastAsia="Times New Roman" w:hAnsi="Lucida Handwriting" w:cs="Times New Roman"/>
                      <w:sz w:val="18"/>
                      <w:szCs w:val="18"/>
                      <w:vertAlign w:val="subscript"/>
                      <w:lang w:eastAsia="en-GB"/>
                    </w:rPr>
                    <w:t xml:space="preserve">2        </w:t>
                  </w:r>
                  <w:r w:rsidRPr="006B5AEE">
                    <w:rPr>
                      <w:rFonts w:ascii="Lucida Handwriting" w:eastAsia="Times New Roman" w:hAnsi="Lucida Handwriting" w:cs="Times New Roman"/>
                      <w:sz w:val="18"/>
                      <w:szCs w:val="18"/>
                      <w:lang w:eastAsia="en-GB"/>
                    </w:rPr>
                    <w:t>+           H</w:t>
                  </w:r>
                  <w:r w:rsidRPr="006B5AEE">
                    <w:rPr>
                      <w:rFonts w:ascii="Lucida Handwriting" w:eastAsia="Times New Roman" w:hAnsi="Lucida Handwriting" w:cs="Times New Roman"/>
                      <w:sz w:val="18"/>
                      <w:szCs w:val="18"/>
                      <w:vertAlign w:val="subscript"/>
                      <w:lang w:eastAsia="en-GB"/>
                    </w:rPr>
                    <w:t>2</w:t>
                  </w:r>
                </w:p>
              </w:tc>
              <w:tc>
                <w:tcPr>
                  <w:tcW w:w="236" w:type="dxa"/>
                  <w:tcBorders>
                    <w:top w:val="nil"/>
                    <w:bottom w:val="nil"/>
                  </w:tcBorders>
                </w:tcPr>
                <w:p w14:paraId="507903B5" w14:textId="77777777" w:rsidR="00201A75" w:rsidRPr="006B5AEE" w:rsidRDefault="00201A75" w:rsidP="00815E51">
                  <w:pPr>
                    <w:rPr>
                      <w:rFonts w:ascii="Lucida Handwriting" w:eastAsia="Times New Roman" w:hAnsi="Lucida Handwriting" w:cs="Times New Roman"/>
                      <w:sz w:val="18"/>
                      <w:szCs w:val="18"/>
                      <w:lang w:eastAsia="en-GB"/>
                    </w:rPr>
                  </w:pPr>
                </w:p>
              </w:tc>
              <w:tc>
                <w:tcPr>
                  <w:tcW w:w="3733" w:type="dxa"/>
                </w:tcPr>
                <w:p w14:paraId="4D901F5A" w14:textId="77777777" w:rsidR="00201A75" w:rsidRPr="006B5AEE" w:rsidRDefault="00201A75" w:rsidP="00815E51">
                  <w:pPr>
                    <w:rPr>
                      <w:rFonts w:ascii="Lucida Handwriting" w:eastAsia="Times New Roman" w:hAnsi="Lucida Handwriting" w:cs="Times New Roman"/>
                      <w:sz w:val="18"/>
                      <w:szCs w:val="18"/>
                      <w:vertAlign w:val="superscript"/>
                      <w:lang w:eastAsia="en-GB"/>
                    </w:rPr>
                  </w:pPr>
                  <w:r w:rsidRPr="006B5AEE">
                    <w:rPr>
                      <w:rFonts w:ascii="Verdana" w:eastAsia="Times New Roman" w:hAnsi="Verdana" w:cs="Times New Roman"/>
                      <w:sz w:val="18"/>
                      <w:szCs w:val="18"/>
                      <w:lang w:eastAsia="en-GB"/>
                    </w:rPr>
                    <w:t xml:space="preserve">Formulae:  </w:t>
                  </w:r>
                  <w:r w:rsidRPr="006B5AEE">
                    <w:rPr>
                      <w:rFonts w:ascii="Lucida Handwriting" w:eastAsia="Times New Roman" w:hAnsi="Lucida Handwriting" w:cs="Times New Roman"/>
                      <w:sz w:val="18"/>
                      <w:szCs w:val="18"/>
                      <w:lang w:eastAsia="en-GB"/>
                    </w:rPr>
                    <w:t>Cu</w:t>
                  </w:r>
                  <w:r w:rsidRPr="006B5AEE">
                    <w:rPr>
                      <w:rFonts w:ascii="Lucida Handwriting" w:eastAsia="Times New Roman" w:hAnsi="Lucida Handwriting" w:cs="Times New Roman"/>
                      <w:sz w:val="18"/>
                      <w:szCs w:val="18"/>
                      <w:vertAlign w:val="superscript"/>
                      <w:lang w:eastAsia="en-GB"/>
                    </w:rPr>
                    <w:t>2+</w:t>
                  </w:r>
                  <w:r w:rsidRPr="006B5AEE">
                    <w:rPr>
                      <w:rFonts w:ascii="Lucida Handwriting" w:eastAsia="Times New Roman" w:hAnsi="Lucida Handwriting" w:cs="Times New Roman"/>
                      <w:sz w:val="18"/>
                      <w:szCs w:val="18"/>
                      <w:lang w:eastAsia="en-GB"/>
                    </w:rPr>
                    <w:t xml:space="preserve">    +         OH</w:t>
                  </w:r>
                  <w:r w:rsidRPr="006B5AEE">
                    <w:rPr>
                      <w:rFonts w:ascii="Lucida Handwriting" w:eastAsia="Times New Roman" w:hAnsi="Lucida Handwriting" w:cs="Times New Roman"/>
                      <w:sz w:val="18"/>
                      <w:szCs w:val="18"/>
                      <w:vertAlign w:val="superscript"/>
                      <w:lang w:eastAsia="en-GB"/>
                    </w:rPr>
                    <w:t>-</w:t>
                  </w:r>
                </w:p>
              </w:tc>
              <w:tc>
                <w:tcPr>
                  <w:tcW w:w="567" w:type="dxa"/>
                </w:tcPr>
                <w:p w14:paraId="2D0FAF6A" w14:textId="77777777" w:rsidR="00201A75" w:rsidRPr="006B5AEE" w:rsidRDefault="00201A75" w:rsidP="00815E51">
                  <w:pPr>
                    <w:rPr>
                      <w:rFonts w:ascii="Lucida Handwriting" w:eastAsia="Times New Roman" w:hAnsi="Lucida Handwriting" w:cs="Times New Roman"/>
                      <w:sz w:val="18"/>
                      <w:szCs w:val="18"/>
                      <w:lang w:eastAsia="en-GB"/>
                    </w:rPr>
                  </w:pPr>
                  <w:r w:rsidRPr="006B5AEE">
                    <w:rPr>
                      <w:rFonts w:ascii="Lucida Sans Unicode" w:eastAsia="Times New Roman" w:hAnsi="Lucida Sans Unicode" w:cs="Lucida Sans Unicode"/>
                      <w:sz w:val="18"/>
                      <w:szCs w:val="18"/>
                      <w:lang w:eastAsia="en-GB"/>
                    </w:rPr>
                    <w:t>→</w:t>
                  </w:r>
                </w:p>
              </w:tc>
              <w:tc>
                <w:tcPr>
                  <w:tcW w:w="2268" w:type="dxa"/>
                </w:tcPr>
                <w:p w14:paraId="4DC948AD" w14:textId="77777777" w:rsidR="00201A75" w:rsidRPr="006B5AEE" w:rsidRDefault="00201A75" w:rsidP="00815E51">
                  <w:pPr>
                    <w:rPr>
                      <w:rFonts w:ascii="Lucida Handwriting" w:eastAsia="Times New Roman" w:hAnsi="Lucida Handwriting" w:cs="Times New Roman"/>
                      <w:sz w:val="18"/>
                      <w:szCs w:val="18"/>
                      <w:vertAlign w:val="subscript"/>
                      <w:lang w:eastAsia="en-GB"/>
                    </w:rPr>
                  </w:pPr>
                  <w:proofErr w:type="gramStart"/>
                  <w:r w:rsidRPr="006B5AEE">
                    <w:rPr>
                      <w:rFonts w:ascii="Lucida Handwriting" w:eastAsia="Times New Roman" w:hAnsi="Lucida Handwriting" w:cs="Times New Roman"/>
                      <w:sz w:val="18"/>
                      <w:szCs w:val="18"/>
                      <w:lang w:eastAsia="en-GB"/>
                    </w:rPr>
                    <w:t>Cu(</w:t>
                  </w:r>
                  <w:proofErr w:type="gramEnd"/>
                  <w:r w:rsidRPr="006B5AEE">
                    <w:rPr>
                      <w:rFonts w:ascii="Lucida Handwriting" w:eastAsia="Times New Roman" w:hAnsi="Lucida Handwriting" w:cs="Times New Roman"/>
                      <w:sz w:val="18"/>
                      <w:szCs w:val="18"/>
                      <w:lang w:eastAsia="en-GB"/>
                    </w:rPr>
                    <w:t>OH)</w:t>
                  </w:r>
                  <w:r w:rsidRPr="006B5AEE">
                    <w:rPr>
                      <w:rFonts w:ascii="Lucida Handwriting" w:eastAsia="Times New Roman" w:hAnsi="Lucida Handwriting" w:cs="Times New Roman"/>
                      <w:sz w:val="18"/>
                      <w:szCs w:val="18"/>
                      <w:vertAlign w:val="subscript"/>
                      <w:lang w:eastAsia="en-GB"/>
                    </w:rPr>
                    <w:t>2</w:t>
                  </w:r>
                </w:p>
              </w:tc>
            </w:tr>
            <w:tr w:rsidR="00201A75" w:rsidRPr="006B5AEE" w14:paraId="75AFD4D1" w14:textId="77777777" w:rsidTr="00815E51">
              <w:tc>
                <w:tcPr>
                  <w:tcW w:w="3949" w:type="dxa"/>
                </w:tcPr>
                <w:p w14:paraId="2264BE7C" w14:textId="77777777" w:rsidR="00201A75" w:rsidRPr="006B5AEE" w:rsidRDefault="00201A75" w:rsidP="00815E51">
                  <w:pPr>
                    <w:rPr>
                      <w:rFonts w:ascii="Lucida Handwriting" w:eastAsia="Times New Roman" w:hAnsi="Lucida Handwriting" w:cs="Times New Roman"/>
                      <w:sz w:val="18"/>
                      <w:szCs w:val="18"/>
                      <w:lang w:eastAsia="en-GB"/>
                    </w:rPr>
                  </w:pPr>
                  <w:r w:rsidRPr="006B5AEE">
                    <w:rPr>
                      <w:rFonts w:ascii="Verdana" w:eastAsia="Times New Roman" w:hAnsi="Verdana" w:cs="Times New Roman"/>
                      <w:sz w:val="18"/>
                      <w:szCs w:val="18"/>
                      <w:lang w:eastAsia="en-GB"/>
                    </w:rPr>
                    <w:t xml:space="preserve">Atoms:  </w:t>
                  </w:r>
                  <w:r w:rsidRPr="006B5AEE">
                    <w:rPr>
                      <w:rFonts w:ascii="Lucida Handwriting" w:eastAsia="Times New Roman" w:hAnsi="Lucida Handwriting" w:cs="Times New Roman"/>
                      <w:sz w:val="18"/>
                      <w:szCs w:val="18"/>
                      <w:lang w:eastAsia="en-GB"/>
                    </w:rPr>
                    <w:t xml:space="preserve">Mg = </w:t>
                  </w:r>
                  <w:proofErr w:type="gramStart"/>
                  <w:r w:rsidRPr="006B5AEE">
                    <w:rPr>
                      <w:rFonts w:ascii="Lucida Handwriting" w:eastAsia="Times New Roman" w:hAnsi="Lucida Handwriting" w:cs="Times New Roman"/>
                      <w:sz w:val="18"/>
                      <w:szCs w:val="18"/>
                      <w:lang w:eastAsia="en-GB"/>
                    </w:rPr>
                    <w:t>1,  H</w:t>
                  </w:r>
                  <w:proofErr w:type="gramEnd"/>
                  <w:r w:rsidRPr="006B5AEE">
                    <w:rPr>
                      <w:rFonts w:ascii="Lucida Handwriting" w:eastAsia="Times New Roman" w:hAnsi="Lucida Handwriting" w:cs="Times New Roman"/>
                      <w:sz w:val="18"/>
                      <w:szCs w:val="18"/>
                      <w:lang w:eastAsia="en-GB"/>
                    </w:rPr>
                    <w:t xml:space="preserve"> = 1,   Cl = 1</w:t>
                  </w:r>
                </w:p>
              </w:tc>
              <w:tc>
                <w:tcPr>
                  <w:tcW w:w="567" w:type="dxa"/>
                </w:tcPr>
                <w:p w14:paraId="0DEC6E4C" w14:textId="77777777" w:rsidR="00201A75" w:rsidRPr="006B5AEE" w:rsidRDefault="00201A75" w:rsidP="00815E51">
                  <w:pPr>
                    <w:rPr>
                      <w:rFonts w:ascii="Verdana" w:eastAsia="Times New Roman" w:hAnsi="Verdana" w:cs="Times New Roman"/>
                      <w:sz w:val="18"/>
                      <w:szCs w:val="18"/>
                      <w:lang w:eastAsia="en-GB"/>
                    </w:rPr>
                  </w:pPr>
                  <w:r w:rsidRPr="006B5AEE">
                    <w:rPr>
                      <w:rFonts w:ascii="Lucida Sans Unicode" w:eastAsia="Times New Roman" w:hAnsi="Lucida Sans Unicode" w:cs="Lucida Sans Unicode"/>
                      <w:sz w:val="18"/>
                      <w:szCs w:val="18"/>
                      <w:lang w:eastAsia="en-GB"/>
                    </w:rPr>
                    <w:t>→</w:t>
                  </w:r>
                </w:p>
              </w:tc>
              <w:tc>
                <w:tcPr>
                  <w:tcW w:w="2410" w:type="dxa"/>
                </w:tcPr>
                <w:p w14:paraId="42500584" w14:textId="77777777" w:rsidR="00201A75" w:rsidRPr="006B5AEE" w:rsidRDefault="00201A75" w:rsidP="00815E51">
                  <w:pPr>
                    <w:rPr>
                      <w:rFonts w:ascii="Lucida Handwriting" w:eastAsia="Times New Roman" w:hAnsi="Lucida Handwriting" w:cs="Times New Roman"/>
                      <w:sz w:val="18"/>
                      <w:szCs w:val="18"/>
                      <w:lang w:eastAsia="en-GB"/>
                    </w:rPr>
                  </w:pPr>
                  <w:r w:rsidRPr="006B5AEE">
                    <w:rPr>
                      <w:rFonts w:ascii="Lucida Handwriting" w:eastAsia="Times New Roman" w:hAnsi="Lucida Handwriting" w:cs="Times New Roman"/>
                      <w:sz w:val="18"/>
                      <w:szCs w:val="18"/>
                      <w:lang w:eastAsia="en-GB"/>
                    </w:rPr>
                    <w:t>Mg = 1, Cl = 2, H = 2</w:t>
                  </w:r>
                </w:p>
              </w:tc>
              <w:tc>
                <w:tcPr>
                  <w:tcW w:w="236" w:type="dxa"/>
                  <w:tcBorders>
                    <w:top w:val="nil"/>
                    <w:bottom w:val="nil"/>
                  </w:tcBorders>
                </w:tcPr>
                <w:p w14:paraId="12F083BB" w14:textId="77777777" w:rsidR="00201A75" w:rsidRPr="006B5AEE" w:rsidRDefault="00201A75" w:rsidP="00815E51">
                  <w:pPr>
                    <w:rPr>
                      <w:rFonts w:ascii="Lucida Handwriting" w:eastAsia="Times New Roman" w:hAnsi="Lucida Handwriting" w:cs="Times New Roman"/>
                      <w:sz w:val="18"/>
                      <w:szCs w:val="18"/>
                      <w:lang w:eastAsia="en-GB"/>
                    </w:rPr>
                  </w:pPr>
                </w:p>
              </w:tc>
              <w:tc>
                <w:tcPr>
                  <w:tcW w:w="3733" w:type="dxa"/>
                </w:tcPr>
                <w:p w14:paraId="2FFA4A31" w14:textId="77777777" w:rsidR="00201A75" w:rsidRPr="006B5AEE" w:rsidRDefault="00201A75" w:rsidP="00815E51">
                  <w:pPr>
                    <w:rPr>
                      <w:rFonts w:ascii="Lucida Handwriting" w:eastAsia="Times New Roman" w:hAnsi="Lucida Handwriting" w:cs="Times New Roman"/>
                      <w:sz w:val="18"/>
                      <w:szCs w:val="18"/>
                      <w:lang w:eastAsia="en-GB"/>
                    </w:rPr>
                  </w:pPr>
                  <w:r w:rsidRPr="006B5AEE">
                    <w:rPr>
                      <w:rFonts w:ascii="Verdana" w:eastAsia="Times New Roman" w:hAnsi="Verdana" w:cs="Times New Roman"/>
                      <w:sz w:val="18"/>
                      <w:szCs w:val="18"/>
                      <w:lang w:eastAsia="en-GB"/>
                    </w:rPr>
                    <w:t xml:space="preserve">Atoms:  </w:t>
                  </w:r>
                  <w:r w:rsidRPr="006B5AEE">
                    <w:rPr>
                      <w:rFonts w:ascii="Lucida Handwriting" w:eastAsia="Times New Roman" w:hAnsi="Lucida Handwriting" w:cs="Times New Roman"/>
                      <w:sz w:val="18"/>
                      <w:szCs w:val="18"/>
                      <w:lang w:eastAsia="en-GB"/>
                    </w:rPr>
                    <w:t>Cu = 1, O = 1, H = 1</w:t>
                  </w:r>
                </w:p>
              </w:tc>
              <w:tc>
                <w:tcPr>
                  <w:tcW w:w="567" w:type="dxa"/>
                </w:tcPr>
                <w:p w14:paraId="2FFD088D" w14:textId="77777777" w:rsidR="00201A75" w:rsidRPr="006B5AEE" w:rsidRDefault="00201A75" w:rsidP="00815E51">
                  <w:pPr>
                    <w:rPr>
                      <w:rFonts w:ascii="Lucida Handwriting" w:eastAsia="Times New Roman" w:hAnsi="Lucida Handwriting" w:cs="Times New Roman"/>
                      <w:sz w:val="18"/>
                      <w:szCs w:val="18"/>
                      <w:lang w:eastAsia="en-GB"/>
                    </w:rPr>
                  </w:pPr>
                  <w:r w:rsidRPr="006B5AEE">
                    <w:rPr>
                      <w:rFonts w:ascii="Lucida Sans Unicode" w:eastAsia="Times New Roman" w:hAnsi="Lucida Sans Unicode" w:cs="Lucida Sans Unicode"/>
                      <w:sz w:val="18"/>
                      <w:szCs w:val="18"/>
                      <w:lang w:eastAsia="en-GB"/>
                    </w:rPr>
                    <w:t>→</w:t>
                  </w:r>
                </w:p>
              </w:tc>
              <w:tc>
                <w:tcPr>
                  <w:tcW w:w="2268" w:type="dxa"/>
                </w:tcPr>
                <w:p w14:paraId="193DDF65" w14:textId="77777777" w:rsidR="00201A75" w:rsidRPr="006B5AEE" w:rsidRDefault="00201A75" w:rsidP="00815E51">
                  <w:pPr>
                    <w:rPr>
                      <w:rFonts w:ascii="Lucida Handwriting" w:eastAsia="Times New Roman" w:hAnsi="Lucida Handwriting" w:cs="Times New Roman"/>
                      <w:sz w:val="18"/>
                      <w:szCs w:val="18"/>
                      <w:lang w:eastAsia="en-GB"/>
                    </w:rPr>
                  </w:pPr>
                  <w:r w:rsidRPr="006B5AEE">
                    <w:rPr>
                      <w:rFonts w:ascii="Lucida Handwriting" w:eastAsia="Times New Roman" w:hAnsi="Lucida Handwriting" w:cs="Times New Roman"/>
                      <w:sz w:val="18"/>
                      <w:szCs w:val="18"/>
                      <w:lang w:eastAsia="en-GB"/>
                    </w:rPr>
                    <w:t>Cu = 1, O = 2, H = 2</w:t>
                  </w:r>
                </w:p>
              </w:tc>
            </w:tr>
            <w:tr w:rsidR="00201A75" w:rsidRPr="006B5AEE" w14:paraId="4FCCC179" w14:textId="77777777" w:rsidTr="00815E51">
              <w:tc>
                <w:tcPr>
                  <w:tcW w:w="3949" w:type="dxa"/>
                </w:tcPr>
                <w:p w14:paraId="75845FCA" w14:textId="77777777" w:rsidR="00201A75" w:rsidRPr="006B5AEE" w:rsidRDefault="00201A75" w:rsidP="00815E51">
                  <w:pPr>
                    <w:rPr>
                      <w:rFonts w:ascii="Verdana" w:eastAsia="Times New Roman" w:hAnsi="Verdana" w:cs="Times New Roman"/>
                      <w:sz w:val="18"/>
                      <w:szCs w:val="18"/>
                      <w:lang w:eastAsia="en-GB"/>
                    </w:rPr>
                  </w:pPr>
                  <w:r w:rsidRPr="006B5AEE">
                    <w:rPr>
                      <w:rFonts w:ascii="Verdana" w:eastAsia="Times New Roman" w:hAnsi="Verdana" w:cs="Times New Roman"/>
                      <w:sz w:val="18"/>
                      <w:szCs w:val="18"/>
                      <w:lang w:eastAsia="en-GB"/>
                    </w:rPr>
                    <w:t xml:space="preserve">Balancing:  </w:t>
                  </w:r>
                  <w:r w:rsidRPr="006B5AEE">
                    <w:rPr>
                      <w:rFonts w:ascii="Lucida Handwriting" w:eastAsia="Times New Roman" w:hAnsi="Lucida Handwriting" w:cs="Times New Roman"/>
                      <w:sz w:val="18"/>
                      <w:szCs w:val="18"/>
                      <w:lang w:eastAsia="en-GB"/>
                    </w:rPr>
                    <w:t>Mg + 2 HCl</w:t>
                  </w:r>
                </w:p>
              </w:tc>
              <w:tc>
                <w:tcPr>
                  <w:tcW w:w="567" w:type="dxa"/>
                </w:tcPr>
                <w:p w14:paraId="725BD0F9" w14:textId="77777777" w:rsidR="00201A75" w:rsidRPr="006B5AEE" w:rsidRDefault="00201A75" w:rsidP="00815E51">
                  <w:pPr>
                    <w:rPr>
                      <w:rFonts w:ascii="Lucida Sans Unicode" w:eastAsia="Times New Roman" w:hAnsi="Lucida Sans Unicode" w:cs="Lucida Sans Unicode"/>
                      <w:sz w:val="18"/>
                      <w:szCs w:val="18"/>
                      <w:lang w:eastAsia="en-GB"/>
                    </w:rPr>
                  </w:pPr>
                  <w:r w:rsidRPr="006B5AEE">
                    <w:rPr>
                      <w:rFonts w:ascii="Lucida Sans Unicode" w:eastAsia="Times New Roman" w:hAnsi="Lucida Sans Unicode" w:cs="Lucida Sans Unicode"/>
                      <w:sz w:val="18"/>
                      <w:szCs w:val="18"/>
                      <w:lang w:eastAsia="en-GB"/>
                    </w:rPr>
                    <w:t>→</w:t>
                  </w:r>
                </w:p>
              </w:tc>
              <w:tc>
                <w:tcPr>
                  <w:tcW w:w="2410" w:type="dxa"/>
                </w:tcPr>
                <w:p w14:paraId="476CE5C1" w14:textId="77777777" w:rsidR="00201A75" w:rsidRPr="006B5AEE" w:rsidRDefault="00201A75" w:rsidP="00815E51">
                  <w:pPr>
                    <w:rPr>
                      <w:rFonts w:ascii="Lucida Handwriting" w:eastAsia="Times New Roman" w:hAnsi="Lucida Handwriting" w:cs="Times New Roman"/>
                      <w:sz w:val="18"/>
                      <w:szCs w:val="18"/>
                      <w:vertAlign w:val="subscript"/>
                      <w:lang w:eastAsia="en-GB"/>
                    </w:rPr>
                  </w:pPr>
                  <w:r w:rsidRPr="006B5AEE">
                    <w:rPr>
                      <w:rFonts w:ascii="Lucida Handwriting" w:eastAsia="Times New Roman" w:hAnsi="Lucida Handwriting" w:cs="Times New Roman"/>
                      <w:sz w:val="18"/>
                      <w:szCs w:val="18"/>
                      <w:lang w:eastAsia="en-GB"/>
                    </w:rPr>
                    <w:t>MgCl</w:t>
                  </w:r>
                  <w:r w:rsidRPr="006B5AEE">
                    <w:rPr>
                      <w:rFonts w:ascii="Lucida Handwriting" w:eastAsia="Times New Roman" w:hAnsi="Lucida Handwriting" w:cs="Times New Roman"/>
                      <w:sz w:val="18"/>
                      <w:szCs w:val="18"/>
                      <w:vertAlign w:val="subscript"/>
                      <w:lang w:eastAsia="en-GB"/>
                    </w:rPr>
                    <w:t>2</w:t>
                  </w:r>
                  <w:r w:rsidRPr="006B5AEE">
                    <w:rPr>
                      <w:rFonts w:ascii="Lucida Handwriting" w:eastAsia="Times New Roman" w:hAnsi="Lucida Handwriting" w:cs="Times New Roman"/>
                      <w:sz w:val="18"/>
                      <w:szCs w:val="18"/>
                      <w:lang w:eastAsia="en-GB"/>
                    </w:rPr>
                    <w:t xml:space="preserve"> + H</w:t>
                  </w:r>
                  <w:r w:rsidRPr="006B5AEE">
                    <w:rPr>
                      <w:rFonts w:ascii="Lucida Handwriting" w:eastAsia="Times New Roman" w:hAnsi="Lucida Handwriting" w:cs="Times New Roman"/>
                      <w:sz w:val="18"/>
                      <w:szCs w:val="18"/>
                      <w:vertAlign w:val="subscript"/>
                      <w:lang w:eastAsia="en-GB"/>
                    </w:rPr>
                    <w:t>2</w:t>
                  </w:r>
                </w:p>
              </w:tc>
              <w:tc>
                <w:tcPr>
                  <w:tcW w:w="236" w:type="dxa"/>
                  <w:tcBorders>
                    <w:top w:val="nil"/>
                    <w:bottom w:val="nil"/>
                  </w:tcBorders>
                </w:tcPr>
                <w:p w14:paraId="37B6FC59" w14:textId="77777777" w:rsidR="00201A75" w:rsidRPr="006B5AEE" w:rsidRDefault="00201A75" w:rsidP="00815E51">
                  <w:pPr>
                    <w:rPr>
                      <w:rFonts w:ascii="Lucida Handwriting" w:eastAsia="Times New Roman" w:hAnsi="Lucida Handwriting" w:cs="Times New Roman"/>
                      <w:sz w:val="18"/>
                      <w:szCs w:val="18"/>
                      <w:lang w:eastAsia="en-GB"/>
                    </w:rPr>
                  </w:pPr>
                </w:p>
              </w:tc>
              <w:tc>
                <w:tcPr>
                  <w:tcW w:w="3733" w:type="dxa"/>
                </w:tcPr>
                <w:p w14:paraId="01FBB701" w14:textId="77777777" w:rsidR="00201A75" w:rsidRPr="006B5AEE" w:rsidRDefault="00201A75" w:rsidP="00815E51">
                  <w:pPr>
                    <w:rPr>
                      <w:rFonts w:ascii="Verdana" w:eastAsia="Times New Roman" w:hAnsi="Verdana" w:cs="Times New Roman"/>
                      <w:sz w:val="18"/>
                      <w:szCs w:val="18"/>
                      <w:lang w:eastAsia="en-GB"/>
                    </w:rPr>
                  </w:pPr>
                  <w:r w:rsidRPr="006B5AEE">
                    <w:rPr>
                      <w:rFonts w:ascii="Verdana" w:eastAsia="Times New Roman" w:hAnsi="Verdana" w:cs="Times New Roman"/>
                      <w:sz w:val="18"/>
                      <w:szCs w:val="18"/>
                      <w:lang w:eastAsia="en-GB"/>
                    </w:rPr>
                    <w:t>Balancing:</w:t>
                  </w:r>
                  <w:r w:rsidRPr="006B5AEE">
                    <w:rPr>
                      <w:rFonts w:ascii="Lucida Handwriting" w:eastAsia="Times New Roman" w:hAnsi="Lucida Handwriting" w:cs="Times New Roman"/>
                      <w:sz w:val="18"/>
                      <w:szCs w:val="18"/>
                      <w:lang w:eastAsia="en-GB"/>
                    </w:rPr>
                    <w:t xml:space="preserve">    Cu</w:t>
                  </w:r>
                  <w:r w:rsidRPr="006B5AEE">
                    <w:rPr>
                      <w:rFonts w:ascii="Lucida Handwriting" w:eastAsia="Times New Roman" w:hAnsi="Lucida Handwriting" w:cs="Times New Roman"/>
                      <w:sz w:val="18"/>
                      <w:szCs w:val="18"/>
                      <w:vertAlign w:val="superscript"/>
                      <w:lang w:eastAsia="en-GB"/>
                    </w:rPr>
                    <w:t>2</w:t>
                  </w:r>
                  <w:proofErr w:type="gramStart"/>
                  <w:r w:rsidRPr="006B5AEE">
                    <w:rPr>
                      <w:rFonts w:ascii="Lucida Handwriting" w:eastAsia="Times New Roman" w:hAnsi="Lucida Handwriting" w:cs="Times New Roman"/>
                      <w:sz w:val="18"/>
                      <w:szCs w:val="18"/>
                      <w:vertAlign w:val="superscript"/>
                      <w:lang w:eastAsia="en-GB"/>
                    </w:rPr>
                    <w:t>+</w:t>
                  </w:r>
                  <w:r w:rsidRPr="006B5AEE">
                    <w:rPr>
                      <w:rFonts w:ascii="Lucida Handwriting" w:eastAsia="Times New Roman" w:hAnsi="Lucida Handwriting" w:cs="Times New Roman"/>
                      <w:sz w:val="18"/>
                      <w:szCs w:val="18"/>
                      <w:lang w:eastAsia="en-GB"/>
                    </w:rPr>
                    <w:t xml:space="preserve">  +</w:t>
                  </w:r>
                  <w:proofErr w:type="gramEnd"/>
                  <w:r w:rsidRPr="006B5AEE">
                    <w:rPr>
                      <w:rFonts w:ascii="Lucida Handwriting" w:eastAsia="Times New Roman" w:hAnsi="Lucida Handwriting" w:cs="Times New Roman"/>
                      <w:sz w:val="18"/>
                      <w:szCs w:val="18"/>
                      <w:lang w:eastAsia="en-GB"/>
                    </w:rPr>
                    <w:t xml:space="preserve"> 2OH</w:t>
                  </w:r>
                  <w:r w:rsidRPr="006B5AEE">
                    <w:rPr>
                      <w:rFonts w:ascii="Lucida Handwriting" w:eastAsia="Times New Roman" w:hAnsi="Lucida Handwriting" w:cs="Times New Roman"/>
                      <w:sz w:val="18"/>
                      <w:szCs w:val="18"/>
                      <w:vertAlign w:val="superscript"/>
                      <w:lang w:eastAsia="en-GB"/>
                    </w:rPr>
                    <w:t>-</w:t>
                  </w:r>
                </w:p>
              </w:tc>
              <w:tc>
                <w:tcPr>
                  <w:tcW w:w="567" w:type="dxa"/>
                </w:tcPr>
                <w:p w14:paraId="30A85E95" w14:textId="77777777" w:rsidR="00201A75" w:rsidRPr="006B5AEE" w:rsidRDefault="00201A75" w:rsidP="00815E51">
                  <w:pPr>
                    <w:rPr>
                      <w:rFonts w:ascii="Lucida Sans Unicode" w:eastAsia="Times New Roman" w:hAnsi="Lucida Sans Unicode" w:cs="Lucida Sans Unicode"/>
                      <w:sz w:val="18"/>
                      <w:szCs w:val="18"/>
                      <w:lang w:eastAsia="en-GB"/>
                    </w:rPr>
                  </w:pPr>
                  <w:r w:rsidRPr="006B5AEE">
                    <w:rPr>
                      <w:rFonts w:ascii="Lucida Sans Unicode" w:eastAsia="Times New Roman" w:hAnsi="Lucida Sans Unicode" w:cs="Lucida Sans Unicode"/>
                      <w:sz w:val="18"/>
                      <w:szCs w:val="18"/>
                      <w:lang w:eastAsia="en-GB"/>
                    </w:rPr>
                    <w:t>→</w:t>
                  </w:r>
                </w:p>
              </w:tc>
              <w:tc>
                <w:tcPr>
                  <w:tcW w:w="2268" w:type="dxa"/>
                </w:tcPr>
                <w:p w14:paraId="46413CF8" w14:textId="77777777" w:rsidR="00201A75" w:rsidRPr="006B5AEE" w:rsidRDefault="00201A75" w:rsidP="00815E51">
                  <w:pPr>
                    <w:rPr>
                      <w:rFonts w:ascii="Verdana" w:eastAsia="Times New Roman" w:hAnsi="Verdana" w:cs="Times New Roman"/>
                      <w:sz w:val="18"/>
                      <w:szCs w:val="18"/>
                      <w:lang w:eastAsia="en-GB"/>
                    </w:rPr>
                  </w:pPr>
                  <w:proofErr w:type="gramStart"/>
                  <w:r w:rsidRPr="006B5AEE">
                    <w:rPr>
                      <w:rFonts w:ascii="Lucida Handwriting" w:eastAsia="Times New Roman" w:hAnsi="Lucida Handwriting" w:cs="Times New Roman"/>
                      <w:sz w:val="18"/>
                      <w:szCs w:val="18"/>
                      <w:lang w:eastAsia="en-GB"/>
                    </w:rPr>
                    <w:t>Cu(</w:t>
                  </w:r>
                  <w:proofErr w:type="gramEnd"/>
                  <w:r w:rsidRPr="006B5AEE">
                    <w:rPr>
                      <w:rFonts w:ascii="Lucida Handwriting" w:eastAsia="Times New Roman" w:hAnsi="Lucida Handwriting" w:cs="Times New Roman"/>
                      <w:sz w:val="18"/>
                      <w:szCs w:val="18"/>
                      <w:lang w:eastAsia="en-GB"/>
                    </w:rPr>
                    <w:t>OH)</w:t>
                  </w:r>
                  <w:r w:rsidRPr="006B5AEE">
                    <w:rPr>
                      <w:rFonts w:ascii="Lucida Handwriting" w:eastAsia="Times New Roman" w:hAnsi="Lucida Handwriting" w:cs="Times New Roman"/>
                      <w:sz w:val="18"/>
                      <w:szCs w:val="18"/>
                      <w:vertAlign w:val="subscript"/>
                      <w:lang w:eastAsia="en-GB"/>
                    </w:rPr>
                    <w:t>2</w:t>
                  </w:r>
                </w:p>
              </w:tc>
            </w:tr>
            <w:tr w:rsidR="00201A75" w:rsidRPr="006B5AEE" w14:paraId="699170F7" w14:textId="77777777" w:rsidTr="00815E51">
              <w:tc>
                <w:tcPr>
                  <w:tcW w:w="3949" w:type="dxa"/>
                </w:tcPr>
                <w:p w14:paraId="7D270E74" w14:textId="77777777" w:rsidR="00201A75" w:rsidRPr="006B5AEE" w:rsidRDefault="00201A75" w:rsidP="00815E51">
                  <w:pPr>
                    <w:rPr>
                      <w:rFonts w:ascii="Verdana" w:eastAsia="Times New Roman" w:hAnsi="Verdana" w:cs="Times New Roman"/>
                      <w:sz w:val="18"/>
                      <w:szCs w:val="18"/>
                      <w:lang w:eastAsia="en-GB"/>
                    </w:rPr>
                  </w:pPr>
                  <w:r w:rsidRPr="006B5AEE">
                    <w:rPr>
                      <w:rFonts w:ascii="Verdana" w:eastAsia="Times New Roman" w:hAnsi="Verdana" w:cs="Times New Roman"/>
                      <w:sz w:val="18"/>
                      <w:szCs w:val="18"/>
                      <w:lang w:eastAsia="en-GB"/>
                    </w:rPr>
                    <w:t xml:space="preserve">State symbols: </w:t>
                  </w:r>
                  <w:r w:rsidRPr="006B5AEE">
                    <w:rPr>
                      <w:rFonts w:ascii="Lucida Handwriting" w:eastAsia="Times New Roman" w:hAnsi="Lucida Handwriting" w:cs="Times New Roman"/>
                      <w:sz w:val="18"/>
                      <w:szCs w:val="18"/>
                      <w:lang w:eastAsia="en-GB"/>
                    </w:rPr>
                    <w:t>Mg(s) + 2 HCl(</w:t>
                  </w:r>
                  <w:proofErr w:type="spellStart"/>
                  <w:r w:rsidRPr="006B5AEE">
                    <w:rPr>
                      <w:rFonts w:ascii="Lucida Handwriting" w:eastAsia="Times New Roman" w:hAnsi="Lucida Handwriting" w:cs="Times New Roman"/>
                      <w:sz w:val="18"/>
                      <w:szCs w:val="18"/>
                      <w:lang w:eastAsia="en-GB"/>
                    </w:rPr>
                    <w:t>aq</w:t>
                  </w:r>
                  <w:proofErr w:type="spellEnd"/>
                  <w:r w:rsidRPr="006B5AEE">
                    <w:rPr>
                      <w:rFonts w:ascii="Lucida Handwriting" w:eastAsia="Times New Roman" w:hAnsi="Lucida Handwriting" w:cs="Times New Roman"/>
                      <w:sz w:val="18"/>
                      <w:szCs w:val="18"/>
                      <w:lang w:eastAsia="en-GB"/>
                    </w:rPr>
                    <w:t>)</w:t>
                  </w:r>
                </w:p>
              </w:tc>
              <w:tc>
                <w:tcPr>
                  <w:tcW w:w="567" w:type="dxa"/>
                </w:tcPr>
                <w:p w14:paraId="5E626DA0" w14:textId="77777777" w:rsidR="00201A75" w:rsidRPr="006B5AEE" w:rsidRDefault="00201A75" w:rsidP="00815E51">
                  <w:pPr>
                    <w:rPr>
                      <w:rFonts w:ascii="Lucida Sans Unicode" w:eastAsia="Times New Roman" w:hAnsi="Lucida Sans Unicode" w:cs="Lucida Sans Unicode"/>
                      <w:sz w:val="18"/>
                      <w:szCs w:val="18"/>
                      <w:lang w:eastAsia="en-GB"/>
                    </w:rPr>
                  </w:pPr>
                  <w:r w:rsidRPr="006B5AEE">
                    <w:rPr>
                      <w:rFonts w:ascii="Lucida Sans Unicode" w:eastAsia="Times New Roman" w:hAnsi="Lucida Sans Unicode" w:cs="Lucida Sans Unicode"/>
                      <w:sz w:val="18"/>
                      <w:szCs w:val="18"/>
                      <w:lang w:eastAsia="en-GB"/>
                    </w:rPr>
                    <w:t>→</w:t>
                  </w:r>
                </w:p>
              </w:tc>
              <w:tc>
                <w:tcPr>
                  <w:tcW w:w="2410" w:type="dxa"/>
                </w:tcPr>
                <w:p w14:paraId="01148C23" w14:textId="77777777" w:rsidR="00201A75" w:rsidRPr="006B5AEE" w:rsidRDefault="00201A75" w:rsidP="00815E51">
                  <w:pPr>
                    <w:rPr>
                      <w:rFonts w:ascii="Lucida Handwriting" w:eastAsia="Times New Roman" w:hAnsi="Lucida Handwriting" w:cs="Times New Roman"/>
                      <w:sz w:val="18"/>
                      <w:szCs w:val="18"/>
                      <w:lang w:eastAsia="en-GB"/>
                    </w:rPr>
                  </w:pPr>
                  <w:r w:rsidRPr="006B5AEE">
                    <w:rPr>
                      <w:rFonts w:ascii="Lucida Handwriting" w:eastAsia="Times New Roman" w:hAnsi="Lucida Handwriting" w:cs="Times New Roman"/>
                      <w:sz w:val="18"/>
                      <w:szCs w:val="18"/>
                      <w:lang w:eastAsia="en-GB"/>
                    </w:rPr>
                    <w:t>MgCl</w:t>
                  </w:r>
                  <w:r w:rsidRPr="006B5AEE">
                    <w:rPr>
                      <w:rFonts w:ascii="Lucida Handwriting" w:eastAsia="Times New Roman" w:hAnsi="Lucida Handwriting" w:cs="Times New Roman"/>
                      <w:sz w:val="18"/>
                      <w:szCs w:val="18"/>
                      <w:vertAlign w:val="subscript"/>
                      <w:lang w:eastAsia="en-GB"/>
                    </w:rPr>
                    <w:t>2</w:t>
                  </w:r>
                  <w:r w:rsidRPr="006B5AEE">
                    <w:rPr>
                      <w:rFonts w:ascii="Lucida Handwriting" w:eastAsia="Times New Roman" w:hAnsi="Lucida Handwriting" w:cs="Times New Roman"/>
                      <w:sz w:val="18"/>
                      <w:szCs w:val="18"/>
                      <w:lang w:eastAsia="en-GB"/>
                    </w:rPr>
                    <w:t>(</w:t>
                  </w:r>
                  <w:proofErr w:type="spellStart"/>
                  <w:r w:rsidRPr="006B5AEE">
                    <w:rPr>
                      <w:rFonts w:ascii="Lucida Handwriting" w:eastAsia="Times New Roman" w:hAnsi="Lucida Handwriting" w:cs="Times New Roman"/>
                      <w:sz w:val="18"/>
                      <w:szCs w:val="18"/>
                      <w:lang w:eastAsia="en-GB"/>
                    </w:rPr>
                    <w:t>aq</w:t>
                  </w:r>
                  <w:proofErr w:type="spellEnd"/>
                  <w:r w:rsidRPr="006B5AEE">
                    <w:rPr>
                      <w:rFonts w:ascii="Lucida Handwriting" w:eastAsia="Times New Roman" w:hAnsi="Lucida Handwriting" w:cs="Times New Roman"/>
                      <w:sz w:val="18"/>
                      <w:szCs w:val="18"/>
                      <w:lang w:eastAsia="en-GB"/>
                    </w:rPr>
                    <w:t>) + H</w:t>
                  </w:r>
                  <w:r w:rsidRPr="006B5AEE">
                    <w:rPr>
                      <w:rFonts w:ascii="Lucida Handwriting" w:eastAsia="Times New Roman" w:hAnsi="Lucida Handwriting" w:cs="Times New Roman"/>
                      <w:sz w:val="18"/>
                      <w:szCs w:val="18"/>
                      <w:vertAlign w:val="subscript"/>
                      <w:lang w:eastAsia="en-GB"/>
                    </w:rPr>
                    <w:t>2</w:t>
                  </w:r>
                  <w:r w:rsidRPr="006B5AEE">
                    <w:rPr>
                      <w:rFonts w:ascii="Lucida Handwriting" w:eastAsia="Times New Roman" w:hAnsi="Lucida Handwriting" w:cs="Times New Roman"/>
                      <w:sz w:val="18"/>
                      <w:szCs w:val="18"/>
                      <w:lang w:eastAsia="en-GB"/>
                    </w:rPr>
                    <w:t>(g)</w:t>
                  </w:r>
                </w:p>
              </w:tc>
              <w:tc>
                <w:tcPr>
                  <w:tcW w:w="236" w:type="dxa"/>
                  <w:tcBorders>
                    <w:top w:val="nil"/>
                    <w:bottom w:val="nil"/>
                  </w:tcBorders>
                </w:tcPr>
                <w:p w14:paraId="0C50DB9B" w14:textId="77777777" w:rsidR="00201A75" w:rsidRPr="006B5AEE" w:rsidRDefault="00201A75" w:rsidP="00815E51">
                  <w:pPr>
                    <w:rPr>
                      <w:rFonts w:ascii="Lucida Handwriting" w:eastAsia="Times New Roman" w:hAnsi="Lucida Handwriting" w:cs="Times New Roman"/>
                      <w:sz w:val="18"/>
                      <w:szCs w:val="18"/>
                      <w:lang w:eastAsia="en-GB"/>
                    </w:rPr>
                  </w:pPr>
                </w:p>
              </w:tc>
              <w:tc>
                <w:tcPr>
                  <w:tcW w:w="3733" w:type="dxa"/>
                </w:tcPr>
                <w:p w14:paraId="15058854" w14:textId="77777777" w:rsidR="00201A75" w:rsidRPr="006B5AEE" w:rsidRDefault="00201A75" w:rsidP="00815E51">
                  <w:pPr>
                    <w:rPr>
                      <w:rFonts w:ascii="Lucida Handwriting" w:eastAsia="Times New Roman" w:hAnsi="Lucida Handwriting" w:cs="Times New Roman"/>
                      <w:sz w:val="18"/>
                      <w:szCs w:val="18"/>
                      <w:lang w:eastAsia="en-GB"/>
                    </w:rPr>
                  </w:pPr>
                  <w:r w:rsidRPr="006B5AEE">
                    <w:rPr>
                      <w:rFonts w:ascii="Verdana" w:eastAsia="Times New Roman" w:hAnsi="Verdana" w:cs="Times New Roman"/>
                      <w:sz w:val="18"/>
                      <w:szCs w:val="18"/>
                      <w:lang w:eastAsia="en-GB"/>
                    </w:rPr>
                    <w:t>State symbols:</w:t>
                  </w:r>
                  <w:r w:rsidRPr="006B5AEE">
                    <w:rPr>
                      <w:rFonts w:ascii="Lucida Handwriting" w:eastAsia="Times New Roman" w:hAnsi="Lucida Handwriting" w:cs="Times New Roman"/>
                      <w:sz w:val="18"/>
                      <w:szCs w:val="18"/>
                      <w:lang w:eastAsia="en-GB"/>
                    </w:rPr>
                    <w:t xml:space="preserve"> Cu</w:t>
                  </w:r>
                  <w:r w:rsidRPr="006B5AEE">
                    <w:rPr>
                      <w:rFonts w:ascii="Lucida Handwriting" w:eastAsia="Times New Roman" w:hAnsi="Lucida Handwriting" w:cs="Times New Roman"/>
                      <w:sz w:val="18"/>
                      <w:szCs w:val="18"/>
                      <w:vertAlign w:val="superscript"/>
                      <w:lang w:eastAsia="en-GB"/>
                    </w:rPr>
                    <w:t>2+</w:t>
                  </w:r>
                  <w:r w:rsidRPr="006B5AEE">
                    <w:rPr>
                      <w:rFonts w:ascii="Lucida Handwriting" w:eastAsia="Times New Roman" w:hAnsi="Lucida Handwriting" w:cs="Times New Roman"/>
                      <w:sz w:val="18"/>
                      <w:szCs w:val="18"/>
                      <w:lang w:eastAsia="en-GB"/>
                    </w:rPr>
                    <w:t>(</w:t>
                  </w:r>
                  <w:proofErr w:type="spellStart"/>
                  <w:r w:rsidRPr="006B5AEE">
                    <w:rPr>
                      <w:rFonts w:ascii="Lucida Handwriting" w:eastAsia="Times New Roman" w:hAnsi="Lucida Handwriting" w:cs="Times New Roman"/>
                      <w:sz w:val="18"/>
                      <w:szCs w:val="18"/>
                      <w:lang w:eastAsia="en-GB"/>
                    </w:rPr>
                    <w:t>aq</w:t>
                  </w:r>
                  <w:proofErr w:type="spellEnd"/>
                  <w:r w:rsidRPr="006B5AEE">
                    <w:rPr>
                      <w:rFonts w:ascii="Lucida Handwriting" w:eastAsia="Times New Roman" w:hAnsi="Lucida Handwriting" w:cs="Times New Roman"/>
                      <w:sz w:val="18"/>
                      <w:szCs w:val="18"/>
                      <w:lang w:eastAsia="en-GB"/>
                    </w:rPr>
                    <w:t>) + 2OH</w:t>
                  </w:r>
                  <w:r w:rsidRPr="006B5AEE">
                    <w:rPr>
                      <w:rFonts w:ascii="Lucida Handwriting" w:eastAsia="Times New Roman" w:hAnsi="Lucida Handwriting" w:cs="Times New Roman"/>
                      <w:sz w:val="18"/>
                      <w:szCs w:val="18"/>
                      <w:vertAlign w:val="superscript"/>
                      <w:lang w:eastAsia="en-GB"/>
                    </w:rPr>
                    <w:t>-</w:t>
                  </w:r>
                  <w:r w:rsidRPr="006B5AEE">
                    <w:rPr>
                      <w:rFonts w:ascii="Lucida Handwriting" w:eastAsia="Times New Roman" w:hAnsi="Lucida Handwriting" w:cs="Times New Roman"/>
                      <w:sz w:val="18"/>
                      <w:szCs w:val="18"/>
                      <w:lang w:eastAsia="en-GB"/>
                    </w:rPr>
                    <w:t>aq)</w:t>
                  </w:r>
                </w:p>
              </w:tc>
              <w:tc>
                <w:tcPr>
                  <w:tcW w:w="567" w:type="dxa"/>
                </w:tcPr>
                <w:p w14:paraId="104BB448" w14:textId="77777777" w:rsidR="00201A75" w:rsidRPr="006B5AEE" w:rsidRDefault="00201A75" w:rsidP="00815E51">
                  <w:pPr>
                    <w:rPr>
                      <w:rFonts w:ascii="Lucida Sans Unicode" w:eastAsia="Times New Roman" w:hAnsi="Lucida Sans Unicode" w:cs="Lucida Sans Unicode"/>
                      <w:sz w:val="18"/>
                      <w:szCs w:val="18"/>
                      <w:lang w:eastAsia="en-GB"/>
                    </w:rPr>
                  </w:pPr>
                  <w:r w:rsidRPr="006B5AEE">
                    <w:rPr>
                      <w:rFonts w:ascii="Lucida Sans Unicode" w:eastAsia="Times New Roman" w:hAnsi="Lucida Sans Unicode" w:cs="Lucida Sans Unicode"/>
                      <w:sz w:val="18"/>
                      <w:szCs w:val="18"/>
                      <w:lang w:eastAsia="en-GB"/>
                    </w:rPr>
                    <w:t>→</w:t>
                  </w:r>
                </w:p>
              </w:tc>
              <w:tc>
                <w:tcPr>
                  <w:tcW w:w="2268" w:type="dxa"/>
                </w:tcPr>
                <w:p w14:paraId="434FDB00" w14:textId="77777777" w:rsidR="00201A75" w:rsidRPr="006B5AEE" w:rsidRDefault="00201A75" w:rsidP="00815E51">
                  <w:pPr>
                    <w:rPr>
                      <w:rFonts w:ascii="Verdana" w:eastAsia="Times New Roman" w:hAnsi="Verdana" w:cs="Times New Roman"/>
                      <w:sz w:val="18"/>
                      <w:szCs w:val="18"/>
                      <w:lang w:eastAsia="en-GB"/>
                    </w:rPr>
                  </w:pPr>
                  <w:proofErr w:type="gramStart"/>
                  <w:r w:rsidRPr="006B5AEE">
                    <w:rPr>
                      <w:rFonts w:ascii="Lucida Handwriting" w:eastAsia="Times New Roman" w:hAnsi="Lucida Handwriting" w:cs="Times New Roman"/>
                      <w:sz w:val="18"/>
                      <w:szCs w:val="18"/>
                      <w:lang w:eastAsia="en-GB"/>
                    </w:rPr>
                    <w:t>Cu(</w:t>
                  </w:r>
                  <w:proofErr w:type="gramEnd"/>
                  <w:r w:rsidRPr="006B5AEE">
                    <w:rPr>
                      <w:rFonts w:ascii="Lucida Handwriting" w:eastAsia="Times New Roman" w:hAnsi="Lucida Handwriting" w:cs="Times New Roman"/>
                      <w:sz w:val="18"/>
                      <w:szCs w:val="18"/>
                      <w:lang w:eastAsia="en-GB"/>
                    </w:rPr>
                    <w:t>OH)</w:t>
                  </w:r>
                  <w:r w:rsidRPr="006B5AEE">
                    <w:rPr>
                      <w:rFonts w:ascii="Lucida Handwriting" w:eastAsia="Times New Roman" w:hAnsi="Lucida Handwriting" w:cs="Times New Roman"/>
                      <w:sz w:val="18"/>
                      <w:szCs w:val="18"/>
                      <w:vertAlign w:val="subscript"/>
                      <w:lang w:eastAsia="en-GB"/>
                    </w:rPr>
                    <w:t>2</w:t>
                  </w:r>
                </w:p>
              </w:tc>
            </w:tr>
          </w:tbl>
          <w:p w14:paraId="0BA7B3B6" w14:textId="77777777" w:rsidR="00201A75" w:rsidRPr="00450C57" w:rsidRDefault="00201A75" w:rsidP="00815E51">
            <w:pPr>
              <w:spacing w:after="0"/>
              <w:rPr>
                <w:rFonts w:ascii="Verdana" w:eastAsia="Times New Roman" w:hAnsi="Verdana" w:cs="Times New Roman"/>
                <w:i/>
                <w:iCs/>
                <w:sz w:val="18"/>
                <w:szCs w:val="18"/>
                <w:lang w:eastAsia="en-GB"/>
              </w:rPr>
            </w:pPr>
          </w:p>
          <w:p w14:paraId="0D1E86AA" w14:textId="77777777" w:rsidR="00201A75" w:rsidRPr="00B05FD6" w:rsidRDefault="00201A75" w:rsidP="00666877">
            <w:pPr>
              <w:pStyle w:val="AP-Text"/>
              <w:rPr>
                <w:lang w:eastAsia="en-GB"/>
              </w:rPr>
            </w:pPr>
            <w:r w:rsidRPr="00B05FD6">
              <w:rPr>
                <w:lang w:eastAsia="en-GB"/>
              </w:rPr>
              <w:t>Understand how conditions affect the position of equilibrium</w:t>
            </w:r>
          </w:p>
          <w:p w14:paraId="6720D7C9" w14:textId="77777777" w:rsidR="00201A75" w:rsidRPr="00450C57" w:rsidRDefault="00201A75" w:rsidP="00815E51">
            <w:pPr>
              <w:spacing w:after="0"/>
              <w:rPr>
                <w:rFonts w:ascii="Verdana" w:eastAsia="Times New Roman" w:hAnsi="Verdana" w:cs="Times New Roman"/>
                <w:sz w:val="18"/>
                <w:szCs w:val="18"/>
                <w:lang w:eastAsia="en-GB"/>
              </w:rPr>
            </w:pPr>
          </w:p>
          <w:p w14:paraId="7203246A" w14:textId="77777777" w:rsidR="00201A75" w:rsidRPr="00450C57" w:rsidRDefault="00201A75" w:rsidP="00815E51">
            <w:pPr>
              <w:spacing w:after="0"/>
              <w:rPr>
                <w:rFonts w:ascii="Verdana" w:eastAsia="Times New Roman" w:hAnsi="Verdana" w:cs="Times New Roman"/>
                <w:i/>
                <w:iCs/>
                <w:sz w:val="28"/>
                <w:szCs w:val="28"/>
                <w:lang w:eastAsia="en-GB"/>
              </w:rPr>
            </w:pPr>
            <w:r w:rsidRPr="00450C57">
              <w:rPr>
                <w:rFonts w:ascii="Verdana" w:eastAsia="Times New Roman" w:hAnsi="Verdana" w:cs="Times New Roman"/>
                <w:i/>
                <w:iCs/>
                <w:sz w:val="28"/>
                <w:szCs w:val="28"/>
                <w:lang w:eastAsia="en-GB"/>
              </w:rPr>
              <w:t>N</w:t>
            </w:r>
            <w:r w:rsidRPr="00450C57">
              <w:rPr>
                <w:rFonts w:ascii="Verdana" w:eastAsia="Times New Roman" w:hAnsi="Verdana" w:cs="Times New Roman"/>
                <w:i/>
                <w:iCs/>
                <w:sz w:val="28"/>
                <w:szCs w:val="28"/>
                <w:vertAlign w:val="subscript"/>
                <w:lang w:eastAsia="en-GB"/>
              </w:rPr>
              <w:t>2</w:t>
            </w:r>
            <w:r w:rsidRPr="00450C57">
              <w:rPr>
                <w:rFonts w:ascii="Verdana" w:eastAsia="Times New Roman" w:hAnsi="Verdana" w:cs="Times New Roman"/>
                <w:i/>
                <w:iCs/>
                <w:sz w:val="28"/>
                <w:szCs w:val="28"/>
                <w:lang w:eastAsia="en-GB"/>
              </w:rPr>
              <w:t xml:space="preserve"> + 3H</w:t>
            </w:r>
            <w:r w:rsidRPr="00450C57">
              <w:rPr>
                <w:rFonts w:ascii="Verdana" w:eastAsia="Times New Roman" w:hAnsi="Verdana" w:cs="Times New Roman"/>
                <w:i/>
                <w:iCs/>
                <w:sz w:val="28"/>
                <w:szCs w:val="28"/>
                <w:vertAlign w:val="subscript"/>
                <w:lang w:eastAsia="en-GB"/>
              </w:rPr>
              <w:t>2</w:t>
            </w:r>
            <w:r w:rsidRPr="00450C57">
              <w:rPr>
                <w:rFonts w:ascii="Verdana" w:eastAsia="Times New Roman" w:hAnsi="Verdana" w:cs="Times New Roman"/>
                <w:i/>
                <w:iCs/>
                <w:sz w:val="28"/>
                <w:szCs w:val="28"/>
                <w:lang w:eastAsia="en-GB"/>
              </w:rPr>
              <w:t xml:space="preserve"> </w:t>
            </w:r>
            <w:proofErr w:type="gramStart"/>
            <w:r w:rsidRPr="00450C57">
              <w:rPr>
                <w:rFonts w:ascii="Lucida Sans Unicode" w:eastAsia="Times New Roman" w:hAnsi="Lucida Sans Unicode" w:cs="Lucida Sans Unicode"/>
                <w:i/>
                <w:iCs/>
                <w:sz w:val="28"/>
                <w:szCs w:val="28"/>
                <w:lang w:eastAsia="en-GB"/>
              </w:rPr>
              <w:t>⇌</w:t>
            </w:r>
            <w:r w:rsidRPr="00450C57">
              <w:rPr>
                <w:rFonts w:ascii="Verdana" w:eastAsia="Times New Roman" w:hAnsi="Verdana" w:cs="Times New Roman"/>
                <w:i/>
                <w:iCs/>
                <w:sz w:val="28"/>
                <w:szCs w:val="28"/>
                <w:lang w:eastAsia="en-GB"/>
              </w:rPr>
              <w:t xml:space="preserve">  2</w:t>
            </w:r>
            <w:proofErr w:type="gramEnd"/>
            <w:r w:rsidRPr="00450C57">
              <w:rPr>
                <w:rFonts w:ascii="Verdana" w:eastAsia="Times New Roman" w:hAnsi="Verdana" w:cs="Times New Roman"/>
                <w:i/>
                <w:iCs/>
                <w:sz w:val="28"/>
                <w:szCs w:val="28"/>
                <w:lang w:eastAsia="en-GB"/>
              </w:rPr>
              <w:t>NH</w:t>
            </w:r>
            <w:r w:rsidRPr="00450C57">
              <w:rPr>
                <w:rFonts w:ascii="Verdana" w:eastAsia="Times New Roman" w:hAnsi="Verdana" w:cs="Times New Roman"/>
                <w:i/>
                <w:iCs/>
                <w:sz w:val="28"/>
                <w:szCs w:val="28"/>
                <w:vertAlign w:val="subscript"/>
                <w:lang w:eastAsia="en-GB"/>
              </w:rPr>
              <w:t>3</w:t>
            </w:r>
            <w:r w:rsidRPr="00450C57">
              <w:rPr>
                <w:rFonts w:ascii="Verdana" w:eastAsia="Times New Roman" w:hAnsi="Verdana" w:cs="Times New Roman"/>
                <w:i/>
                <w:iCs/>
                <w:sz w:val="28"/>
                <w:szCs w:val="28"/>
                <w:lang w:eastAsia="en-GB"/>
              </w:rPr>
              <w:t xml:space="preserve">  (exothermic)</w:t>
            </w:r>
          </w:p>
          <w:tbl>
            <w:tblPr>
              <w:tblStyle w:val="TableGrid"/>
              <w:tblW w:w="0" w:type="auto"/>
              <w:tblLook w:val="04A0" w:firstRow="1" w:lastRow="0" w:firstColumn="1" w:lastColumn="0" w:noHBand="0" w:noVBand="1"/>
            </w:tblPr>
            <w:tblGrid>
              <w:gridCol w:w="1823"/>
              <w:gridCol w:w="4253"/>
              <w:gridCol w:w="3827"/>
            </w:tblGrid>
            <w:tr w:rsidR="00201A75" w:rsidRPr="006B5AEE" w14:paraId="22783FB2" w14:textId="77777777" w:rsidTr="00815E51">
              <w:tc>
                <w:tcPr>
                  <w:tcW w:w="1823" w:type="dxa"/>
                </w:tcPr>
                <w:p w14:paraId="7D98F402" w14:textId="77777777" w:rsidR="00201A75" w:rsidRPr="006B5AEE" w:rsidRDefault="00201A75" w:rsidP="00815E51">
                  <w:pPr>
                    <w:rPr>
                      <w:rFonts w:ascii="Verdana" w:eastAsia="Times New Roman" w:hAnsi="Verdana" w:cs="Times New Roman"/>
                      <w:sz w:val="20"/>
                      <w:szCs w:val="20"/>
                      <w:lang w:eastAsia="en-GB"/>
                    </w:rPr>
                  </w:pPr>
                  <w:r w:rsidRPr="006B5AEE">
                    <w:rPr>
                      <w:rFonts w:ascii="Verdana" w:eastAsia="Times New Roman" w:hAnsi="Verdana" w:cs="Times New Roman"/>
                      <w:sz w:val="20"/>
                      <w:szCs w:val="20"/>
                      <w:lang w:eastAsia="en-GB"/>
                    </w:rPr>
                    <w:t>pressure up</w:t>
                  </w:r>
                </w:p>
              </w:tc>
              <w:tc>
                <w:tcPr>
                  <w:tcW w:w="4253" w:type="dxa"/>
                </w:tcPr>
                <w:p w14:paraId="6FD5FA84" w14:textId="77777777" w:rsidR="00201A75" w:rsidRPr="006B5AEE" w:rsidRDefault="00201A75" w:rsidP="00815E51">
                  <w:pPr>
                    <w:rPr>
                      <w:rFonts w:ascii="Lucida Handwriting" w:eastAsia="Times New Roman" w:hAnsi="Lucida Handwriting" w:cs="Times New Roman"/>
                      <w:sz w:val="20"/>
                      <w:szCs w:val="20"/>
                      <w:lang w:eastAsia="en-GB"/>
                    </w:rPr>
                  </w:pPr>
                  <w:r w:rsidRPr="006B5AEE">
                    <w:rPr>
                      <w:rFonts w:ascii="Lucida Handwriting" w:eastAsia="Times New Roman" w:hAnsi="Lucida Handwriting" w:cs="Times New Roman"/>
                      <w:sz w:val="20"/>
                      <w:szCs w:val="20"/>
                      <w:lang w:eastAsia="en-GB"/>
                    </w:rPr>
                    <w:t>position of equilibrium to right</w:t>
                  </w:r>
                </w:p>
              </w:tc>
              <w:tc>
                <w:tcPr>
                  <w:tcW w:w="3827" w:type="dxa"/>
                </w:tcPr>
                <w:p w14:paraId="7EF89BA7" w14:textId="77777777" w:rsidR="00201A75" w:rsidRPr="006B5AEE" w:rsidRDefault="00201A75" w:rsidP="00815E51">
                  <w:pPr>
                    <w:rPr>
                      <w:rFonts w:ascii="Lucida Handwriting" w:eastAsia="Times New Roman" w:hAnsi="Lucida Handwriting" w:cs="Times New Roman"/>
                      <w:sz w:val="20"/>
                      <w:szCs w:val="20"/>
                      <w:lang w:eastAsia="en-GB"/>
                    </w:rPr>
                  </w:pPr>
                  <w:r w:rsidRPr="006B5AEE">
                    <w:rPr>
                      <w:rFonts w:ascii="Lucida Handwriting" w:eastAsia="Times New Roman" w:hAnsi="Lucida Handwriting" w:cs="Times New Roman"/>
                      <w:sz w:val="20"/>
                      <w:szCs w:val="20"/>
                      <w:lang w:eastAsia="en-GB"/>
                    </w:rPr>
                    <w:t>to side with fewer gas molecules</w:t>
                  </w:r>
                </w:p>
              </w:tc>
            </w:tr>
            <w:tr w:rsidR="00201A75" w:rsidRPr="006B5AEE" w14:paraId="1BD82D7B" w14:textId="77777777" w:rsidTr="00815E51">
              <w:tc>
                <w:tcPr>
                  <w:tcW w:w="1823" w:type="dxa"/>
                </w:tcPr>
                <w:p w14:paraId="7A304409" w14:textId="77777777" w:rsidR="00201A75" w:rsidRPr="006B5AEE" w:rsidRDefault="00201A75" w:rsidP="00815E51">
                  <w:pPr>
                    <w:rPr>
                      <w:rFonts w:ascii="Verdana" w:eastAsia="Times New Roman" w:hAnsi="Verdana" w:cs="Times New Roman"/>
                      <w:sz w:val="20"/>
                      <w:szCs w:val="20"/>
                      <w:lang w:eastAsia="en-GB"/>
                    </w:rPr>
                  </w:pPr>
                  <w:r w:rsidRPr="006B5AEE">
                    <w:rPr>
                      <w:rFonts w:ascii="Verdana" w:eastAsia="Times New Roman" w:hAnsi="Verdana" w:cs="Times New Roman"/>
                      <w:sz w:val="20"/>
                      <w:szCs w:val="20"/>
                      <w:lang w:eastAsia="en-GB"/>
                    </w:rPr>
                    <w:t>temperature up</w:t>
                  </w:r>
                </w:p>
              </w:tc>
              <w:tc>
                <w:tcPr>
                  <w:tcW w:w="4253" w:type="dxa"/>
                </w:tcPr>
                <w:p w14:paraId="28AF0C33" w14:textId="77777777" w:rsidR="00201A75" w:rsidRPr="006B5AEE" w:rsidRDefault="00201A75" w:rsidP="00815E51">
                  <w:pPr>
                    <w:rPr>
                      <w:rFonts w:ascii="Lucida Handwriting" w:eastAsia="Times New Roman" w:hAnsi="Lucida Handwriting" w:cs="Times New Roman"/>
                      <w:sz w:val="20"/>
                      <w:szCs w:val="20"/>
                      <w:lang w:eastAsia="en-GB"/>
                    </w:rPr>
                  </w:pPr>
                  <w:r w:rsidRPr="006B5AEE">
                    <w:rPr>
                      <w:rFonts w:ascii="Lucida Handwriting" w:eastAsia="Times New Roman" w:hAnsi="Lucida Handwriting" w:cs="Times New Roman"/>
                      <w:sz w:val="20"/>
                      <w:szCs w:val="20"/>
                      <w:lang w:eastAsia="en-GB"/>
                    </w:rPr>
                    <w:t>position of equilibrium to left</w:t>
                  </w:r>
                </w:p>
              </w:tc>
              <w:tc>
                <w:tcPr>
                  <w:tcW w:w="3827" w:type="dxa"/>
                </w:tcPr>
                <w:p w14:paraId="5E73CEFA" w14:textId="77777777" w:rsidR="00201A75" w:rsidRPr="006B5AEE" w:rsidRDefault="00201A75" w:rsidP="00815E51">
                  <w:pPr>
                    <w:rPr>
                      <w:rFonts w:ascii="Lucida Handwriting" w:eastAsia="Times New Roman" w:hAnsi="Lucida Handwriting" w:cs="Times New Roman"/>
                      <w:sz w:val="20"/>
                      <w:szCs w:val="20"/>
                      <w:lang w:eastAsia="en-GB"/>
                    </w:rPr>
                  </w:pPr>
                  <w:r w:rsidRPr="006B5AEE">
                    <w:rPr>
                      <w:rFonts w:ascii="Lucida Handwriting" w:eastAsia="Times New Roman" w:hAnsi="Lucida Handwriting" w:cs="Times New Roman"/>
                      <w:sz w:val="20"/>
                      <w:szCs w:val="20"/>
                      <w:lang w:eastAsia="en-GB"/>
                    </w:rPr>
                    <w:t>to side that absorbs heat</w:t>
                  </w:r>
                </w:p>
              </w:tc>
            </w:tr>
            <w:tr w:rsidR="00201A75" w:rsidRPr="006B5AEE" w14:paraId="30266C40" w14:textId="77777777" w:rsidTr="00815E51">
              <w:tc>
                <w:tcPr>
                  <w:tcW w:w="1823" w:type="dxa"/>
                </w:tcPr>
                <w:p w14:paraId="4F55874C" w14:textId="77777777" w:rsidR="00201A75" w:rsidRPr="006B5AEE" w:rsidRDefault="00201A75" w:rsidP="00815E51">
                  <w:pPr>
                    <w:rPr>
                      <w:rFonts w:ascii="Verdana" w:eastAsia="Times New Roman" w:hAnsi="Verdana" w:cs="Times New Roman"/>
                      <w:sz w:val="20"/>
                      <w:szCs w:val="20"/>
                      <w:lang w:eastAsia="en-GB"/>
                    </w:rPr>
                  </w:pPr>
                  <w:r w:rsidRPr="006B5AEE">
                    <w:rPr>
                      <w:rFonts w:ascii="Verdana" w:eastAsia="Times New Roman" w:hAnsi="Verdana" w:cs="Times New Roman"/>
                      <w:sz w:val="20"/>
                      <w:szCs w:val="20"/>
                      <w:lang w:eastAsia="en-GB"/>
                    </w:rPr>
                    <w:t>add catalyst</w:t>
                  </w:r>
                </w:p>
              </w:tc>
              <w:tc>
                <w:tcPr>
                  <w:tcW w:w="4253" w:type="dxa"/>
                </w:tcPr>
                <w:p w14:paraId="1F34509E" w14:textId="77777777" w:rsidR="00201A75" w:rsidRPr="006B5AEE" w:rsidRDefault="00201A75" w:rsidP="00815E51">
                  <w:pPr>
                    <w:rPr>
                      <w:rFonts w:ascii="Lucida Handwriting" w:eastAsia="Times New Roman" w:hAnsi="Lucida Handwriting" w:cs="Times New Roman"/>
                      <w:sz w:val="20"/>
                      <w:szCs w:val="20"/>
                      <w:lang w:eastAsia="en-GB"/>
                    </w:rPr>
                  </w:pPr>
                  <w:r w:rsidRPr="006B5AEE">
                    <w:rPr>
                      <w:rFonts w:ascii="Lucida Handwriting" w:eastAsia="Times New Roman" w:hAnsi="Lucida Handwriting" w:cs="Times New Roman"/>
                      <w:sz w:val="20"/>
                      <w:szCs w:val="20"/>
                      <w:lang w:eastAsia="en-GB"/>
                    </w:rPr>
                    <w:t>no change in position of equilibrium</w:t>
                  </w:r>
                </w:p>
              </w:tc>
              <w:tc>
                <w:tcPr>
                  <w:tcW w:w="3827" w:type="dxa"/>
                </w:tcPr>
                <w:p w14:paraId="3505875B" w14:textId="77777777" w:rsidR="00201A75" w:rsidRPr="006B5AEE" w:rsidRDefault="00201A75" w:rsidP="00815E51">
                  <w:pPr>
                    <w:rPr>
                      <w:rFonts w:ascii="Lucida Handwriting" w:eastAsia="Times New Roman" w:hAnsi="Lucida Handwriting" w:cs="Times New Roman"/>
                      <w:sz w:val="20"/>
                      <w:szCs w:val="20"/>
                      <w:lang w:eastAsia="en-GB"/>
                    </w:rPr>
                  </w:pPr>
                  <w:r w:rsidRPr="006B5AEE">
                    <w:rPr>
                      <w:rFonts w:ascii="Lucida Handwriting" w:eastAsia="Times New Roman" w:hAnsi="Lucida Handwriting" w:cs="Times New Roman"/>
                      <w:sz w:val="20"/>
                      <w:szCs w:val="20"/>
                      <w:lang w:eastAsia="en-GB"/>
                    </w:rPr>
                    <w:t xml:space="preserve">both </w:t>
                  </w:r>
                  <w:proofErr w:type="gramStart"/>
                  <w:r w:rsidRPr="006B5AEE">
                    <w:rPr>
                      <w:rFonts w:ascii="Lucida Handwriting" w:eastAsia="Times New Roman" w:hAnsi="Lucida Handwriting" w:cs="Times New Roman"/>
                      <w:sz w:val="20"/>
                      <w:szCs w:val="20"/>
                      <w:lang w:eastAsia="en-GB"/>
                    </w:rPr>
                    <w:t>reaction</w:t>
                  </w:r>
                  <w:proofErr w:type="gramEnd"/>
                  <w:r w:rsidRPr="006B5AEE">
                    <w:rPr>
                      <w:rFonts w:ascii="Lucida Handwriting" w:eastAsia="Times New Roman" w:hAnsi="Lucida Handwriting" w:cs="Times New Roman"/>
                      <w:sz w:val="20"/>
                      <w:szCs w:val="20"/>
                      <w:lang w:eastAsia="en-GB"/>
                    </w:rPr>
                    <w:t xml:space="preserve"> speeded up equally</w:t>
                  </w:r>
                </w:p>
              </w:tc>
            </w:tr>
          </w:tbl>
          <w:p w14:paraId="33FF10AD" w14:textId="77777777" w:rsidR="00201A75" w:rsidRPr="00246ACC" w:rsidRDefault="00201A75" w:rsidP="00815E51">
            <w:pPr>
              <w:spacing w:after="0" w:line="240" w:lineRule="auto"/>
              <w:textAlignment w:val="baseline"/>
              <w:rPr>
                <w:rFonts w:ascii="Open Sans" w:eastAsia="Times New Roman" w:hAnsi="Open Sans" w:cs="Open Sans"/>
                <w:sz w:val="18"/>
                <w:szCs w:val="18"/>
                <w:lang w:eastAsia="en-GB"/>
              </w:rPr>
            </w:pPr>
          </w:p>
        </w:tc>
      </w:tr>
    </w:tbl>
    <w:p w14:paraId="48FD0EE8" w14:textId="77777777" w:rsidR="00201A75" w:rsidRDefault="00201A75" w:rsidP="00666877">
      <w:pPr>
        <w:pStyle w:val="AP-Text"/>
      </w:pPr>
      <w:r w:rsidRPr="00246ACC">
        <w:br w:type="page"/>
      </w:r>
    </w:p>
    <w:p w14:paraId="2F31B386" w14:textId="77777777" w:rsidR="00201A75" w:rsidRDefault="00201A75" w:rsidP="00666877">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825"/>
        <w:gridCol w:w="4566"/>
        <w:gridCol w:w="4601"/>
      </w:tblGrid>
      <w:tr w:rsidR="00201A75" w:rsidRPr="00B05FD6" w14:paraId="6DBA1A0D" w14:textId="77777777" w:rsidTr="00666877">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0C0DBF8" w14:textId="77777777" w:rsidR="00201A75" w:rsidRPr="00B05FD6" w:rsidRDefault="00201A75" w:rsidP="00666877">
            <w:pPr>
              <w:pStyle w:val="AP-Textwhite"/>
            </w:pPr>
            <w:r w:rsidRPr="00B05FD6">
              <w:t xml:space="preserve">This </w:t>
            </w:r>
            <w:r>
              <w:t>T</w:t>
            </w:r>
            <w:r w:rsidRPr="00B05FD6">
              <w:t>opic</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1C38D17" w14:textId="77777777" w:rsidR="00201A75" w:rsidRPr="00B05FD6" w:rsidRDefault="00201A75" w:rsidP="00666877">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9.7 </w:t>
            </w:r>
            <w:r w:rsidRPr="00B05FD6">
              <w:t>Further reactions of acids</w:t>
            </w:r>
          </w:p>
        </w:tc>
        <w:tc>
          <w:tcPr>
            <w:tcW w:w="44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087695" w14:textId="77777777" w:rsidR="00201A75" w:rsidRPr="00B05FD6" w:rsidRDefault="00201A75" w:rsidP="00666877">
            <w:pPr>
              <w:pStyle w:val="AP-Text"/>
              <w:cnfStyle w:val="100000000000" w:firstRow="1" w:lastRow="0" w:firstColumn="0" w:lastColumn="0" w:oddVBand="0" w:evenVBand="0" w:oddHBand="0" w:evenHBand="0" w:firstRowFirstColumn="0" w:firstRowLastColumn="0" w:lastRowFirstColumn="0" w:lastRowLastColumn="0"/>
            </w:pPr>
            <w:r>
              <w:t xml:space="preserve">8.2 </w:t>
            </w:r>
            <w:r w:rsidRPr="00B05FD6">
              <w:t xml:space="preserve">Physical and chemical change </w:t>
            </w:r>
          </w:p>
        </w:tc>
      </w:tr>
      <w:tr w:rsidR="00201A75" w:rsidRPr="00B05FD6" w14:paraId="54FDC44E" w14:textId="77777777" w:rsidTr="00666877">
        <w:trPr>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7866275" w14:textId="77777777" w:rsidR="00201A75" w:rsidRPr="00B05FD6" w:rsidRDefault="00201A75" w:rsidP="00666877">
            <w:pPr>
              <w:pStyle w:val="AP-Textwhite"/>
              <w:rPr>
                <w:b w:val="0"/>
                <w:bCs w:val="0"/>
              </w:rPr>
            </w:pPr>
            <w:r w:rsidRPr="00B05FD6">
              <w:rPr>
                <w:b w:val="0"/>
                <w:bCs w:val="0"/>
              </w:rPr>
              <w:t>Name the reactants in the Haber process.</w:t>
            </w:r>
          </w:p>
          <w:p w14:paraId="197BCE31" w14:textId="77777777" w:rsidR="00201A75" w:rsidRPr="00B05FD6" w:rsidRDefault="00201A75" w:rsidP="00666877">
            <w:pPr>
              <w:pStyle w:val="AP-Textwhite"/>
              <w:rPr>
                <w:b w:val="0"/>
                <w:bCs w:val="0"/>
              </w:rPr>
            </w:pPr>
          </w:p>
          <w:p w14:paraId="3DA1DD4E" w14:textId="77777777" w:rsidR="00201A75" w:rsidRPr="00B05FD6" w:rsidRDefault="00201A75" w:rsidP="00666877">
            <w:pPr>
              <w:pStyle w:val="AP-Textwhite"/>
            </w:pPr>
            <w:r w:rsidRPr="00B05FD6">
              <w:rPr>
                <w:lang w:val="it-IT"/>
              </w:rPr>
              <w:t>1 point</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B3D953"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r w:rsidRPr="00B05FD6">
              <w:t>Give the state symbol for dilute sulfuric acid.</w:t>
            </w:r>
          </w:p>
          <w:p w14:paraId="5FA4EC6A"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p>
          <w:p w14:paraId="550E7F3D" w14:textId="77777777" w:rsidR="00201A75" w:rsidRPr="00666877" w:rsidRDefault="00201A75" w:rsidP="00666877">
            <w:pPr>
              <w:pStyle w:val="AP-Text"/>
              <w:cnfStyle w:val="000000000000" w:firstRow="0" w:lastRow="0" w:firstColumn="0" w:lastColumn="0" w:oddVBand="0" w:evenVBand="0" w:oddHBand="0" w:evenHBand="0" w:firstRowFirstColumn="0" w:firstRowLastColumn="0" w:lastRowFirstColumn="0" w:lastRowLastColumn="0"/>
              <w:rPr>
                <w:b/>
                <w:bCs/>
              </w:rPr>
            </w:pPr>
            <w:r w:rsidRPr="00666877">
              <w:rPr>
                <w:b/>
                <w:bCs/>
              </w:rPr>
              <w:t>1 point</w:t>
            </w:r>
          </w:p>
        </w:tc>
        <w:tc>
          <w:tcPr>
            <w:tcW w:w="44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834341C"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r w:rsidRPr="00B05FD6">
              <w:t>Is dissolving a physical or chemical change? How do you know</w:t>
            </w:r>
            <w:r>
              <w:t>.</w:t>
            </w:r>
          </w:p>
          <w:p w14:paraId="75BFCDB1"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p>
          <w:p w14:paraId="5A42EFFE" w14:textId="77777777" w:rsidR="00201A75" w:rsidRPr="00666877" w:rsidRDefault="00201A75" w:rsidP="00666877">
            <w:pPr>
              <w:pStyle w:val="AP-Text"/>
              <w:cnfStyle w:val="000000000000" w:firstRow="0" w:lastRow="0" w:firstColumn="0" w:lastColumn="0" w:oddVBand="0" w:evenVBand="0" w:oddHBand="0" w:evenHBand="0" w:firstRowFirstColumn="0" w:firstRowLastColumn="0" w:lastRowFirstColumn="0" w:lastRowLastColumn="0"/>
              <w:rPr>
                <w:b/>
                <w:bCs/>
              </w:rPr>
            </w:pPr>
            <w:r w:rsidRPr="00666877">
              <w:rPr>
                <w:b/>
                <w:bCs/>
              </w:rPr>
              <w:t>1 point</w:t>
            </w:r>
          </w:p>
        </w:tc>
      </w:tr>
      <w:tr w:rsidR="00201A75" w:rsidRPr="00B05FD6" w14:paraId="6A15E6C8" w14:textId="77777777" w:rsidTr="00666877">
        <w:trPr>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660C6CB" w14:textId="77777777" w:rsidR="00201A75" w:rsidRPr="00B05FD6" w:rsidRDefault="00201A75" w:rsidP="00666877">
            <w:pPr>
              <w:pStyle w:val="AP-Textwhite"/>
              <w:rPr>
                <w:b w:val="0"/>
                <w:bCs w:val="0"/>
              </w:rPr>
            </w:pPr>
            <w:r w:rsidRPr="00B05FD6">
              <w:rPr>
                <w:b w:val="0"/>
                <w:bCs w:val="0"/>
              </w:rPr>
              <w:t>What is an equilibrium?</w:t>
            </w:r>
          </w:p>
          <w:p w14:paraId="69B72725" w14:textId="77777777" w:rsidR="00201A75" w:rsidRPr="00B05FD6" w:rsidRDefault="00201A75" w:rsidP="00666877">
            <w:pPr>
              <w:pStyle w:val="AP-Textwhite"/>
              <w:rPr>
                <w:b w:val="0"/>
                <w:bCs w:val="0"/>
              </w:rPr>
            </w:pPr>
          </w:p>
          <w:p w14:paraId="3265A8A2" w14:textId="77777777" w:rsidR="00201A75" w:rsidRPr="00B05FD6" w:rsidRDefault="00201A75" w:rsidP="00666877">
            <w:pPr>
              <w:pStyle w:val="AP-Textwhite"/>
              <w:rPr>
                <w:b w:val="0"/>
                <w:bCs w:val="0"/>
              </w:rPr>
            </w:pPr>
          </w:p>
          <w:p w14:paraId="010321CD" w14:textId="77777777" w:rsidR="00201A75" w:rsidRPr="00B05FD6" w:rsidRDefault="00201A75" w:rsidP="00666877">
            <w:pPr>
              <w:pStyle w:val="AP-Textwhite"/>
            </w:pPr>
          </w:p>
          <w:p w14:paraId="70346BDE" w14:textId="77777777" w:rsidR="00201A75" w:rsidRPr="00B05FD6" w:rsidRDefault="00201A75" w:rsidP="00666877">
            <w:pPr>
              <w:pStyle w:val="AP-Textwhite"/>
              <w:rPr>
                <w:b w:val="0"/>
                <w:bCs w:val="0"/>
              </w:rPr>
            </w:pPr>
            <w:r w:rsidRPr="00B05FD6">
              <w:t>3 points</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61B1EE9"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r w:rsidRPr="00B05FD6">
              <w:t>Balance the equation for the reaction of carbon and oxygen making carbon monoxide.</w:t>
            </w:r>
          </w:p>
          <w:p w14:paraId="797D8803"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p>
          <w:p w14:paraId="5FD7E435" w14:textId="77777777" w:rsidR="00201A75" w:rsidRPr="00666877" w:rsidRDefault="00201A75" w:rsidP="00666877">
            <w:pPr>
              <w:pStyle w:val="AP-Text"/>
              <w:cnfStyle w:val="000000000000" w:firstRow="0" w:lastRow="0" w:firstColumn="0" w:lastColumn="0" w:oddVBand="0" w:evenVBand="0" w:oddHBand="0" w:evenHBand="0" w:firstRowFirstColumn="0" w:firstRowLastColumn="0" w:lastRowFirstColumn="0" w:lastRowLastColumn="0"/>
              <w:rPr>
                <w:b/>
                <w:bCs/>
              </w:rPr>
            </w:pPr>
            <w:r w:rsidRPr="00666877">
              <w:rPr>
                <w:b/>
                <w:bCs/>
              </w:rPr>
              <w:t>3 points</w:t>
            </w:r>
          </w:p>
        </w:tc>
        <w:tc>
          <w:tcPr>
            <w:tcW w:w="44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85AAEAD"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r w:rsidRPr="00B05FD6">
              <w:t>State what is a reversible reaction.</w:t>
            </w:r>
          </w:p>
          <w:p w14:paraId="49EC127E"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p>
          <w:p w14:paraId="008E3821"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p>
          <w:p w14:paraId="6B0C00FC"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p>
          <w:p w14:paraId="468EA9D3" w14:textId="77777777" w:rsidR="00201A75" w:rsidRPr="00666877" w:rsidRDefault="00201A75" w:rsidP="00666877">
            <w:pPr>
              <w:pStyle w:val="AP-Text"/>
              <w:cnfStyle w:val="000000000000" w:firstRow="0" w:lastRow="0" w:firstColumn="0" w:lastColumn="0" w:oddVBand="0" w:evenVBand="0" w:oddHBand="0" w:evenHBand="0" w:firstRowFirstColumn="0" w:firstRowLastColumn="0" w:lastRowFirstColumn="0" w:lastRowLastColumn="0"/>
              <w:rPr>
                <w:b/>
                <w:bCs/>
              </w:rPr>
            </w:pPr>
            <w:r w:rsidRPr="00666877">
              <w:rPr>
                <w:b/>
                <w:bCs/>
              </w:rPr>
              <w:t>3 points</w:t>
            </w:r>
          </w:p>
        </w:tc>
      </w:tr>
      <w:tr w:rsidR="00201A75" w:rsidRPr="00B05FD6" w14:paraId="4DFC81C0" w14:textId="77777777" w:rsidTr="00666877">
        <w:trPr>
          <w:jc w:val="center"/>
        </w:trPr>
        <w:tc>
          <w:tcPr>
            <w:cnfStyle w:val="001000000000" w:firstRow="0" w:lastRow="0" w:firstColumn="1" w:lastColumn="0" w:oddVBand="0" w:evenVBand="0" w:oddHBand="0" w:evenHBand="0" w:firstRowFirstColumn="0" w:firstRowLastColumn="0" w:lastRowFirstColumn="0" w:lastRowLastColumn="0"/>
            <w:tcW w:w="46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5436C68" w14:textId="77777777" w:rsidR="00201A75" w:rsidRPr="00B05FD6" w:rsidRDefault="00201A75" w:rsidP="00666877">
            <w:pPr>
              <w:pStyle w:val="AP-Textwhite"/>
              <w:rPr>
                <w:b w:val="0"/>
                <w:bCs w:val="0"/>
              </w:rPr>
            </w:pPr>
            <w:r w:rsidRPr="00B05FD6">
              <w:rPr>
                <w:b w:val="0"/>
                <w:bCs w:val="0"/>
              </w:rPr>
              <w:t>X</w:t>
            </w:r>
            <w:r w:rsidRPr="00B05FD6">
              <w:rPr>
                <w:b w:val="0"/>
                <w:bCs w:val="0"/>
                <w:vertAlign w:val="subscript"/>
              </w:rPr>
              <w:t>2</w:t>
            </w:r>
            <w:r w:rsidRPr="00B05FD6">
              <w:rPr>
                <w:b w:val="0"/>
                <w:bCs w:val="0"/>
              </w:rPr>
              <w:t xml:space="preserve">(g) + 2Y(g)  </w:t>
            </w:r>
            <w:r w:rsidRPr="00B05FD6">
              <w:rPr>
                <w:rFonts w:ascii="Cambria Math" w:hAnsi="Cambria Math" w:cs="Cambria Math"/>
                <w:b w:val="0"/>
                <w:bCs w:val="0"/>
              </w:rPr>
              <w:t>⇌</w:t>
            </w:r>
            <w:r w:rsidRPr="00B05FD6">
              <w:rPr>
                <w:b w:val="0"/>
                <w:bCs w:val="0"/>
              </w:rPr>
              <w:t xml:space="preserve">  2XY(g)</w:t>
            </w:r>
          </w:p>
          <w:p w14:paraId="66A2C53E" w14:textId="77777777" w:rsidR="00201A75" w:rsidRPr="00B05FD6" w:rsidRDefault="00201A75" w:rsidP="00666877">
            <w:pPr>
              <w:pStyle w:val="AP-Textwhite"/>
              <w:rPr>
                <w:b w:val="0"/>
                <w:bCs w:val="0"/>
              </w:rPr>
            </w:pPr>
            <w:r w:rsidRPr="00B05FD6">
              <w:rPr>
                <w:b w:val="0"/>
                <w:bCs w:val="0"/>
              </w:rPr>
              <w:t>Explain what happens to the position of equilibrium if the pressure is reduced.</w:t>
            </w:r>
          </w:p>
          <w:p w14:paraId="0D75D835" w14:textId="77777777" w:rsidR="00201A75" w:rsidRPr="00B05FD6" w:rsidRDefault="00201A75" w:rsidP="00666877">
            <w:pPr>
              <w:pStyle w:val="AP-Textwhite"/>
            </w:pPr>
          </w:p>
          <w:p w14:paraId="7CF42651" w14:textId="77777777" w:rsidR="00201A75" w:rsidRPr="00B05FD6" w:rsidRDefault="00201A75" w:rsidP="00666877">
            <w:pPr>
              <w:pStyle w:val="AP-Textwhite"/>
            </w:pPr>
          </w:p>
          <w:p w14:paraId="3D6EF30D" w14:textId="77777777" w:rsidR="00201A75" w:rsidRDefault="00201A75" w:rsidP="00666877">
            <w:pPr>
              <w:pStyle w:val="AP-Textwhite"/>
            </w:pPr>
          </w:p>
          <w:p w14:paraId="646F1CDA" w14:textId="77777777" w:rsidR="00201A75" w:rsidRPr="00B05FD6" w:rsidRDefault="00201A75" w:rsidP="00666877">
            <w:pPr>
              <w:pStyle w:val="AP-Textwhite"/>
              <w:rPr>
                <w:b w:val="0"/>
                <w:bCs w:val="0"/>
              </w:rPr>
            </w:pPr>
          </w:p>
          <w:p w14:paraId="15B2BCF3" w14:textId="77777777" w:rsidR="00201A75" w:rsidRPr="00B05FD6" w:rsidRDefault="00201A75" w:rsidP="00666877">
            <w:pPr>
              <w:pStyle w:val="AP-Textwhite"/>
            </w:pPr>
            <w:r w:rsidRPr="00B05FD6">
              <w:t>5 points</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078362"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r w:rsidRPr="00B05FD6">
              <w:t>Balance this equation: Fe</w:t>
            </w:r>
            <w:r w:rsidRPr="00B05FD6">
              <w:rPr>
                <w:vertAlign w:val="subscript"/>
              </w:rPr>
              <w:t>2</w:t>
            </w:r>
            <w:r w:rsidRPr="00B05FD6">
              <w:t>O</w:t>
            </w:r>
            <w:r w:rsidRPr="00B05FD6">
              <w:rPr>
                <w:vertAlign w:val="subscript"/>
              </w:rPr>
              <w:t>3</w:t>
            </w:r>
            <w:r w:rsidRPr="00B05FD6">
              <w:t xml:space="preserve"> + H</w:t>
            </w:r>
            <w:r w:rsidRPr="00B05FD6">
              <w:rPr>
                <w:vertAlign w:val="subscript"/>
              </w:rPr>
              <w:t>2</w:t>
            </w:r>
            <w:r w:rsidRPr="00B05FD6">
              <w:t>SO</w:t>
            </w:r>
            <w:proofErr w:type="gramStart"/>
            <w:r w:rsidRPr="00B05FD6">
              <w:rPr>
                <w:vertAlign w:val="subscript"/>
              </w:rPr>
              <w:t>4</w:t>
            </w:r>
            <w:r w:rsidRPr="00B05FD6">
              <w:rPr>
                <w:vertAlign w:val="superscript"/>
              </w:rPr>
              <w:t xml:space="preserve">  </w:t>
            </w:r>
            <w:r w:rsidRPr="00B05FD6">
              <w:rPr>
                <w:rFonts w:ascii="Arial" w:hAnsi="Arial" w:cs="Arial"/>
              </w:rPr>
              <w:t>→</w:t>
            </w:r>
            <w:proofErr w:type="gramEnd"/>
            <w:r w:rsidRPr="00B05FD6">
              <w:t xml:space="preserve">   Fe</w:t>
            </w:r>
            <w:r w:rsidRPr="00B05FD6">
              <w:rPr>
                <w:vertAlign w:val="subscript"/>
              </w:rPr>
              <w:t>2</w:t>
            </w:r>
            <w:r w:rsidRPr="00B05FD6">
              <w:t>(SO</w:t>
            </w:r>
            <w:r w:rsidRPr="00B05FD6">
              <w:rPr>
                <w:vertAlign w:val="subscript"/>
              </w:rPr>
              <w:t>4</w:t>
            </w:r>
            <w:r w:rsidRPr="00B05FD6">
              <w:t>)</w:t>
            </w:r>
            <w:r w:rsidRPr="00B05FD6">
              <w:rPr>
                <w:vertAlign w:val="subscript"/>
              </w:rPr>
              <w:t>3</w:t>
            </w:r>
            <w:r w:rsidRPr="00B05FD6">
              <w:rPr>
                <w:vertAlign w:val="superscript"/>
              </w:rPr>
              <w:t xml:space="preserve"> </w:t>
            </w:r>
            <w:r w:rsidRPr="00B05FD6">
              <w:t>+ H</w:t>
            </w:r>
            <w:r w:rsidRPr="00B05FD6">
              <w:rPr>
                <w:vertAlign w:val="subscript"/>
              </w:rPr>
              <w:t>2</w:t>
            </w:r>
            <w:r w:rsidRPr="00B05FD6">
              <w:t>O</w:t>
            </w:r>
            <w:r>
              <w:t>.</w:t>
            </w:r>
          </w:p>
          <w:p w14:paraId="0C47F68F"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p>
          <w:p w14:paraId="3FCA8904"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p>
          <w:p w14:paraId="57F739B7"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p>
          <w:p w14:paraId="426E0476"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p>
          <w:p w14:paraId="5A76E0EB"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p>
          <w:p w14:paraId="1D9F6CF1" w14:textId="77777777" w:rsidR="00201A75" w:rsidRPr="00666877" w:rsidRDefault="00201A75" w:rsidP="00666877">
            <w:pPr>
              <w:pStyle w:val="AP-Text"/>
              <w:cnfStyle w:val="000000000000" w:firstRow="0" w:lastRow="0" w:firstColumn="0" w:lastColumn="0" w:oddVBand="0" w:evenVBand="0" w:oddHBand="0" w:evenHBand="0" w:firstRowFirstColumn="0" w:firstRowLastColumn="0" w:lastRowFirstColumn="0" w:lastRowLastColumn="0"/>
              <w:rPr>
                <w:b/>
                <w:bCs/>
              </w:rPr>
            </w:pPr>
            <w:r w:rsidRPr="00666877">
              <w:rPr>
                <w:b/>
                <w:bCs/>
              </w:rPr>
              <w:t>5 points</w:t>
            </w:r>
          </w:p>
        </w:tc>
        <w:tc>
          <w:tcPr>
            <w:tcW w:w="44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231DAA"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r w:rsidRPr="00B05FD6">
              <w:t>Explain why mass is conserved when a chemical reaction occurs? A beaker of acid and piece of calcium carbonate are on a balance. The calcium carbonate is dropped in the acid. The balance reading falls over time. Why?</w:t>
            </w:r>
          </w:p>
          <w:p w14:paraId="4635BA81" w14:textId="77777777" w:rsidR="00201A75" w:rsidRPr="00B05FD6" w:rsidRDefault="00201A75" w:rsidP="00666877">
            <w:pPr>
              <w:pStyle w:val="AP-Text"/>
              <w:cnfStyle w:val="000000000000" w:firstRow="0" w:lastRow="0" w:firstColumn="0" w:lastColumn="0" w:oddVBand="0" w:evenVBand="0" w:oddHBand="0" w:evenHBand="0" w:firstRowFirstColumn="0" w:firstRowLastColumn="0" w:lastRowFirstColumn="0" w:lastRowLastColumn="0"/>
            </w:pPr>
          </w:p>
          <w:p w14:paraId="1640C61A" w14:textId="77777777" w:rsidR="00201A75" w:rsidRPr="00666877" w:rsidRDefault="00201A75" w:rsidP="00666877">
            <w:pPr>
              <w:pStyle w:val="AP-Text"/>
              <w:cnfStyle w:val="000000000000" w:firstRow="0" w:lastRow="0" w:firstColumn="0" w:lastColumn="0" w:oddVBand="0" w:evenVBand="0" w:oddHBand="0" w:evenHBand="0" w:firstRowFirstColumn="0" w:firstRowLastColumn="0" w:lastRowFirstColumn="0" w:lastRowLastColumn="0"/>
              <w:rPr>
                <w:b/>
                <w:bCs/>
              </w:rPr>
            </w:pPr>
            <w:r w:rsidRPr="00666877">
              <w:rPr>
                <w:b/>
                <w:bCs/>
              </w:rPr>
              <w:t>5 points</w:t>
            </w:r>
          </w:p>
        </w:tc>
      </w:tr>
    </w:tbl>
    <w:p w14:paraId="4C6B6D9E" w14:textId="77777777" w:rsidR="00666877" w:rsidRDefault="00666877">
      <w:pPr>
        <w:rPr>
          <w:rFonts w:ascii="Open Sans" w:eastAsia="Times New Roman" w:hAnsi="Open Sans" w:cs="Times New Roman"/>
          <w:color w:val="000000"/>
          <w:sz w:val="24"/>
          <w:szCs w:val="20"/>
        </w:rPr>
      </w:pPr>
      <w:r>
        <w:br w:type="page"/>
      </w:r>
    </w:p>
    <w:p w14:paraId="0FED5CEA" w14:textId="77777777" w:rsidR="00201A75" w:rsidRDefault="00201A75" w:rsidP="00666877">
      <w:pPr>
        <w:pStyle w:val="AP-Bhead"/>
      </w:pPr>
      <w:r>
        <w:lastRenderedPageBreak/>
        <w:t>Answers</w:t>
      </w:r>
    </w:p>
    <w:tbl>
      <w:tblPr>
        <w:tblStyle w:val="GridTable1Light"/>
        <w:tblW w:w="5000" w:type="pct"/>
        <w:jc w:val="center"/>
        <w:tblLook w:val="04A0" w:firstRow="1" w:lastRow="0" w:firstColumn="1" w:lastColumn="0" w:noHBand="0" w:noVBand="1"/>
      </w:tblPr>
      <w:tblGrid>
        <w:gridCol w:w="4862"/>
        <w:gridCol w:w="4507"/>
        <w:gridCol w:w="4623"/>
      </w:tblGrid>
      <w:tr w:rsidR="00201A75" w:rsidRPr="00666877" w14:paraId="117118FB" w14:textId="77777777" w:rsidTr="0066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3202AA2" w14:textId="77777777" w:rsidR="00201A75" w:rsidRPr="00666877" w:rsidRDefault="00201A75" w:rsidP="00666877">
            <w:pPr>
              <w:pStyle w:val="AP-Textwhite"/>
              <w:rPr>
                <w:b w:val="0"/>
                <w:bCs w:val="0"/>
              </w:rPr>
            </w:pPr>
            <w:r w:rsidRPr="00666877">
              <w:rPr>
                <w:b w:val="0"/>
                <w:bCs w:val="0"/>
              </w:rPr>
              <w:t>Nitrogen and hydrogen.</w:t>
            </w:r>
          </w:p>
        </w:tc>
        <w:tc>
          <w:tcPr>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4107712" w14:textId="77777777" w:rsidR="00201A75" w:rsidRPr="00666877" w:rsidRDefault="00201A75" w:rsidP="00666877">
            <w:pPr>
              <w:pStyle w:val="AP-Text"/>
              <w:cnfStyle w:val="100000000000" w:firstRow="1" w:lastRow="0" w:firstColumn="0" w:lastColumn="0" w:oddVBand="0" w:evenVBand="0" w:oddHBand="0" w:evenHBand="0" w:firstRowFirstColumn="0" w:firstRowLastColumn="0" w:lastRowFirstColumn="0" w:lastRowLastColumn="0"/>
              <w:rPr>
                <w:b w:val="0"/>
                <w:bCs w:val="0"/>
              </w:rPr>
            </w:pPr>
            <w:r w:rsidRPr="00666877">
              <w:rPr>
                <w:b w:val="0"/>
                <w:bCs w:val="0"/>
              </w:rPr>
              <w:t>Aq.</w:t>
            </w:r>
          </w:p>
        </w:tc>
        <w:tc>
          <w:tcPr>
            <w:tcW w:w="46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B4CEDE" w14:textId="77777777" w:rsidR="00201A75" w:rsidRPr="00666877" w:rsidRDefault="00201A75" w:rsidP="00666877">
            <w:pPr>
              <w:pStyle w:val="AP-Text"/>
              <w:cnfStyle w:val="100000000000" w:firstRow="1" w:lastRow="0" w:firstColumn="0" w:lastColumn="0" w:oddVBand="0" w:evenVBand="0" w:oddHBand="0" w:evenHBand="0" w:firstRowFirstColumn="0" w:firstRowLastColumn="0" w:lastRowFirstColumn="0" w:lastRowLastColumn="0"/>
              <w:rPr>
                <w:b w:val="0"/>
                <w:bCs w:val="0"/>
              </w:rPr>
            </w:pPr>
            <w:r w:rsidRPr="00666877">
              <w:rPr>
                <w:b w:val="0"/>
                <w:bCs w:val="0"/>
              </w:rPr>
              <w:t>Physical – because no new substance is formed.</w:t>
            </w:r>
          </w:p>
        </w:tc>
      </w:tr>
      <w:tr w:rsidR="00201A75" w:rsidRPr="00666877" w14:paraId="283B0EE7" w14:textId="77777777" w:rsidTr="00666877">
        <w:trPr>
          <w:jc w:val="center"/>
        </w:trPr>
        <w:tc>
          <w:tcPr>
            <w:cnfStyle w:val="001000000000" w:firstRow="0" w:lastRow="0" w:firstColumn="1" w:lastColumn="0" w:oddVBand="0" w:evenVBand="0" w:oddHBand="0" w:evenHBand="0" w:firstRowFirstColumn="0" w:firstRowLastColumn="0" w:lastRowFirstColumn="0" w:lastRowLastColumn="0"/>
            <w:tcW w:w="48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E40FC84" w14:textId="5828C334" w:rsidR="00201A75" w:rsidRPr="00666877" w:rsidRDefault="00201A75" w:rsidP="00666877">
            <w:pPr>
              <w:pStyle w:val="AP-Textwhite"/>
              <w:rPr>
                <w:b w:val="0"/>
                <w:bCs w:val="0"/>
              </w:rPr>
            </w:pPr>
            <w:r w:rsidRPr="00666877">
              <w:rPr>
                <w:b w:val="0"/>
                <w:bCs w:val="0"/>
              </w:rPr>
              <w:t>A reversible reaction where the forward and backward reactions are occurring at the same rate.</w:t>
            </w:r>
          </w:p>
        </w:tc>
        <w:tc>
          <w:tcPr>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E241091" w14:textId="77777777" w:rsidR="00201A75" w:rsidRPr="00666877" w:rsidRDefault="00201A75" w:rsidP="00666877">
            <w:pPr>
              <w:pStyle w:val="AP-Text"/>
              <w:cnfStyle w:val="000000000000" w:firstRow="0" w:lastRow="0" w:firstColumn="0" w:lastColumn="0" w:oddVBand="0" w:evenVBand="0" w:oddHBand="0" w:evenHBand="0" w:firstRowFirstColumn="0" w:firstRowLastColumn="0" w:lastRowFirstColumn="0" w:lastRowLastColumn="0"/>
            </w:pPr>
            <w:r w:rsidRPr="00666877">
              <w:t>2C + O</w:t>
            </w:r>
            <w:r w:rsidRPr="00666877">
              <w:rPr>
                <w:vertAlign w:val="subscript"/>
              </w:rPr>
              <w:t>2</w:t>
            </w:r>
            <w:r w:rsidRPr="00666877">
              <w:t xml:space="preserve"> </w:t>
            </w:r>
            <w:r w:rsidRPr="00666877">
              <w:rPr>
                <w:rFonts w:ascii="Arial" w:hAnsi="Arial" w:cs="Arial"/>
              </w:rPr>
              <w:t>→</w:t>
            </w:r>
            <w:r w:rsidRPr="00666877">
              <w:t xml:space="preserve"> 2CO.</w:t>
            </w:r>
          </w:p>
        </w:tc>
        <w:tc>
          <w:tcPr>
            <w:tcW w:w="46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89C88DA" w14:textId="77777777" w:rsidR="00201A75" w:rsidRPr="00666877" w:rsidRDefault="00201A75" w:rsidP="00666877">
            <w:pPr>
              <w:pStyle w:val="AP-Text"/>
              <w:cnfStyle w:val="000000000000" w:firstRow="0" w:lastRow="0" w:firstColumn="0" w:lastColumn="0" w:oddVBand="0" w:evenVBand="0" w:oddHBand="0" w:evenHBand="0" w:firstRowFirstColumn="0" w:firstRowLastColumn="0" w:lastRowFirstColumn="0" w:lastRowLastColumn="0"/>
            </w:pPr>
            <w:r w:rsidRPr="00666877">
              <w:t>A reaction where the products can be turned back to the reactants.</w:t>
            </w:r>
          </w:p>
        </w:tc>
      </w:tr>
      <w:tr w:rsidR="00201A75" w:rsidRPr="00666877" w14:paraId="7ED5CF32" w14:textId="77777777" w:rsidTr="00666877">
        <w:trPr>
          <w:jc w:val="center"/>
        </w:trPr>
        <w:tc>
          <w:tcPr>
            <w:cnfStyle w:val="001000000000" w:firstRow="0" w:lastRow="0" w:firstColumn="1" w:lastColumn="0" w:oddVBand="0" w:evenVBand="0" w:oddHBand="0" w:evenHBand="0" w:firstRowFirstColumn="0" w:firstRowLastColumn="0" w:lastRowFirstColumn="0" w:lastRowLastColumn="0"/>
            <w:tcW w:w="48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CB7898F" w14:textId="77777777" w:rsidR="00201A75" w:rsidRPr="00666877" w:rsidRDefault="00201A75" w:rsidP="00666877">
            <w:pPr>
              <w:pStyle w:val="AP-Textwhite"/>
              <w:rPr>
                <w:b w:val="0"/>
                <w:bCs w:val="0"/>
              </w:rPr>
            </w:pPr>
            <w:r w:rsidRPr="00666877">
              <w:rPr>
                <w:b w:val="0"/>
                <w:bCs w:val="0"/>
              </w:rPr>
              <w:t>The position of equilibrium moves to the left, because there are more molecules on the left (3) than the right (2).</w:t>
            </w:r>
          </w:p>
        </w:tc>
        <w:tc>
          <w:tcPr>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F1EA78" w14:textId="2ED59522" w:rsidR="00201A75" w:rsidRPr="00666877" w:rsidRDefault="00201A75" w:rsidP="00666877">
            <w:pPr>
              <w:pStyle w:val="AP-Text"/>
              <w:cnfStyle w:val="000000000000" w:firstRow="0" w:lastRow="0" w:firstColumn="0" w:lastColumn="0" w:oddVBand="0" w:evenVBand="0" w:oddHBand="0" w:evenHBand="0" w:firstRowFirstColumn="0" w:firstRowLastColumn="0" w:lastRowFirstColumn="0" w:lastRowLastColumn="0"/>
              <w:rPr>
                <w:lang w:val="it-IT"/>
              </w:rPr>
            </w:pPr>
            <w:r w:rsidRPr="00666877">
              <w:rPr>
                <w:lang w:val="it-IT"/>
              </w:rPr>
              <w:t>Fe</w:t>
            </w:r>
            <w:r w:rsidRPr="00666877">
              <w:rPr>
                <w:vertAlign w:val="subscript"/>
                <w:lang w:val="it-IT"/>
              </w:rPr>
              <w:t>2</w:t>
            </w:r>
            <w:r w:rsidRPr="00666877">
              <w:rPr>
                <w:lang w:val="it-IT"/>
              </w:rPr>
              <w:t>O</w:t>
            </w:r>
            <w:r w:rsidRPr="00666877">
              <w:rPr>
                <w:vertAlign w:val="subscript"/>
                <w:lang w:val="it-IT"/>
              </w:rPr>
              <w:t>3</w:t>
            </w:r>
            <w:r w:rsidRPr="00666877">
              <w:rPr>
                <w:lang w:val="it-IT"/>
              </w:rPr>
              <w:t xml:space="preserve"> + 3H</w:t>
            </w:r>
            <w:r w:rsidRPr="00666877">
              <w:rPr>
                <w:vertAlign w:val="subscript"/>
                <w:lang w:val="it-IT"/>
              </w:rPr>
              <w:t>2</w:t>
            </w:r>
            <w:r w:rsidRPr="00666877">
              <w:rPr>
                <w:lang w:val="it-IT"/>
              </w:rPr>
              <w:t>SO</w:t>
            </w:r>
            <w:r w:rsidRPr="00666877">
              <w:rPr>
                <w:vertAlign w:val="subscript"/>
                <w:lang w:val="it-IT"/>
              </w:rPr>
              <w:t>4</w:t>
            </w:r>
            <w:r w:rsidRPr="00666877">
              <w:rPr>
                <w:vertAlign w:val="superscript"/>
                <w:lang w:val="it-IT"/>
              </w:rPr>
              <w:t xml:space="preserve">  </w:t>
            </w:r>
            <w:r w:rsidRPr="00666877">
              <w:rPr>
                <w:rFonts w:ascii="Arial" w:hAnsi="Arial" w:cs="Arial"/>
                <w:lang w:val="it-IT"/>
              </w:rPr>
              <w:t>→</w:t>
            </w:r>
            <w:r w:rsidRPr="00666877">
              <w:rPr>
                <w:lang w:val="it-IT"/>
              </w:rPr>
              <w:t xml:space="preserve">   Fe</w:t>
            </w:r>
            <w:r w:rsidRPr="00666877">
              <w:rPr>
                <w:vertAlign w:val="subscript"/>
                <w:lang w:val="it-IT"/>
              </w:rPr>
              <w:t>2</w:t>
            </w:r>
            <w:r w:rsidRPr="00666877">
              <w:rPr>
                <w:lang w:val="it-IT"/>
              </w:rPr>
              <w:t>(SO</w:t>
            </w:r>
            <w:r w:rsidRPr="00666877">
              <w:rPr>
                <w:vertAlign w:val="subscript"/>
                <w:lang w:val="it-IT"/>
              </w:rPr>
              <w:t>4</w:t>
            </w:r>
            <w:r w:rsidRPr="00666877">
              <w:rPr>
                <w:lang w:val="it-IT"/>
              </w:rPr>
              <w:t>)</w:t>
            </w:r>
            <w:r w:rsidRPr="00666877">
              <w:rPr>
                <w:vertAlign w:val="subscript"/>
                <w:lang w:val="it-IT"/>
              </w:rPr>
              <w:t>3</w:t>
            </w:r>
            <w:r w:rsidRPr="00666877">
              <w:rPr>
                <w:vertAlign w:val="superscript"/>
                <w:lang w:val="it-IT"/>
              </w:rPr>
              <w:t xml:space="preserve"> </w:t>
            </w:r>
            <w:r w:rsidRPr="00666877">
              <w:rPr>
                <w:lang w:val="it-IT"/>
              </w:rPr>
              <w:t>+ 3H</w:t>
            </w:r>
            <w:r w:rsidRPr="00666877">
              <w:rPr>
                <w:vertAlign w:val="subscript"/>
                <w:lang w:val="it-IT"/>
              </w:rPr>
              <w:t>2</w:t>
            </w:r>
            <w:r w:rsidRPr="00666877">
              <w:rPr>
                <w:lang w:val="it-IT"/>
              </w:rPr>
              <w:t>O.</w:t>
            </w:r>
          </w:p>
        </w:tc>
        <w:tc>
          <w:tcPr>
            <w:tcW w:w="46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BCC4C6" w14:textId="77777777" w:rsidR="00201A75" w:rsidRPr="00666877" w:rsidRDefault="00201A75" w:rsidP="00666877">
            <w:pPr>
              <w:pStyle w:val="AP-Text"/>
              <w:cnfStyle w:val="000000000000" w:firstRow="0" w:lastRow="0" w:firstColumn="0" w:lastColumn="0" w:oddVBand="0" w:evenVBand="0" w:oddHBand="0" w:evenHBand="0" w:firstRowFirstColumn="0" w:firstRowLastColumn="0" w:lastRowFirstColumn="0" w:lastRowLastColumn="0"/>
            </w:pPr>
            <w:r w:rsidRPr="00666877">
              <w:t>Mass is conserved because the atoms in the products are the same as the atoms in the reactants. In the reaction the mass on the balance falls because a gas (CO</w:t>
            </w:r>
            <w:r w:rsidRPr="00666877">
              <w:rPr>
                <w:vertAlign w:val="subscript"/>
              </w:rPr>
              <w:t>2</w:t>
            </w:r>
            <w:r w:rsidRPr="00666877">
              <w:t xml:space="preserve">) forms so some of the atoms go into the air.  </w:t>
            </w:r>
          </w:p>
        </w:tc>
      </w:tr>
    </w:tbl>
    <w:p w14:paraId="6543C174" w14:textId="77777777" w:rsidR="00666877" w:rsidRDefault="00666877" w:rsidP="00666877">
      <w:pPr>
        <w:pStyle w:val="AP-Text"/>
        <w:rPr>
          <w:lang w:eastAsia="en-GB"/>
        </w:rPr>
      </w:pPr>
      <w:r>
        <w:rPr>
          <w:lang w:eastAsia="en-GB"/>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45" w:type="dxa"/>
          <w:left w:w="79" w:type="dxa"/>
          <w:bottom w:w="45" w:type="dxa"/>
          <w:right w:w="79" w:type="dxa"/>
        </w:tblCellMar>
        <w:tblLook w:val="04A0" w:firstRow="1" w:lastRow="0" w:firstColumn="1" w:lastColumn="0" w:noHBand="0" w:noVBand="1"/>
      </w:tblPr>
      <w:tblGrid>
        <w:gridCol w:w="4305"/>
        <w:gridCol w:w="5326"/>
        <w:gridCol w:w="4355"/>
      </w:tblGrid>
      <w:tr w:rsidR="00201A75" w:rsidRPr="00246ACC" w14:paraId="45D48B16" w14:textId="77777777" w:rsidTr="00150C14">
        <w:trPr>
          <w:jc w:val="center"/>
        </w:trPr>
        <w:tc>
          <w:tcPr>
            <w:tcW w:w="4305" w:type="dxa"/>
            <w:tcBorders>
              <w:top w:val="single" w:sz="6" w:space="0" w:color="auto"/>
              <w:left w:val="single" w:sz="6" w:space="0" w:color="auto"/>
              <w:bottom w:val="single" w:sz="6" w:space="0" w:color="auto"/>
              <w:right w:val="single" w:sz="6" w:space="0" w:color="auto"/>
            </w:tcBorders>
            <w:shd w:val="clear" w:color="auto" w:fill="000000" w:themeFill="text1"/>
          </w:tcPr>
          <w:p w14:paraId="566E1A3B" w14:textId="77777777" w:rsidR="00201A75" w:rsidRPr="003D779B" w:rsidRDefault="00201A75" w:rsidP="00150C14">
            <w:pPr>
              <w:pStyle w:val="AP-Tableheadwhite"/>
              <w:spacing w:line="300" w:lineRule="exact"/>
              <w:rPr>
                <w:lang w:eastAsia="en-GB"/>
              </w:rPr>
            </w:pPr>
            <w:r w:rsidRPr="003D779B">
              <w:rPr>
                <w:lang w:eastAsia="en-GB"/>
              </w:rPr>
              <w:lastRenderedPageBreak/>
              <w:t>Big Idea: Chemical changes</w:t>
            </w:r>
          </w:p>
        </w:tc>
        <w:tc>
          <w:tcPr>
            <w:tcW w:w="5326" w:type="dxa"/>
            <w:tcBorders>
              <w:top w:val="single" w:sz="6" w:space="0" w:color="auto"/>
              <w:left w:val="nil"/>
              <w:bottom w:val="single" w:sz="6" w:space="0" w:color="auto"/>
              <w:right w:val="single" w:sz="6" w:space="0" w:color="auto"/>
            </w:tcBorders>
            <w:shd w:val="clear" w:color="auto" w:fill="000000" w:themeFill="text1"/>
          </w:tcPr>
          <w:p w14:paraId="58F12478" w14:textId="77777777" w:rsidR="00201A75" w:rsidRPr="003D779B" w:rsidRDefault="00201A75" w:rsidP="00150C14">
            <w:pPr>
              <w:pStyle w:val="AP-Tableheadwhite"/>
              <w:spacing w:line="300" w:lineRule="exact"/>
              <w:rPr>
                <w:lang w:eastAsia="en-GB"/>
              </w:rPr>
            </w:pPr>
            <w:r w:rsidRPr="003D779B">
              <w:rPr>
                <w:lang w:eastAsia="en-GB"/>
              </w:rPr>
              <w:t>Topic: 10.8 Rates of reaction</w:t>
            </w:r>
          </w:p>
        </w:tc>
        <w:tc>
          <w:tcPr>
            <w:tcW w:w="4355" w:type="dxa"/>
            <w:tcBorders>
              <w:top w:val="single" w:sz="6" w:space="0" w:color="auto"/>
              <w:left w:val="nil"/>
              <w:bottom w:val="single" w:sz="6" w:space="0" w:color="auto"/>
              <w:right w:val="single" w:sz="6" w:space="0" w:color="auto"/>
            </w:tcBorders>
            <w:shd w:val="clear" w:color="auto" w:fill="000000" w:themeFill="text1"/>
          </w:tcPr>
          <w:p w14:paraId="36110409" w14:textId="77777777" w:rsidR="00201A75" w:rsidRPr="003D779B" w:rsidRDefault="00201A75" w:rsidP="00150C14">
            <w:pPr>
              <w:pStyle w:val="AP-Tableheadwhite"/>
              <w:spacing w:line="300" w:lineRule="exact"/>
              <w:rPr>
                <w:lang w:eastAsia="en-GB"/>
              </w:rPr>
            </w:pPr>
            <w:r w:rsidRPr="003D779B">
              <w:rPr>
                <w:lang w:eastAsia="en-GB"/>
              </w:rPr>
              <w:t xml:space="preserve">Indicative hours: 5 </w:t>
            </w:r>
            <w:r>
              <w:rPr>
                <w:lang w:eastAsia="en-GB"/>
              </w:rPr>
              <w:t>CS / 5 C only</w:t>
            </w:r>
          </w:p>
        </w:tc>
      </w:tr>
      <w:tr w:rsidR="00201A75" w:rsidRPr="00246ACC" w14:paraId="10793351" w14:textId="77777777" w:rsidTr="00150C14">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4830BAC0" w14:textId="73616E68" w:rsidR="00201A75" w:rsidRPr="00666877" w:rsidRDefault="00201A75" w:rsidP="00150C14">
            <w:pPr>
              <w:pStyle w:val="AP-Tableheadwhite"/>
              <w:spacing w:line="300" w:lineRule="exact"/>
              <w:rPr>
                <w:color w:val="auto"/>
                <w:lang w:eastAsia="en-GB"/>
              </w:rPr>
            </w:pPr>
            <w:r w:rsidRPr="003D779B">
              <w:rPr>
                <w:lang w:eastAsia="en-GB"/>
              </w:rPr>
              <w:t xml:space="preserve">Prior knowledge </w:t>
            </w:r>
          </w:p>
        </w:tc>
      </w:tr>
      <w:tr w:rsidR="00201A75" w:rsidRPr="00246ACC" w14:paraId="16996037" w14:textId="77777777" w:rsidTr="00150C14">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hideMark/>
          </w:tcPr>
          <w:p w14:paraId="19957AEC" w14:textId="31F2D2A9" w:rsidR="00201A75" w:rsidRPr="003D779B" w:rsidRDefault="00201A75" w:rsidP="00150C14">
            <w:pPr>
              <w:pStyle w:val="AP-Text"/>
              <w:spacing w:line="300" w:lineRule="exact"/>
              <w:rPr>
                <w:lang w:eastAsia="en-GB"/>
              </w:rPr>
            </w:pPr>
            <w:r w:rsidRPr="003D779B">
              <w:rPr>
                <w:lang w:eastAsia="en-GB"/>
              </w:rPr>
              <w:t xml:space="preserve">This topic relies on a good understanding of the particulate nature of matter (topic 9.2 Water) and links to the ideas about bond making and breaking (topic 10.5 Heat energy changes), which also introduces the idea of activation energy. </w:t>
            </w:r>
          </w:p>
        </w:tc>
      </w:tr>
      <w:tr w:rsidR="00201A75" w:rsidRPr="00246ACC" w14:paraId="2ACBC4A6" w14:textId="77777777" w:rsidTr="00150C14">
        <w:trPr>
          <w:trHeight w:val="152"/>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150CE577" w14:textId="77777777" w:rsidR="00201A75" w:rsidRPr="003D779B" w:rsidRDefault="00201A75" w:rsidP="00150C14">
            <w:pPr>
              <w:pStyle w:val="AP-Tableheadwhite"/>
              <w:spacing w:line="300" w:lineRule="exact"/>
              <w:rPr>
                <w:lang w:eastAsia="en-GB"/>
              </w:rPr>
            </w:pPr>
            <w:r w:rsidRPr="003D779B">
              <w:rPr>
                <w:lang w:eastAsia="en-GB"/>
              </w:rPr>
              <w:t>Topic overview</w:t>
            </w:r>
          </w:p>
        </w:tc>
      </w:tr>
      <w:tr w:rsidR="00201A75" w:rsidRPr="00246ACC" w14:paraId="53176106" w14:textId="77777777" w:rsidTr="00150C14">
        <w:trPr>
          <w:trHeight w:val="577"/>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6643D38B" w14:textId="77777777" w:rsidR="00201A75" w:rsidRPr="003D779B" w:rsidRDefault="00201A75" w:rsidP="00150C14">
            <w:pPr>
              <w:pStyle w:val="AP-Text"/>
              <w:spacing w:line="300" w:lineRule="exact"/>
            </w:pPr>
            <w:r w:rsidRPr="003D779B">
              <w:t>This topic considers how the rate of reaction is determined by the frequency of collisions and energy of the reactant particles. It considers factors that all rate – temperature, surface area, concentration, use of catalyst.</w:t>
            </w:r>
          </w:p>
        </w:tc>
      </w:tr>
      <w:tr w:rsidR="00201A75" w:rsidRPr="00246ACC" w14:paraId="59399257" w14:textId="77777777" w:rsidTr="00150C14">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42F201BD" w14:textId="77777777" w:rsidR="00201A75" w:rsidRPr="003D779B" w:rsidRDefault="00201A75" w:rsidP="00150C14">
            <w:pPr>
              <w:pStyle w:val="AP-Tableheadwhite"/>
              <w:spacing w:line="300" w:lineRule="exact"/>
              <w:rPr>
                <w:lang w:eastAsia="en-GB"/>
              </w:rPr>
            </w:pPr>
            <w:r w:rsidRPr="003D779B">
              <w:rPr>
                <w:lang w:eastAsia="en-GB"/>
              </w:rPr>
              <w:t>Topic progression</w:t>
            </w:r>
          </w:p>
        </w:tc>
      </w:tr>
      <w:tr w:rsidR="00201A75" w:rsidRPr="00246ACC" w14:paraId="4979D179" w14:textId="77777777" w:rsidTr="00150C14">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10AFF5EA" w14:textId="77777777" w:rsidR="00201A75" w:rsidRPr="00150C14" w:rsidRDefault="00201A75" w:rsidP="00150C14">
            <w:pPr>
              <w:pStyle w:val="AP-Text"/>
              <w:spacing w:line="300" w:lineRule="exact"/>
              <w:rPr>
                <w:lang w:eastAsia="en-GB"/>
              </w:rPr>
            </w:pPr>
            <w:r w:rsidRPr="00150C14">
              <w:rPr>
                <w:lang w:eastAsia="en-GB"/>
              </w:rPr>
              <w:t xml:space="preserve">The understanding from this topic is relevant to any work involving reactions, but </w:t>
            </w:r>
            <w:proofErr w:type="gramStart"/>
            <w:r w:rsidRPr="00150C14">
              <w:rPr>
                <w:lang w:eastAsia="en-GB"/>
              </w:rPr>
              <w:t>in particular will</w:t>
            </w:r>
            <w:proofErr w:type="gramEnd"/>
            <w:r w:rsidRPr="00150C14">
              <w:rPr>
                <w:lang w:eastAsia="en-GB"/>
              </w:rPr>
              <w:t xml:space="preserve"> be used in year 11 when considering the conditions under which equilibrium processes are carried out in industry (topic 11.7 Equilibria) (separate sciences only).</w:t>
            </w:r>
          </w:p>
        </w:tc>
      </w:tr>
      <w:tr w:rsidR="00201A75" w:rsidRPr="00246ACC" w14:paraId="1CC355BE" w14:textId="77777777" w:rsidTr="00150C14">
        <w:trPr>
          <w:trHeight w:val="298"/>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6165E306" w14:textId="77777777" w:rsidR="00201A75" w:rsidRPr="003D779B" w:rsidRDefault="00201A75" w:rsidP="00150C14">
            <w:pPr>
              <w:pStyle w:val="AP-Tableheadwhite"/>
              <w:spacing w:line="300" w:lineRule="exact"/>
              <w:rPr>
                <w:lang w:eastAsia="en-GB"/>
              </w:rPr>
            </w:pPr>
            <w:r w:rsidRPr="003D779B">
              <w:rPr>
                <w:lang w:eastAsia="en-GB"/>
              </w:rPr>
              <w:t>Links to National Curriculum Programme of Study</w:t>
            </w:r>
          </w:p>
        </w:tc>
      </w:tr>
      <w:tr w:rsidR="00201A75" w:rsidRPr="00246ACC" w14:paraId="1F902A12" w14:textId="77777777" w:rsidTr="00150C14">
        <w:trPr>
          <w:trHeight w:val="420"/>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0CBD1778" w14:textId="77777777" w:rsidR="00201A75" w:rsidRPr="003D779B" w:rsidRDefault="00201A75" w:rsidP="00150C14">
            <w:pPr>
              <w:pStyle w:val="AP-Bullet"/>
              <w:spacing w:line="300" w:lineRule="exact"/>
            </w:pPr>
            <w:r w:rsidRPr="003D779B">
              <w:t xml:space="preserve">Reactions can occur when molecules collide and do so at different rates due to differences in molecular collisions. </w:t>
            </w:r>
          </w:p>
          <w:p w14:paraId="4D3A07F9" w14:textId="77777777" w:rsidR="00201A75" w:rsidRPr="00666877" w:rsidRDefault="00201A75" w:rsidP="00150C14">
            <w:pPr>
              <w:pStyle w:val="AP-Text"/>
              <w:spacing w:line="300" w:lineRule="exact"/>
              <w:rPr>
                <w:b/>
                <w:bCs/>
                <w:lang w:eastAsia="en-GB"/>
              </w:rPr>
            </w:pPr>
            <w:r w:rsidRPr="00666877">
              <w:rPr>
                <w:b/>
                <w:bCs/>
                <w:lang w:eastAsia="en-GB"/>
              </w:rPr>
              <w:t xml:space="preserve">Rate and extent of chemical change </w:t>
            </w:r>
          </w:p>
          <w:p w14:paraId="4650A9D5" w14:textId="77777777" w:rsidR="00201A75" w:rsidRPr="003D779B" w:rsidRDefault="00201A75" w:rsidP="00150C14">
            <w:pPr>
              <w:pStyle w:val="AP-Bullet"/>
              <w:spacing w:line="300" w:lineRule="exact"/>
            </w:pPr>
            <w:r w:rsidRPr="003D779B">
              <w:t xml:space="preserve">factors that influence the rate of reaction: varying temperature or concentration, changing the surface area of a solid reactant or by adding a catalyst. </w:t>
            </w:r>
          </w:p>
        </w:tc>
      </w:tr>
      <w:tr w:rsidR="00201A75" w:rsidRPr="00246ACC" w14:paraId="486C3710" w14:textId="77777777" w:rsidTr="00150C14">
        <w:trPr>
          <w:trHeight w:val="284"/>
          <w:jc w:val="center"/>
        </w:trPr>
        <w:tc>
          <w:tcPr>
            <w:tcW w:w="13986" w:type="dxa"/>
            <w:gridSpan w:val="3"/>
            <w:tcBorders>
              <w:top w:val="nil"/>
              <w:left w:val="single" w:sz="6" w:space="0" w:color="auto"/>
              <w:bottom w:val="single" w:sz="4" w:space="0" w:color="auto"/>
              <w:right w:val="single" w:sz="6" w:space="0" w:color="auto"/>
            </w:tcBorders>
            <w:shd w:val="clear" w:color="auto" w:fill="003057"/>
          </w:tcPr>
          <w:p w14:paraId="78AAB845" w14:textId="77777777" w:rsidR="00201A75" w:rsidRPr="003D779B" w:rsidRDefault="00201A75" w:rsidP="00150C14">
            <w:pPr>
              <w:pStyle w:val="AP-Tableheadwhite"/>
              <w:spacing w:line="300" w:lineRule="exact"/>
            </w:pPr>
            <w:r w:rsidRPr="003D779B">
              <w:t>Links to Working Scientifically skills</w:t>
            </w:r>
          </w:p>
        </w:tc>
      </w:tr>
      <w:tr w:rsidR="00201A75" w:rsidRPr="00246ACC" w14:paraId="4EDC1D2C" w14:textId="77777777" w:rsidTr="00150C14">
        <w:trPr>
          <w:trHeight w:val="291"/>
          <w:jc w:val="center"/>
        </w:trPr>
        <w:tc>
          <w:tcPr>
            <w:tcW w:w="13986" w:type="dxa"/>
            <w:gridSpan w:val="3"/>
            <w:tcBorders>
              <w:top w:val="single" w:sz="4" w:space="0" w:color="auto"/>
              <w:left w:val="single" w:sz="4" w:space="0" w:color="auto"/>
              <w:bottom w:val="single" w:sz="4" w:space="0" w:color="auto"/>
              <w:right w:val="single" w:sz="4" w:space="0" w:color="auto"/>
            </w:tcBorders>
            <w:shd w:val="clear" w:color="auto" w:fill="auto"/>
          </w:tcPr>
          <w:p w14:paraId="7A892E5C" w14:textId="77777777" w:rsidR="00201A75" w:rsidRPr="003D779B" w:rsidRDefault="00201A75" w:rsidP="00150C14">
            <w:pPr>
              <w:pStyle w:val="AP-Text"/>
              <w:spacing w:line="300" w:lineRule="exact"/>
            </w:pPr>
            <w:r w:rsidRPr="003D779B">
              <w:rPr>
                <w:b/>
                <w:bCs/>
              </w:rPr>
              <w:t>The development of scientific thinking</w:t>
            </w:r>
            <w:r w:rsidRPr="003D779B">
              <w:t xml:space="preserve"> – the particle model used in the collision theory; use of a bond making / breaking model; evaluate risks in practical science.</w:t>
            </w:r>
          </w:p>
          <w:p w14:paraId="7BC47F8C" w14:textId="77777777" w:rsidR="00201A75" w:rsidRPr="00150C14" w:rsidRDefault="00201A75" w:rsidP="00150C14">
            <w:pPr>
              <w:pStyle w:val="AP-Text"/>
              <w:spacing w:line="300" w:lineRule="exact"/>
            </w:pPr>
            <w:r w:rsidRPr="00150C14">
              <w:rPr>
                <w:b/>
                <w:bCs/>
              </w:rPr>
              <w:t>Experimental skills and strategies</w:t>
            </w:r>
            <w:r w:rsidRPr="00150C14">
              <w:t xml:space="preserve"> - planning, carry out and making measurements in rates experiments, and suggesting improvements.</w:t>
            </w:r>
          </w:p>
          <w:p w14:paraId="3C5E0F14" w14:textId="77777777" w:rsidR="00201A75" w:rsidRPr="003D779B" w:rsidRDefault="00201A75" w:rsidP="00150C14">
            <w:pPr>
              <w:pStyle w:val="AP-Text"/>
              <w:spacing w:line="300" w:lineRule="exact"/>
            </w:pPr>
            <w:r w:rsidRPr="003D779B">
              <w:rPr>
                <w:b/>
                <w:bCs/>
              </w:rPr>
              <w:t>Analysis and evaluation</w:t>
            </w:r>
            <w:r w:rsidRPr="003D779B">
              <w:t xml:space="preserve"> - present observations and data, including graphing data; calculating gradients; identifying patterns in data; providing explanations for patterns.</w:t>
            </w:r>
          </w:p>
          <w:p w14:paraId="7F75376C" w14:textId="77777777" w:rsidR="00201A75" w:rsidRPr="003D779B" w:rsidRDefault="00201A75" w:rsidP="00150C14">
            <w:pPr>
              <w:pStyle w:val="AP-Text"/>
              <w:spacing w:line="300" w:lineRule="exact"/>
              <w:rPr>
                <w:i/>
                <w:iCs/>
              </w:rPr>
            </w:pPr>
            <w:r w:rsidRPr="003D779B">
              <w:rPr>
                <w:b/>
                <w:bCs/>
              </w:rPr>
              <w:t xml:space="preserve">Scientific vocabulary, quantities - </w:t>
            </w:r>
            <w:r w:rsidRPr="003D779B">
              <w:t>use of units of quantity and time; appropriate significant figures, scientific terminology.</w:t>
            </w:r>
          </w:p>
        </w:tc>
      </w:tr>
    </w:tbl>
    <w:p w14:paraId="0A2E6C06" w14:textId="77777777" w:rsidR="00666877" w:rsidRPr="00150C14" w:rsidRDefault="00666877" w:rsidP="00666877">
      <w:pPr>
        <w:pStyle w:val="AP-Text"/>
        <w:rPr>
          <w:sz w:val="6"/>
          <w:szCs w:val="2"/>
          <w:lang w:eastAsia="en-GB"/>
        </w:rPr>
      </w:pPr>
      <w:r w:rsidRPr="00150C14">
        <w:rPr>
          <w:sz w:val="6"/>
          <w:szCs w:val="2"/>
          <w:lang w:eastAsia="en-GB"/>
        </w:rPr>
        <w:br w:type="page"/>
      </w:r>
    </w:p>
    <w:tbl>
      <w:tblPr>
        <w:tblW w:w="5000" w:type="pct"/>
        <w:jc w:val="center"/>
        <w:tblBorders>
          <w:top w:val="single" w:sz="4" w:space="0" w:color="auto"/>
          <w:left w:val="single" w:sz="4" w:space="0" w:color="auto"/>
          <w:bottom w:val="single" w:sz="4" w:space="0" w:color="auto"/>
          <w:right w:val="single" w:sz="6"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979"/>
        <w:gridCol w:w="4582"/>
        <w:gridCol w:w="4428"/>
      </w:tblGrid>
      <w:tr w:rsidR="00201A75" w:rsidRPr="00246ACC" w14:paraId="3193BEC6" w14:textId="77777777" w:rsidTr="00B74DA6">
        <w:trPr>
          <w:trHeight w:val="156"/>
          <w:jc w:val="center"/>
        </w:trPr>
        <w:tc>
          <w:tcPr>
            <w:tcW w:w="4979" w:type="dxa"/>
            <w:shd w:val="clear" w:color="auto" w:fill="003057"/>
          </w:tcPr>
          <w:p w14:paraId="66ED17E7" w14:textId="77777777" w:rsidR="00201A75" w:rsidRPr="003D779B" w:rsidRDefault="00201A75" w:rsidP="00B74DA6">
            <w:pPr>
              <w:pStyle w:val="AP-Tableheadwhite"/>
            </w:pPr>
            <w:r w:rsidRPr="003D779B">
              <w:lastRenderedPageBreak/>
              <w:t xml:space="preserve">Details of practicals  </w:t>
            </w:r>
          </w:p>
        </w:tc>
        <w:tc>
          <w:tcPr>
            <w:tcW w:w="4582" w:type="dxa"/>
            <w:shd w:val="clear" w:color="auto" w:fill="003057"/>
          </w:tcPr>
          <w:p w14:paraId="30BAEFD5" w14:textId="77777777" w:rsidR="00201A75" w:rsidRPr="003D779B" w:rsidRDefault="00201A75" w:rsidP="00B74DA6">
            <w:pPr>
              <w:pStyle w:val="AP-Tableheadwhite"/>
            </w:pPr>
            <w:r w:rsidRPr="003D779B">
              <w:t xml:space="preserve">Misconceptions </w:t>
            </w:r>
          </w:p>
        </w:tc>
        <w:tc>
          <w:tcPr>
            <w:tcW w:w="4428" w:type="dxa"/>
            <w:shd w:val="clear" w:color="auto" w:fill="003057"/>
          </w:tcPr>
          <w:p w14:paraId="0E8F7BF9" w14:textId="77777777" w:rsidR="00201A75" w:rsidRPr="003D779B" w:rsidRDefault="00201A75" w:rsidP="00B74DA6">
            <w:pPr>
              <w:pStyle w:val="AP-Tableheadwhite"/>
            </w:pPr>
            <w:r w:rsidRPr="003D779B">
              <w:t xml:space="preserve">Future Ready </w:t>
            </w:r>
          </w:p>
        </w:tc>
      </w:tr>
      <w:tr w:rsidR="00201A75" w:rsidRPr="00246ACC" w14:paraId="3DB0F967" w14:textId="77777777" w:rsidTr="00B74DA6">
        <w:trPr>
          <w:trHeight w:val="675"/>
          <w:jc w:val="center"/>
        </w:trPr>
        <w:tc>
          <w:tcPr>
            <w:tcW w:w="4979" w:type="dxa"/>
            <w:shd w:val="clear" w:color="auto" w:fill="auto"/>
          </w:tcPr>
          <w:p w14:paraId="0C0A7811" w14:textId="77777777" w:rsidR="00201A75" w:rsidRPr="00B74DA6" w:rsidRDefault="00201A75" w:rsidP="00B74DA6">
            <w:pPr>
              <w:pStyle w:val="AP-Text"/>
              <w:rPr>
                <w:b/>
                <w:bCs/>
                <w:lang w:eastAsia="en-GB"/>
              </w:rPr>
            </w:pPr>
            <w:r w:rsidRPr="00B74DA6">
              <w:rPr>
                <w:b/>
                <w:bCs/>
                <w:lang w:eastAsia="en-GB"/>
              </w:rPr>
              <w:t>Possible practicals include:</w:t>
            </w:r>
          </w:p>
          <w:p w14:paraId="08ACD841" w14:textId="77777777" w:rsidR="00201A75" w:rsidRPr="00FD6C32" w:rsidRDefault="00201A75" w:rsidP="00B74DA6">
            <w:pPr>
              <w:pStyle w:val="AP-Bullet"/>
            </w:pPr>
            <w:r w:rsidRPr="00FD6C32">
              <w:t>Investigate the effects of changing the conditions of the reaction between hydrochloric acid and marble chips by measuring the production of a gas; and of the reaction between sodium thiosulfate and hydrochloric acid by observing the colour change (core practicals).</w:t>
            </w:r>
          </w:p>
          <w:p w14:paraId="69F0F24E" w14:textId="77777777" w:rsidR="00201A75" w:rsidRPr="00FD6C32" w:rsidRDefault="00201A75" w:rsidP="00B74DA6">
            <w:pPr>
              <w:pStyle w:val="AP-Bullet"/>
            </w:pPr>
            <w:r w:rsidRPr="00FD6C32">
              <w:t>Investigate the which substances are catalysts.</w:t>
            </w:r>
            <w:r>
              <w:t xml:space="preserve"> </w:t>
            </w:r>
            <w:r w:rsidRPr="00FD6C32">
              <w:t xml:space="preserve">These can all be used to develop skills or variable control, practical design, and data processing (including graphs). </w:t>
            </w:r>
          </w:p>
          <w:p w14:paraId="5B8C791E" w14:textId="77777777" w:rsidR="00201A75" w:rsidRDefault="00201A75" w:rsidP="00B74DA6">
            <w:pPr>
              <w:pStyle w:val="AP-Text"/>
              <w:rPr>
                <w:lang w:eastAsia="en-GB"/>
              </w:rPr>
            </w:pPr>
          </w:p>
          <w:p w14:paraId="370F6B7C" w14:textId="77777777" w:rsidR="00201A75" w:rsidRPr="00B74DA6" w:rsidRDefault="00201A75" w:rsidP="00B74DA6">
            <w:pPr>
              <w:pStyle w:val="AP-Text"/>
              <w:rPr>
                <w:b/>
                <w:bCs/>
                <w:lang w:eastAsia="en-GB"/>
              </w:rPr>
            </w:pPr>
            <w:r w:rsidRPr="00B74DA6">
              <w:rPr>
                <w:b/>
                <w:bCs/>
                <w:lang w:eastAsia="en-GB"/>
              </w:rPr>
              <w:t>Apparatus and techniques:</w:t>
            </w:r>
          </w:p>
          <w:p w14:paraId="659B49FD" w14:textId="77777777" w:rsidR="00201A75" w:rsidRPr="003D779B" w:rsidRDefault="00201A75" w:rsidP="00B74DA6">
            <w:pPr>
              <w:pStyle w:val="AP-Text"/>
              <w:rPr>
                <w:lang w:eastAsia="en-GB"/>
              </w:rPr>
            </w:pPr>
            <w:r w:rsidRPr="00B74DA6">
              <w:rPr>
                <w:b/>
                <w:bCs/>
                <w:lang w:eastAsia="en-GB"/>
              </w:rPr>
              <w:t>AT 1</w:t>
            </w:r>
            <w:r w:rsidRPr="003D779B">
              <w:rPr>
                <w:lang w:eastAsia="en-GB"/>
              </w:rPr>
              <w:t xml:space="preserve"> – using apparatus to measure – volumes, time, mass.</w:t>
            </w:r>
          </w:p>
          <w:p w14:paraId="117255DD" w14:textId="77777777" w:rsidR="00201A75" w:rsidRPr="003D779B" w:rsidRDefault="00201A75" w:rsidP="00B74DA6">
            <w:pPr>
              <w:pStyle w:val="AP-Text"/>
              <w:rPr>
                <w:lang w:eastAsia="en-GB"/>
              </w:rPr>
            </w:pPr>
            <w:r w:rsidRPr="00B74DA6">
              <w:rPr>
                <w:b/>
                <w:bCs/>
                <w:lang w:eastAsia="en-GB"/>
              </w:rPr>
              <w:t>AT 2</w:t>
            </w:r>
            <w:r w:rsidRPr="003D779B">
              <w:rPr>
                <w:lang w:eastAsia="en-GB"/>
              </w:rPr>
              <w:t xml:space="preserve"> – safe use of heating apparatus – Bunsen burner and water bath. </w:t>
            </w:r>
          </w:p>
          <w:p w14:paraId="6A54C8CA" w14:textId="77777777" w:rsidR="00201A75" w:rsidRPr="003D779B" w:rsidRDefault="00201A75" w:rsidP="00B74DA6">
            <w:pPr>
              <w:pStyle w:val="AP-Text"/>
              <w:rPr>
                <w:lang w:eastAsia="en-GB"/>
              </w:rPr>
            </w:pPr>
            <w:r w:rsidRPr="00B74DA6">
              <w:rPr>
                <w:b/>
                <w:bCs/>
                <w:lang w:eastAsia="en-GB"/>
              </w:rPr>
              <w:t>AT 3</w:t>
            </w:r>
            <w:r w:rsidRPr="003D779B">
              <w:rPr>
                <w:lang w:eastAsia="en-GB"/>
              </w:rPr>
              <w:t xml:space="preserve"> – measurement of gas volumes, time. </w:t>
            </w:r>
          </w:p>
          <w:p w14:paraId="51A7CE7D" w14:textId="77777777" w:rsidR="00201A75" w:rsidRPr="003D779B" w:rsidRDefault="00201A75" w:rsidP="00B74DA6">
            <w:pPr>
              <w:pStyle w:val="AP-Text"/>
              <w:rPr>
                <w:lang w:eastAsia="en-GB"/>
              </w:rPr>
            </w:pPr>
            <w:r w:rsidRPr="00B74DA6">
              <w:rPr>
                <w:b/>
                <w:bCs/>
                <w:lang w:eastAsia="en-GB"/>
              </w:rPr>
              <w:t>AT 5</w:t>
            </w:r>
            <w:r w:rsidRPr="003D779B">
              <w:rPr>
                <w:lang w:eastAsia="en-GB"/>
              </w:rPr>
              <w:t xml:space="preserve"> – measurement of rates of reaction. </w:t>
            </w:r>
          </w:p>
          <w:p w14:paraId="2DA97AD6" w14:textId="77777777" w:rsidR="00201A75" w:rsidRPr="00F7489E" w:rsidRDefault="00201A75" w:rsidP="00B74DA6">
            <w:pPr>
              <w:pStyle w:val="AP-Text"/>
              <w:rPr>
                <w:i/>
                <w:iCs/>
                <w:lang w:eastAsia="en-GB"/>
              </w:rPr>
            </w:pPr>
            <w:r w:rsidRPr="00B74DA6">
              <w:rPr>
                <w:b/>
                <w:bCs/>
                <w:lang w:eastAsia="en-GB"/>
              </w:rPr>
              <w:t>AT 6</w:t>
            </w:r>
            <w:r w:rsidRPr="003D779B">
              <w:rPr>
                <w:lang w:eastAsia="en-GB"/>
              </w:rPr>
              <w:t xml:space="preserve"> – careful mixing of reactants in rate experiments.</w:t>
            </w:r>
            <w:r w:rsidRPr="003D779B">
              <w:rPr>
                <w:i/>
                <w:iCs/>
                <w:lang w:eastAsia="en-GB"/>
              </w:rPr>
              <w:t xml:space="preserve">  </w:t>
            </w:r>
          </w:p>
        </w:tc>
        <w:tc>
          <w:tcPr>
            <w:tcW w:w="4582" w:type="dxa"/>
            <w:shd w:val="clear" w:color="auto" w:fill="auto"/>
          </w:tcPr>
          <w:p w14:paraId="59DA2D05" w14:textId="77777777" w:rsidR="00201A75" w:rsidRPr="00933833" w:rsidRDefault="00201A75" w:rsidP="00B74DA6">
            <w:pPr>
              <w:pStyle w:val="AP-Bullet"/>
            </w:pPr>
            <w:r w:rsidRPr="00933833">
              <w:t>Students think the rate is constant throughout the reaction. Measuring rate from graphs of experimental data should help.</w:t>
            </w:r>
          </w:p>
          <w:p w14:paraId="7C7A9AB2" w14:textId="54EC667F" w:rsidR="00201A75" w:rsidRPr="00B74DA6" w:rsidRDefault="00201A75" w:rsidP="00B74DA6">
            <w:pPr>
              <w:pStyle w:val="AP-Bullet"/>
            </w:pPr>
            <w:r w:rsidRPr="00933833">
              <w:t>Students think catalysts increase the yield. Carrying out experiments with and without catalyst can help although some are too slow to do in class. The use of demonstrations such as the decomposition of hydrogen peroxide using yeast as a catalyst provide engaging learning experiences for students that reinforce correct ideas about a catalyst.</w:t>
            </w:r>
          </w:p>
        </w:tc>
        <w:tc>
          <w:tcPr>
            <w:tcW w:w="4428" w:type="dxa"/>
            <w:shd w:val="clear" w:color="auto" w:fill="auto"/>
          </w:tcPr>
          <w:p w14:paraId="068D9BCC" w14:textId="77777777" w:rsidR="00201A75" w:rsidRPr="00B74DA6" w:rsidRDefault="00201A75" w:rsidP="00B74DA6">
            <w:pPr>
              <w:pStyle w:val="AP-Text"/>
              <w:rPr>
                <w:b/>
                <w:bCs/>
              </w:rPr>
            </w:pPr>
            <w:r w:rsidRPr="00B74DA6">
              <w:rPr>
                <w:b/>
                <w:bCs/>
              </w:rPr>
              <w:t xml:space="preserve">Key Stage 4 Step 8 </w:t>
            </w:r>
          </w:p>
          <w:p w14:paraId="019EA1C7" w14:textId="77777777" w:rsidR="00201A75" w:rsidRPr="00FD6C32" w:rsidRDefault="00201A75" w:rsidP="00B74DA6">
            <w:pPr>
              <w:pStyle w:val="AP-Text"/>
            </w:pPr>
            <w:r w:rsidRPr="00B74DA6">
              <w:rPr>
                <w:b/>
                <w:bCs/>
              </w:rPr>
              <w:t>Most valuable players can:</w:t>
            </w:r>
            <w:r>
              <w:t xml:space="preserve"> </w:t>
            </w:r>
            <w:r w:rsidRPr="003D779B">
              <w:t xml:space="preserve">Prepare a master plan for a new project when planning investigations on rate. </w:t>
            </w:r>
          </w:p>
        </w:tc>
      </w:tr>
    </w:tbl>
    <w:p w14:paraId="7F288639" w14:textId="77777777" w:rsidR="00B74DA6" w:rsidRDefault="00B74DA6">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45" w:type="dxa"/>
          <w:left w:w="79" w:type="dxa"/>
          <w:bottom w:w="45" w:type="dxa"/>
          <w:right w:w="79" w:type="dxa"/>
        </w:tblCellMar>
        <w:tblLook w:val="04A0" w:firstRow="1" w:lastRow="0" w:firstColumn="1" w:lastColumn="0" w:noHBand="0" w:noVBand="1"/>
      </w:tblPr>
      <w:tblGrid>
        <w:gridCol w:w="5250"/>
        <w:gridCol w:w="1732"/>
        <w:gridCol w:w="3343"/>
        <w:gridCol w:w="3667"/>
      </w:tblGrid>
      <w:tr w:rsidR="00201A75" w:rsidRPr="00FD6C32" w14:paraId="4DB441A2" w14:textId="77777777" w:rsidTr="00AA7A52">
        <w:trPr>
          <w:trHeight w:val="164"/>
          <w:jc w:val="center"/>
        </w:trPr>
        <w:tc>
          <w:tcPr>
            <w:tcW w:w="7530" w:type="dxa"/>
            <w:gridSpan w:val="2"/>
            <w:tcBorders>
              <w:top w:val="single" w:sz="4" w:space="0" w:color="auto"/>
              <w:left w:val="single" w:sz="4" w:space="0" w:color="auto"/>
              <w:bottom w:val="single" w:sz="4" w:space="0" w:color="auto"/>
              <w:right w:val="single" w:sz="4" w:space="0" w:color="auto"/>
            </w:tcBorders>
            <w:shd w:val="clear" w:color="auto" w:fill="003057"/>
          </w:tcPr>
          <w:p w14:paraId="14A0F4AE" w14:textId="0C24E9C3" w:rsidR="00201A75" w:rsidRPr="00FD6C32" w:rsidRDefault="00201A75" w:rsidP="00AA7A52">
            <w:pPr>
              <w:pStyle w:val="AP-Tableheadwhite"/>
              <w:spacing w:line="315" w:lineRule="exact"/>
            </w:pPr>
            <w:r w:rsidRPr="00FD6C32">
              <w:lastRenderedPageBreak/>
              <w:t>Literacy ideas and terminology</w:t>
            </w:r>
          </w:p>
        </w:tc>
        <w:tc>
          <w:tcPr>
            <w:tcW w:w="7638" w:type="dxa"/>
            <w:gridSpan w:val="2"/>
            <w:tcBorders>
              <w:top w:val="single" w:sz="4" w:space="0" w:color="auto"/>
              <w:left w:val="single" w:sz="4" w:space="0" w:color="auto"/>
              <w:bottom w:val="single" w:sz="4" w:space="0" w:color="auto"/>
              <w:right w:val="single" w:sz="4" w:space="0" w:color="auto"/>
            </w:tcBorders>
            <w:shd w:val="clear" w:color="auto" w:fill="003057"/>
          </w:tcPr>
          <w:p w14:paraId="7DD77519" w14:textId="77777777" w:rsidR="00201A75" w:rsidRPr="00FD6C32" w:rsidRDefault="00201A75" w:rsidP="00AA7A52">
            <w:pPr>
              <w:pStyle w:val="AP-Tableheadwhite"/>
              <w:spacing w:line="315" w:lineRule="exact"/>
            </w:pPr>
            <w:r w:rsidRPr="00FD6C32">
              <w:rPr>
                <w:rFonts w:eastAsia="Times New Roman"/>
                <w:lang w:eastAsia="en-GB"/>
              </w:rPr>
              <w:t>Broadening curriculum</w:t>
            </w:r>
          </w:p>
        </w:tc>
      </w:tr>
      <w:tr w:rsidR="00201A75" w:rsidRPr="00FD6C32" w14:paraId="587A9F45" w14:textId="77777777" w:rsidTr="00AA7A52">
        <w:trPr>
          <w:trHeight w:val="675"/>
          <w:jc w:val="center"/>
        </w:trPr>
        <w:tc>
          <w:tcPr>
            <w:tcW w:w="7530" w:type="dxa"/>
            <w:gridSpan w:val="2"/>
            <w:tcBorders>
              <w:top w:val="single" w:sz="4" w:space="0" w:color="auto"/>
              <w:left w:val="single" w:sz="4" w:space="0" w:color="auto"/>
              <w:bottom w:val="single" w:sz="4" w:space="0" w:color="auto"/>
              <w:right w:val="single" w:sz="4" w:space="0" w:color="auto"/>
            </w:tcBorders>
            <w:shd w:val="clear" w:color="auto" w:fill="auto"/>
          </w:tcPr>
          <w:p w14:paraId="1746BFF1" w14:textId="77777777" w:rsidR="00201A75" w:rsidRPr="00AA7A52" w:rsidRDefault="00201A75" w:rsidP="00AA7A52">
            <w:pPr>
              <w:pStyle w:val="AP-Text"/>
              <w:spacing w:line="315" w:lineRule="exact"/>
              <w:rPr>
                <w:b/>
                <w:bCs/>
              </w:rPr>
            </w:pPr>
            <w:r w:rsidRPr="00AA7A52">
              <w:rPr>
                <w:b/>
                <w:bCs/>
                <w:lang w:eastAsia="en-GB"/>
              </w:rPr>
              <w:t>Idea:</w:t>
            </w:r>
            <w:r w:rsidRPr="00AA7A52">
              <w:rPr>
                <w:b/>
                <w:bCs/>
              </w:rPr>
              <w:t xml:space="preserve"> </w:t>
            </w:r>
          </w:p>
          <w:p w14:paraId="103E3D19" w14:textId="77777777" w:rsidR="00201A75" w:rsidRPr="00CE42B1" w:rsidRDefault="00201A75" w:rsidP="00AA7A52">
            <w:pPr>
              <w:pStyle w:val="ListParagraph"/>
              <w:numPr>
                <w:ilvl w:val="0"/>
                <w:numId w:val="97"/>
              </w:numPr>
              <w:spacing w:after="0" w:line="315" w:lineRule="exact"/>
              <w:ind w:left="567"/>
              <w:rPr>
                <w:rFonts w:ascii="Open Sans" w:hAnsi="Open Sans" w:cs="Open Sans"/>
                <w:b/>
                <w:bCs/>
                <w:sz w:val="24"/>
                <w:szCs w:val="24"/>
              </w:rPr>
            </w:pPr>
            <w:r w:rsidRPr="00CE42B1">
              <w:rPr>
                <w:rFonts w:ascii="Open Sans" w:eastAsia="Times New Roman" w:hAnsi="Open Sans" w:cs="Open Sans"/>
                <w:sz w:val="24"/>
                <w:szCs w:val="24"/>
                <w:lang w:eastAsia="en-GB"/>
              </w:rPr>
              <w:t>Students research catalysts and produce a report on why they are used in industry.</w:t>
            </w:r>
          </w:p>
          <w:p w14:paraId="3EBA9291" w14:textId="77777777" w:rsidR="00201A75" w:rsidRPr="00FD6C32" w:rsidRDefault="00201A75" w:rsidP="00AA7A52">
            <w:pPr>
              <w:pStyle w:val="AP-Text"/>
              <w:spacing w:line="315" w:lineRule="exact"/>
            </w:pPr>
          </w:p>
          <w:p w14:paraId="16959E25" w14:textId="77777777" w:rsidR="00201A75" w:rsidRPr="00AA7A52" w:rsidRDefault="00201A75" w:rsidP="00AA7A52">
            <w:pPr>
              <w:pStyle w:val="AP-Text"/>
              <w:spacing w:line="315" w:lineRule="exact"/>
              <w:rPr>
                <w:b/>
                <w:bCs/>
              </w:rPr>
            </w:pPr>
            <w:r w:rsidRPr="00AA7A52">
              <w:rPr>
                <w:b/>
                <w:bCs/>
              </w:rPr>
              <w:t>Key words:</w:t>
            </w:r>
          </w:p>
          <w:p w14:paraId="04E0A047" w14:textId="60B9A294" w:rsidR="00201A75" w:rsidRDefault="00201A75" w:rsidP="00AA7A52">
            <w:pPr>
              <w:pStyle w:val="AP-Text"/>
              <w:spacing w:line="315" w:lineRule="exact"/>
            </w:pPr>
            <w:r w:rsidRPr="00AA7A52">
              <w:rPr>
                <w:b/>
                <w:bCs/>
              </w:rPr>
              <w:t>Tier 1:</w:t>
            </w:r>
            <w:r>
              <w:t xml:space="preserve"> E</w:t>
            </w:r>
            <w:r w:rsidRPr="00FD6C32">
              <w:t>nzyme,</w:t>
            </w:r>
            <w:r>
              <w:t xml:space="preserve"> </w:t>
            </w:r>
            <w:r w:rsidRPr="00FD6C32">
              <w:t>particle, rate of reaction, surface area</w:t>
            </w:r>
            <w:r>
              <w:t>.</w:t>
            </w:r>
          </w:p>
          <w:p w14:paraId="38716510" w14:textId="4C9EE38D" w:rsidR="00201A75" w:rsidRDefault="00201A75" w:rsidP="00AA7A52">
            <w:pPr>
              <w:pStyle w:val="AP-Text"/>
              <w:spacing w:line="315" w:lineRule="exact"/>
            </w:pPr>
            <w:r w:rsidRPr="00AA7A52">
              <w:rPr>
                <w:b/>
                <w:bCs/>
              </w:rPr>
              <w:t>Tier 2:</w:t>
            </w:r>
            <w:r>
              <w:t xml:space="preserve"> C</w:t>
            </w:r>
            <w:r w:rsidRPr="00714F5C">
              <w:t>atalyst, collision,</w:t>
            </w:r>
            <w:r>
              <w:t xml:space="preserve"> </w:t>
            </w:r>
            <w:r w:rsidRPr="00714F5C">
              <w:t>gradient</w:t>
            </w:r>
            <w:r>
              <w:t>.</w:t>
            </w:r>
          </w:p>
          <w:p w14:paraId="713EE329" w14:textId="74B862F7" w:rsidR="00201A75" w:rsidRPr="00FD6C32" w:rsidRDefault="00201A75" w:rsidP="00AA7A52">
            <w:pPr>
              <w:pStyle w:val="AP-Text"/>
              <w:spacing w:line="315" w:lineRule="exact"/>
            </w:pPr>
            <w:r w:rsidRPr="00AA7A52">
              <w:rPr>
                <w:b/>
                <w:bCs/>
              </w:rPr>
              <w:t>Tier 3:</w:t>
            </w:r>
            <w:r>
              <w:t xml:space="preserve"> </w:t>
            </w:r>
            <w:r w:rsidRPr="00FD6C32">
              <w:t>Activation energy, surface area to volume ratio.</w:t>
            </w:r>
          </w:p>
        </w:tc>
        <w:tc>
          <w:tcPr>
            <w:tcW w:w="7638" w:type="dxa"/>
            <w:gridSpan w:val="2"/>
            <w:tcBorders>
              <w:top w:val="single" w:sz="4" w:space="0" w:color="auto"/>
              <w:left w:val="single" w:sz="4" w:space="0" w:color="auto"/>
              <w:bottom w:val="single" w:sz="4" w:space="0" w:color="auto"/>
              <w:right w:val="single" w:sz="4" w:space="0" w:color="auto"/>
            </w:tcBorders>
            <w:shd w:val="clear" w:color="auto" w:fill="auto"/>
          </w:tcPr>
          <w:p w14:paraId="149D9F9F" w14:textId="77777777" w:rsidR="00201A75" w:rsidRPr="00AA7A52" w:rsidRDefault="00201A75" w:rsidP="00AA7A52">
            <w:pPr>
              <w:pStyle w:val="AP-Text"/>
              <w:spacing w:line="315" w:lineRule="exact"/>
              <w:rPr>
                <w:b/>
                <w:bCs/>
                <w:lang w:eastAsia="en-GB"/>
              </w:rPr>
            </w:pPr>
            <w:r w:rsidRPr="00AA7A52">
              <w:rPr>
                <w:b/>
                <w:bCs/>
                <w:lang w:eastAsia="en-GB"/>
              </w:rPr>
              <w:t>Notable scientists:</w:t>
            </w:r>
          </w:p>
          <w:p w14:paraId="7E0156D2" w14:textId="77777777" w:rsidR="00201A75" w:rsidRPr="00FD6C32" w:rsidRDefault="00201A75" w:rsidP="00AA7A52">
            <w:pPr>
              <w:pStyle w:val="AP-Text"/>
              <w:spacing w:line="315" w:lineRule="exact"/>
              <w:rPr>
                <w:lang w:eastAsia="en-GB"/>
              </w:rPr>
            </w:pPr>
            <w:r w:rsidRPr="00AA7A52">
              <w:rPr>
                <w:b/>
                <w:bCs/>
                <w:lang w:eastAsia="en-GB"/>
              </w:rPr>
              <w:t>Alexander Nikolaevich Gorban</w:t>
            </w:r>
            <w:r>
              <w:rPr>
                <w:lang w:eastAsia="en-GB"/>
              </w:rPr>
              <w:t xml:space="preserve"> </w:t>
            </w:r>
            <w:r w:rsidRPr="00FD6C32">
              <w:rPr>
                <w:lang w:eastAsia="en-GB"/>
              </w:rPr>
              <w:t>(Russian Physicist Male) developed methods of mathematical modelling and analysis of chemical system models for kinetics of catalytic reactions.</w:t>
            </w:r>
          </w:p>
          <w:p w14:paraId="146CC21C" w14:textId="77777777" w:rsidR="00201A75" w:rsidRPr="00FD6C32" w:rsidRDefault="00201A75" w:rsidP="00AA7A52">
            <w:pPr>
              <w:pStyle w:val="AP-Text"/>
              <w:spacing w:line="315" w:lineRule="exact"/>
              <w:rPr>
                <w:i/>
                <w:iCs/>
                <w:lang w:eastAsia="en-GB"/>
              </w:rPr>
            </w:pPr>
          </w:p>
          <w:p w14:paraId="2B5F5D8D" w14:textId="77777777" w:rsidR="00201A75" w:rsidRPr="00AA7A52" w:rsidRDefault="00201A75" w:rsidP="00AA7A52">
            <w:pPr>
              <w:pStyle w:val="AP-Text"/>
              <w:spacing w:line="315" w:lineRule="exact"/>
              <w:rPr>
                <w:b/>
                <w:bCs/>
                <w:lang w:eastAsia="en-GB"/>
              </w:rPr>
            </w:pPr>
            <w:r w:rsidRPr="00AA7A52">
              <w:rPr>
                <w:b/>
                <w:bCs/>
                <w:lang w:eastAsia="en-GB"/>
              </w:rPr>
              <w:t>STEM careers:</w:t>
            </w:r>
            <w:r w:rsidRPr="00AA7A52">
              <w:rPr>
                <w:b/>
                <w:bCs/>
              </w:rPr>
              <w:t xml:space="preserve"> </w:t>
            </w:r>
          </w:p>
          <w:p w14:paraId="0494B89A" w14:textId="77777777" w:rsidR="00201A75" w:rsidRPr="00FD6C32" w:rsidRDefault="00201A75" w:rsidP="00AA7A52">
            <w:pPr>
              <w:pStyle w:val="AP-Text"/>
              <w:spacing w:line="315" w:lineRule="exact"/>
            </w:pPr>
            <w:r w:rsidRPr="00FD6C32">
              <w:t>Forensic scientist, geoscientist, lab technician, forensic scientist, geoscientist, neuroscientist, urologist, zoologist.</w:t>
            </w:r>
            <w:r>
              <w:t xml:space="preserve"> More information </w:t>
            </w:r>
            <w:hyperlink r:id="rId48" w:history="1">
              <w:r w:rsidRPr="00FD6C32">
                <w:rPr>
                  <w:rStyle w:val="Hyperlink"/>
                  <w:rFonts w:cs="Open Sans"/>
                  <w:szCs w:val="24"/>
                </w:rPr>
                <w:t>here</w:t>
              </w:r>
            </w:hyperlink>
            <w:r>
              <w:t>.</w:t>
            </w:r>
          </w:p>
        </w:tc>
      </w:tr>
      <w:tr w:rsidR="00201A75" w:rsidRPr="00FD6C32" w14:paraId="78D6C010" w14:textId="77777777" w:rsidTr="00AA7A52">
        <w:trPr>
          <w:jc w:val="center"/>
        </w:trPr>
        <w:tc>
          <w:tcPr>
            <w:tcW w:w="5670" w:type="dxa"/>
            <w:tcBorders>
              <w:top w:val="single" w:sz="4" w:space="0" w:color="auto"/>
              <w:left w:val="single" w:sz="4" w:space="0" w:color="auto"/>
              <w:bottom w:val="single" w:sz="4" w:space="0" w:color="auto"/>
              <w:right w:val="single" w:sz="4" w:space="0" w:color="auto"/>
            </w:tcBorders>
            <w:shd w:val="clear" w:color="auto" w:fill="003057"/>
            <w:hideMark/>
          </w:tcPr>
          <w:p w14:paraId="06D5A0E5" w14:textId="7966B847" w:rsidR="00201A75" w:rsidRPr="00AA7A52" w:rsidRDefault="00201A75" w:rsidP="00AA7A52">
            <w:pPr>
              <w:pStyle w:val="AP-Tableheadwhite"/>
              <w:spacing w:line="315" w:lineRule="exact"/>
              <w:rPr>
                <w:lang w:eastAsia="en-GB"/>
              </w:rPr>
            </w:pPr>
            <w:r w:rsidRPr="00FD6C32">
              <w:rPr>
                <w:lang w:eastAsia="en-GB"/>
              </w:rPr>
              <w:t>Learning objectives</w:t>
            </w:r>
          </w:p>
        </w:tc>
        <w:tc>
          <w:tcPr>
            <w:tcW w:w="5529" w:type="dxa"/>
            <w:gridSpan w:val="2"/>
            <w:tcBorders>
              <w:top w:val="single" w:sz="4" w:space="0" w:color="auto"/>
              <w:left w:val="single" w:sz="4" w:space="0" w:color="auto"/>
              <w:bottom w:val="single" w:sz="4" w:space="0" w:color="auto"/>
              <w:right w:val="single" w:sz="4" w:space="0" w:color="auto"/>
            </w:tcBorders>
            <w:shd w:val="clear" w:color="auto" w:fill="003057"/>
            <w:hideMark/>
          </w:tcPr>
          <w:p w14:paraId="4C8A1861" w14:textId="5005BAD6" w:rsidR="00201A75" w:rsidRPr="00FD6C32" w:rsidRDefault="00201A75" w:rsidP="00AA7A52">
            <w:pPr>
              <w:pStyle w:val="AP-Tableheadwhite"/>
              <w:spacing w:line="315" w:lineRule="exact"/>
              <w:rPr>
                <w:lang w:eastAsia="en-GB"/>
              </w:rPr>
            </w:pPr>
            <w:r w:rsidRPr="00FD6C32">
              <w:rPr>
                <w:lang w:eastAsia="en-GB"/>
              </w:rPr>
              <w:t>Teaching ideas / links to resources </w:t>
            </w:r>
            <w:r w:rsidRPr="00FD6C32">
              <w:rPr>
                <w:lang w:eastAsia="en-GB"/>
              </w:rPr>
              <w:tab/>
            </w:r>
          </w:p>
        </w:tc>
        <w:tc>
          <w:tcPr>
            <w:tcW w:w="3969" w:type="dxa"/>
            <w:tcBorders>
              <w:top w:val="single" w:sz="4" w:space="0" w:color="auto"/>
              <w:left w:val="single" w:sz="4" w:space="0" w:color="auto"/>
              <w:bottom w:val="single" w:sz="4" w:space="0" w:color="auto"/>
              <w:right w:val="single" w:sz="4" w:space="0" w:color="auto"/>
            </w:tcBorders>
            <w:shd w:val="clear" w:color="auto" w:fill="003057"/>
          </w:tcPr>
          <w:p w14:paraId="68D61B00" w14:textId="0209E0E7" w:rsidR="00201A75" w:rsidRPr="00FD6C32" w:rsidRDefault="00201A75" w:rsidP="00AA7A52">
            <w:pPr>
              <w:pStyle w:val="AP-Tableheadwhite"/>
              <w:spacing w:line="315" w:lineRule="exact"/>
            </w:pPr>
            <w:r w:rsidRPr="00FD6C32">
              <w:rPr>
                <w:rStyle w:val="normaltextrun"/>
                <w:bCs/>
              </w:rPr>
              <w:t>Indicative success criteria  </w:t>
            </w:r>
            <w:r w:rsidRPr="00FD6C32">
              <w:rPr>
                <w:rStyle w:val="eop"/>
              </w:rPr>
              <w:t> </w:t>
            </w:r>
          </w:p>
        </w:tc>
      </w:tr>
      <w:tr w:rsidR="00201A75" w:rsidRPr="00FD6C32" w14:paraId="6DC14437" w14:textId="77777777" w:rsidTr="00AA7A52">
        <w:trPr>
          <w:trHeight w:val="645"/>
          <w:jc w:val="center"/>
        </w:trPr>
        <w:tc>
          <w:tcPr>
            <w:tcW w:w="5670" w:type="dxa"/>
            <w:tcBorders>
              <w:top w:val="single" w:sz="4" w:space="0" w:color="auto"/>
              <w:left w:val="single" w:sz="4" w:space="0" w:color="auto"/>
              <w:bottom w:val="single" w:sz="4" w:space="0" w:color="auto"/>
              <w:right w:val="single" w:sz="4" w:space="0" w:color="auto"/>
            </w:tcBorders>
          </w:tcPr>
          <w:p w14:paraId="619329AF" w14:textId="77777777" w:rsidR="00201A75" w:rsidRPr="00AA7A52" w:rsidRDefault="00201A75" w:rsidP="00AA7A52">
            <w:pPr>
              <w:pStyle w:val="AP-Text"/>
              <w:spacing w:line="315" w:lineRule="exact"/>
              <w:rPr>
                <w:b/>
                <w:bCs/>
              </w:rPr>
            </w:pPr>
            <w:r w:rsidRPr="00AA7A52">
              <w:rPr>
                <w:b/>
                <w:bCs/>
              </w:rPr>
              <w:t>The collision theory</w:t>
            </w:r>
          </w:p>
          <w:p w14:paraId="65B312C9" w14:textId="77777777" w:rsidR="00201A75" w:rsidRPr="007158AA" w:rsidRDefault="00201A75" w:rsidP="00AA7A52">
            <w:pPr>
              <w:pStyle w:val="AP-Text"/>
              <w:spacing w:line="315" w:lineRule="exact"/>
              <w:rPr>
                <w:bCs/>
              </w:rPr>
            </w:pPr>
            <w:r w:rsidRPr="007158AA">
              <w:rPr>
                <w:bCs/>
              </w:rPr>
              <w:t>(Spec point: 7.3)</w:t>
            </w:r>
          </w:p>
          <w:p w14:paraId="21E49EA9" w14:textId="77777777" w:rsidR="00201A75" w:rsidRPr="00FD6C32" w:rsidRDefault="00201A75" w:rsidP="00AA7A52">
            <w:pPr>
              <w:pStyle w:val="AP-Text"/>
              <w:spacing w:line="315" w:lineRule="exact"/>
              <w:rPr>
                <w:bCs/>
                <w:i/>
              </w:rPr>
            </w:pPr>
          </w:p>
          <w:p w14:paraId="5AA7739D" w14:textId="77777777" w:rsidR="00201A75" w:rsidRPr="00FD6C32" w:rsidRDefault="00201A75" w:rsidP="00AA7A52">
            <w:pPr>
              <w:pStyle w:val="AP-Bullet"/>
              <w:spacing w:line="315" w:lineRule="exact"/>
            </w:pPr>
            <w:r w:rsidRPr="00FD6C32">
              <w:t>Know that reactants must collide before a reaction can occur.</w:t>
            </w:r>
          </w:p>
          <w:p w14:paraId="650B2D0B" w14:textId="77777777" w:rsidR="00201A75" w:rsidRPr="00FD6C32" w:rsidRDefault="00201A75" w:rsidP="00AA7A52">
            <w:pPr>
              <w:pStyle w:val="AP-Bullet"/>
              <w:spacing w:line="315" w:lineRule="exact"/>
            </w:pPr>
            <w:r w:rsidRPr="00FD6C32">
              <w:t>Understand that particles must have a minimum amount of energy, the activation energy, before a collision can result in a reaction.</w:t>
            </w:r>
          </w:p>
          <w:p w14:paraId="78CBE51F" w14:textId="77777777" w:rsidR="00201A75" w:rsidRPr="00FD6C32" w:rsidRDefault="00201A75" w:rsidP="00AA7A52">
            <w:pPr>
              <w:pStyle w:val="AP-Bullet"/>
              <w:spacing w:line="315" w:lineRule="exact"/>
            </w:pPr>
            <w:r w:rsidRPr="00FD6C32">
              <w:t>Understand the meaning of rate of reaction.</w:t>
            </w:r>
          </w:p>
          <w:p w14:paraId="4121C634" w14:textId="77777777" w:rsidR="00201A75" w:rsidRPr="007158AA" w:rsidRDefault="00201A75" w:rsidP="00AA7A52">
            <w:pPr>
              <w:pStyle w:val="AP-Bullet"/>
              <w:spacing w:line="315" w:lineRule="exact"/>
            </w:pPr>
            <w:r w:rsidRPr="00FD6C32">
              <w:t>Know that rate can be increased by increasing collision frequency or proportion of particles with at least the activation energy.</w:t>
            </w:r>
          </w:p>
        </w:tc>
        <w:tc>
          <w:tcPr>
            <w:tcW w:w="5529" w:type="dxa"/>
            <w:gridSpan w:val="2"/>
            <w:tcBorders>
              <w:top w:val="single" w:sz="4" w:space="0" w:color="auto"/>
              <w:left w:val="single" w:sz="4" w:space="0" w:color="auto"/>
              <w:bottom w:val="single" w:sz="4" w:space="0" w:color="auto"/>
              <w:right w:val="single" w:sz="4" w:space="0" w:color="auto"/>
            </w:tcBorders>
          </w:tcPr>
          <w:p w14:paraId="47BDA11E" w14:textId="77777777" w:rsidR="00201A75" w:rsidRPr="00FD6C32" w:rsidRDefault="00201A75" w:rsidP="00AA7A52">
            <w:pPr>
              <w:pStyle w:val="AP-Bullet"/>
              <w:spacing w:line="315" w:lineRule="exact"/>
            </w:pPr>
            <w:r w:rsidRPr="00FD6C32">
              <w:t xml:space="preserve">Ask students to work in pairs to write down as many chemical reactions as they can think of, classifying them under three </w:t>
            </w:r>
            <w:proofErr w:type="gramStart"/>
            <w:r w:rsidRPr="00FD6C32">
              <w:t>headings</w:t>
            </w:r>
            <w:r>
              <w:t>;</w:t>
            </w:r>
            <w:proofErr w:type="gramEnd"/>
            <w:r w:rsidRPr="00FD6C32">
              <w:t xml:space="preserve"> 1 - very slow reactions</w:t>
            </w:r>
            <w:r>
              <w:t>,</w:t>
            </w:r>
            <w:r w:rsidRPr="00FD6C32">
              <w:t xml:space="preserve"> e.g. rusting, 2 - medium speed reactions</w:t>
            </w:r>
            <w:r>
              <w:t>,</w:t>
            </w:r>
            <w:r w:rsidRPr="00FD6C32">
              <w:t xml:space="preserve"> e.g. cooking and 3 - very fast reactions</w:t>
            </w:r>
            <w:r>
              <w:t>,</w:t>
            </w:r>
            <w:r w:rsidRPr="00FD6C32">
              <w:t xml:space="preserve"> e.g. explosions and precipitations.</w:t>
            </w:r>
          </w:p>
          <w:p w14:paraId="50DAC8C6" w14:textId="77777777" w:rsidR="00201A75" w:rsidRPr="00FD6C32" w:rsidRDefault="00201A75" w:rsidP="00AA7A52">
            <w:pPr>
              <w:pStyle w:val="AP-Bullet"/>
              <w:spacing w:line="315" w:lineRule="exact"/>
            </w:pPr>
            <w:r w:rsidRPr="00FD6C32">
              <w:t>Demonstrate the idea that collisions are needed for reactions to occur using a tray of marbles with a solid block of wood in the centre.</w:t>
            </w:r>
          </w:p>
          <w:p w14:paraId="74553BB4" w14:textId="77777777" w:rsidR="00201A75" w:rsidRPr="00FD6C32" w:rsidRDefault="00201A75" w:rsidP="00AA7A52">
            <w:pPr>
              <w:pStyle w:val="AP-Text"/>
              <w:spacing w:line="315" w:lineRule="exact"/>
            </w:pPr>
          </w:p>
          <w:p w14:paraId="04E05830" w14:textId="77777777" w:rsidR="00201A75" w:rsidRPr="00144BC5" w:rsidRDefault="00201A75" w:rsidP="00AA7A52">
            <w:pPr>
              <w:pStyle w:val="AP-Text"/>
              <w:spacing w:line="315" w:lineRule="exact"/>
            </w:pPr>
            <w:r w:rsidRPr="00F71CEC">
              <w:rPr>
                <w:b/>
              </w:rPr>
              <w:t>GCSE published resources</w:t>
            </w:r>
            <w:r>
              <w:rPr>
                <w:b/>
              </w:rPr>
              <w:t xml:space="preserve"> / ActiveLearn</w:t>
            </w:r>
            <w:r w:rsidRPr="00F71CEC">
              <w:rPr>
                <w:b/>
              </w:rPr>
              <w:t>:</w:t>
            </w:r>
            <w:r>
              <w:rPr>
                <w:b/>
              </w:rPr>
              <w:t xml:space="preserve"> </w:t>
            </w:r>
            <w:r w:rsidRPr="00FD6C32">
              <w:t>18a</w:t>
            </w:r>
            <w:r>
              <w:t xml:space="preserve">, </w:t>
            </w:r>
            <w:r w:rsidRPr="00FD6C32">
              <w:t>18b.</w:t>
            </w:r>
          </w:p>
        </w:tc>
        <w:tc>
          <w:tcPr>
            <w:tcW w:w="3969" w:type="dxa"/>
            <w:tcBorders>
              <w:top w:val="single" w:sz="4" w:space="0" w:color="auto"/>
              <w:left w:val="single" w:sz="4" w:space="0" w:color="auto"/>
              <w:bottom w:val="single" w:sz="4" w:space="0" w:color="auto"/>
              <w:right w:val="single" w:sz="4" w:space="0" w:color="auto"/>
            </w:tcBorders>
          </w:tcPr>
          <w:p w14:paraId="2DA3DD37" w14:textId="77777777" w:rsidR="00201A75" w:rsidRPr="00FD6C32" w:rsidRDefault="00201A75" w:rsidP="00AA7A52">
            <w:pPr>
              <w:pStyle w:val="AP-Bullet"/>
              <w:spacing w:line="315" w:lineRule="exact"/>
            </w:pPr>
            <w:r w:rsidRPr="00FD6C32">
              <w:t>Recall some reactions that happen slowly and some that happen quickly (AO1).</w:t>
            </w:r>
          </w:p>
          <w:p w14:paraId="026A4E2B" w14:textId="77777777" w:rsidR="00201A75" w:rsidRPr="00FD6C32" w:rsidRDefault="00201A75" w:rsidP="00AA7A52">
            <w:pPr>
              <w:pStyle w:val="AP-Bullet"/>
              <w:spacing w:line="315" w:lineRule="exact"/>
            </w:pPr>
            <w:r w:rsidRPr="00FD6C32">
              <w:t>Explain what the activation energy of a reaction is (AO1).</w:t>
            </w:r>
          </w:p>
          <w:p w14:paraId="59069CFC" w14:textId="375E8E9D" w:rsidR="00201A75" w:rsidRPr="00AA7A52" w:rsidRDefault="00201A75" w:rsidP="00AA7A52">
            <w:pPr>
              <w:pStyle w:val="AP-Bullet"/>
              <w:spacing w:line="315" w:lineRule="exact"/>
            </w:pPr>
            <w:r w:rsidRPr="00FD6C32">
              <w:t>Recall the meaning of rate of reaction (AO1).</w:t>
            </w:r>
          </w:p>
        </w:tc>
      </w:tr>
    </w:tbl>
    <w:p w14:paraId="2CA7B83A" w14:textId="068C859F" w:rsidR="00AA7A52" w:rsidRPr="00AA7A52" w:rsidRDefault="00AA7A52" w:rsidP="00AA7A52">
      <w:pPr>
        <w:pStyle w:val="AP-Text"/>
        <w:rPr>
          <w:sz w:val="14"/>
          <w:szCs w:val="10"/>
        </w:rPr>
      </w:pPr>
      <w:r w:rsidRPr="00AA7A52">
        <w:rPr>
          <w:sz w:val="14"/>
          <w:szCs w:val="10"/>
          <w:lang w:eastAsia="en-GB"/>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21"/>
        <w:gridCol w:w="5283"/>
        <w:gridCol w:w="4088"/>
      </w:tblGrid>
      <w:tr w:rsidR="00201A75" w:rsidRPr="00FD6C32" w14:paraId="1A1D66D1" w14:textId="77777777" w:rsidTr="00AA7A52">
        <w:trPr>
          <w:trHeight w:val="247"/>
          <w:jc w:val="center"/>
        </w:trPr>
        <w:tc>
          <w:tcPr>
            <w:tcW w:w="4621" w:type="dxa"/>
            <w:tcBorders>
              <w:top w:val="single" w:sz="4" w:space="0" w:color="auto"/>
              <w:left w:val="single" w:sz="4" w:space="0" w:color="auto"/>
              <w:bottom w:val="single" w:sz="4" w:space="0" w:color="auto"/>
              <w:right w:val="single" w:sz="4" w:space="0" w:color="auto"/>
            </w:tcBorders>
            <w:shd w:val="clear" w:color="auto" w:fill="003057"/>
          </w:tcPr>
          <w:p w14:paraId="4A746AF4" w14:textId="77777777" w:rsidR="00201A75" w:rsidRPr="00144BC5" w:rsidRDefault="00201A75" w:rsidP="00AA7A52">
            <w:pPr>
              <w:pStyle w:val="AP-Tableheadwhite"/>
              <w:rPr>
                <w:lang w:eastAsia="en-GB"/>
              </w:rPr>
            </w:pPr>
            <w:r w:rsidRPr="00FD6C32">
              <w:rPr>
                <w:lang w:eastAsia="en-GB"/>
              </w:rPr>
              <w:lastRenderedPageBreak/>
              <w:t>Learning objectives</w:t>
            </w:r>
          </w:p>
        </w:tc>
        <w:tc>
          <w:tcPr>
            <w:tcW w:w="5283" w:type="dxa"/>
            <w:tcBorders>
              <w:top w:val="single" w:sz="4" w:space="0" w:color="auto"/>
              <w:left w:val="single" w:sz="4" w:space="0" w:color="auto"/>
              <w:bottom w:val="single" w:sz="4" w:space="0" w:color="auto"/>
              <w:right w:val="single" w:sz="4" w:space="0" w:color="auto"/>
            </w:tcBorders>
            <w:shd w:val="clear" w:color="auto" w:fill="003057"/>
          </w:tcPr>
          <w:p w14:paraId="6F37E150" w14:textId="7DCB261C" w:rsidR="00201A75" w:rsidRPr="00FD6C32" w:rsidRDefault="00201A75" w:rsidP="00AA7A52">
            <w:pPr>
              <w:pStyle w:val="AP-Tableheadwhite"/>
            </w:pPr>
            <w:r w:rsidRPr="00FD6C32">
              <w:rPr>
                <w:lang w:eastAsia="en-GB"/>
              </w:rPr>
              <w:t>Teaching ideas / links to resources </w:t>
            </w:r>
            <w:r w:rsidRPr="00FD6C32">
              <w:rPr>
                <w:lang w:eastAsia="en-GB"/>
              </w:rPr>
              <w:tab/>
            </w:r>
          </w:p>
        </w:tc>
        <w:tc>
          <w:tcPr>
            <w:tcW w:w="4088" w:type="dxa"/>
            <w:tcBorders>
              <w:top w:val="single" w:sz="4" w:space="0" w:color="auto"/>
              <w:left w:val="single" w:sz="4" w:space="0" w:color="auto"/>
              <w:bottom w:val="single" w:sz="4" w:space="0" w:color="auto"/>
              <w:right w:val="single" w:sz="4" w:space="0" w:color="auto"/>
            </w:tcBorders>
            <w:shd w:val="clear" w:color="auto" w:fill="003057"/>
          </w:tcPr>
          <w:p w14:paraId="4DCBAFA0" w14:textId="7581FA27" w:rsidR="00201A75" w:rsidRPr="00FD6C32" w:rsidRDefault="00201A75" w:rsidP="00AA7A52">
            <w:pPr>
              <w:pStyle w:val="AP-Tableheadwhite"/>
            </w:pPr>
            <w:r w:rsidRPr="00FD6C32">
              <w:rPr>
                <w:rStyle w:val="normaltextrun"/>
                <w:bCs/>
              </w:rPr>
              <w:t>Indicative success criteria  </w:t>
            </w:r>
            <w:r w:rsidRPr="00FD6C32">
              <w:rPr>
                <w:rStyle w:val="eop"/>
              </w:rPr>
              <w:t> </w:t>
            </w:r>
          </w:p>
        </w:tc>
      </w:tr>
      <w:tr w:rsidR="00201A75" w:rsidRPr="00FD6C32" w14:paraId="4C30CE08" w14:textId="77777777" w:rsidTr="00AA7A52">
        <w:trPr>
          <w:trHeight w:val="645"/>
          <w:jc w:val="center"/>
        </w:trPr>
        <w:tc>
          <w:tcPr>
            <w:tcW w:w="4621" w:type="dxa"/>
            <w:tcBorders>
              <w:top w:val="single" w:sz="4" w:space="0" w:color="auto"/>
              <w:left w:val="single" w:sz="4" w:space="0" w:color="auto"/>
              <w:bottom w:val="single" w:sz="4" w:space="0" w:color="auto"/>
              <w:right w:val="single" w:sz="4" w:space="0" w:color="auto"/>
            </w:tcBorders>
          </w:tcPr>
          <w:p w14:paraId="74FE23A8" w14:textId="77777777" w:rsidR="00201A75" w:rsidRPr="00AA7A52" w:rsidRDefault="00201A75" w:rsidP="00AA7A52">
            <w:pPr>
              <w:pStyle w:val="AP-Text"/>
              <w:rPr>
                <w:b/>
                <w:bCs/>
              </w:rPr>
            </w:pPr>
            <w:r w:rsidRPr="00AA7A52">
              <w:rPr>
                <w:b/>
                <w:bCs/>
              </w:rPr>
              <w:t>Rates factors: catalyst</w:t>
            </w:r>
          </w:p>
          <w:p w14:paraId="54AAEC06" w14:textId="77777777" w:rsidR="00201A75" w:rsidRPr="00144BC5" w:rsidRDefault="00201A75" w:rsidP="00AA7A52">
            <w:pPr>
              <w:pStyle w:val="AP-Text"/>
            </w:pPr>
            <w:r w:rsidRPr="00144BC5">
              <w:t>(Spec points: 7.2, 7.5</w:t>
            </w:r>
            <w:r>
              <w:t xml:space="preserve"> </w:t>
            </w:r>
            <w:r w:rsidRPr="00144BC5">
              <w:t>-</w:t>
            </w:r>
            <w:r>
              <w:t xml:space="preserve"> </w:t>
            </w:r>
            <w:r w:rsidRPr="00144BC5">
              <w:t>7.8)</w:t>
            </w:r>
          </w:p>
          <w:p w14:paraId="3C2D9618" w14:textId="77777777" w:rsidR="00201A75" w:rsidRPr="00FD6C32" w:rsidRDefault="00201A75" w:rsidP="00AA7A52">
            <w:pPr>
              <w:pStyle w:val="AP-Text"/>
              <w:rPr>
                <w:i/>
              </w:rPr>
            </w:pPr>
          </w:p>
          <w:p w14:paraId="3BE3F07C" w14:textId="77777777" w:rsidR="00201A75" w:rsidRPr="00FD6C32" w:rsidRDefault="00201A75" w:rsidP="00AA7A52">
            <w:pPr>
              <w:pStyle w:val="AP-Bullet"/>
            </w:pPr>
            <w:r w:rsidRPr="00FD6C32">
              <w:t>Know that a catalyst speeds up a reaction.</w:t>
            </w:r>
          </w:p>
          <w:p w14:paraId="328D8FC0" w14:textId="77777777" w:rsidR="00201A75" w:rsidRPr="00FD6C32" w:rsidRDefault="00201A75" w:rsidP="00AA7A52">
            <w:pPr>
              <w:pStyle w:val="AP-Bullet"/>
            </w:pPr>
            <w:r w:rsidRPr="00FD6C32">
              <w:t>Understand how a catalyst works in terms of activation energy.</w:t>
            </w:r>
          </w:p>
          <w:p w14:paraId="7BD09642" w14:textId="77777777" w:rsidR="00201A75" w:rsidRPr="00FD6C32" w:rsidRDefault="00201A75" w:rsidP="00AA7A52">
            <w:pPr>
              <w:pStyle w:val="AP-Bullet"/>
            </w:pPr>
            <w:r w:rsidRPr="00FD6C32">
              <w:t>Know that biological catalysts are enzymes and that they are used in fermentation.</w:t>
            </w:r>
          </w:p>
        </w:tc>
        <w:tc>
          <w:tcPr>
            <w:tcW w:w="5283" w:type="dxa"/>
            <w:tcBorders>
              <w:top w:val="single" w:sz="4" w:space="0" w:color="auto"/>
              <w:left w:val="single" w:sz="4" w:space="0" w:color="auto"/>
              <w:bottom w:val="single" w:sz="4" w:space="0" w:color="auto"/>
              <w:right w:val="single" w:sz="4" w:space="0" w:color="auto"/>
            </w:tcBorders>
          </w:tcPr>
          <w:p w14:paraId="0C215632" w14:textId="77777777" w:rsidR="00201A75" w:rsidRPr="00FD6C32" w:rsidRDefault="00201A75" w:rsidP="00AA7A52">
            <w:pPr>
              <w:pStyle w:val="AP-Bullet"/>
            </w:pPr>
            <w:r w:rsidRPr="00FD6C32">
              <w:t>Investigate the effect of using different catalysts on the decomposition of hydrogen peroxide. Students compare the effect of adding a range of solid oxides to hydrogen peroxide and observing which produces the oxygen gas most quickly.</w:t>
            </w:r>
          </w:p>
          <w:p w14:paraId="75F46526" w14:textId="77777777" w:rsidR="00201A75" w:rsidRPr="00FD6C32" w:rsidRDefault="00201A75" w:rsidP="00AA7A52">
            <w:pPr>
              <w:pStyle w:val="AP-Bullet"/>
            </w:pPr>
            <w:r w:rsidRPr="00FD6C32">
              <w:t xml:space="preserve">Demonstration of the catalytic effect of </w:t>
            </w:r>
            <w:proofErr w:type="gramStart"/>
            <w:r w:rsidRPr="00FD6C32">
              <w:t>cobalt(</w:t>
            </w:r>
            <w:proofErr w:type="gramEnd"/>
            <w:r w:rsidRPr="00FD6C32">
              <w:t>II) ions on the reaction between hydrogen peroxide and potassium sodium tartrate (Rochelle salt).</w:t>
            </w:r>
          </w:p>
          <w:p w14:paraId="3BD94A5B" w14:textId="77777777" w:rsidR="00201A75" w:rsidRPr="00FD6C32" w:rsidRDefault="00201A75" w:rsidP="00AA7A52">
            <w:pPr>
              <w:pStyle w:val="AP-Bullet"/>
            </w:pPr>
            <w:r w:rsidRPr="00FD6C32">
              <w:t>Research the use of enzymes in alcohol production.</w:t>
            </w:r>
          </w:p>
          <w:p w14:paraId="1A066019" w14:textId="77777777" w:rsidR="00201A75" w:rsidRPr="00FD6C32" w:rsidRDefault="00201A75" w:rsidP="00AA7A52">
            <w:pPr>
              <w:pStyle w:val="AP-Text"/>
            </w:pPr>
          </w:p>
          <w:p w14:paraId="28E57BB6" w14:textId="7F63120F" w:rsidR="00201A75" w:rsidRPr="00AA7A52" w:rsidRDefault="00201A75" w:rsidP="00AA7A52">
            <w:pPr>
              <w:pStyle w:val="AP-Text"/>
            </w:pPr>
            <w:r w:rsidRPr="00F71CEC">
              <w:rPr>
                <w:b/>
              </w:rPr>
              <w:t>GCSE published resources</w:t>
            </w:r>
            <w:r>
              <w:rPr>
                <w:b/>
              </w:rPr>
              <w:t xml:space="preserve"> / ActiveLearn</w:t>
            </w:r>
            <w:r w:rsidRPr="00F71CEC">
              <w:rPr>
                <w:b/>
              </w:rPr>
              <w:t>:</w:t>
            </w:r>
            <w:r>
              <w:rPr>
                <w:b/>
              </w:rPr>
              <w:t xml:space="preserve"> </w:t>
            </w:r>
            <w:r w:rsidRPr="00FD6C32">
              <w:t>18c.</w:t>
            </w:r>
          </w:p>
        </w:tc>
        <w:tc>
          <w:tcPr>
            <w:tcW w:w="4088" w:type="dxa"/>
            <w:tcBorders>
              <w:top w:val="single" w:sz="4" w:space="0" w:color="auto"/>
              <w:left w:val="single" w:sz="4" w:space="0" w:color="auto"/>
              <w:bottom w:val="single" w:sz="4" w:space="0" w:color="auto"/>
              <w:right w:val="single" w:sz="4" w:space="0" w:color="auto"/>
            </w:tcBorders>
          </w:tcPr>
          <w:p w14:paraId="06C7C957" w14:textId="77777777" w:rsidR="00201A75" w:rsidRPr="00FD6C32" w:rsidRDefault="00201A75" w:rsidP="00AA7A52">
            <w:pPr>
              <w:pStyle w:val="AP-Bullet"/>
            </w:pPr>
            <w:r w:rsidRPr="00FD6C32">
              <w:t>Describe how catalysts affect the rate of a reaction (AO1).</w:t>
            </w:r>
          </w:p>
          <w:p w14:paraId="3983D3E1" w14:textId="77777777" w:rsidR="00201A75" w:rsidRPr="00FD6C32" w:rsidRDefault="00201A75" w:rsidP="00AA7A52">
            <w:pPr>
              <w:pStyle w:val="AP-Bullet"/>
            </w:pPr>
            <w:r w:rsidRPr="00FD6C32">
              <w:t>Explain how a catalyst works (AO1).</w:t>
            </w:r>
          </w:p>
          <w:p w14:paraId="11642297" w14:textId="77777777" w:rsidR="00201A75" w:rsidRPr="00FD6C32" w:rsidRDefault="00201A75" w:rsidP="00AA7A52">
            <w:pPr>
              <w:pStyle w:val="AP-Bullet"/>
            </w:pPr>
            <w:r w:rsidRPr="00FD6C32">
              <w:t>Describe what enzymes are (AO1).</w:t>
            </w:r>
          </w:p>
          <w:p w14:paraId="27FA663C" w14:textId="63E911F7" w:rsidR="00201A75" w:rsidRPr="00AA7A52" w:rsidRDefault="00201A75" w:rsidP="00AA7A52">
            <w:pPr>
              <w:pStyle w:val="AP-Bullet"/>
            </w:pPr>
            <w:r w:rsidRPr="00FD6C32">
              <w:t>Explain how catalysts are used in fermentations (AO1).</w:t>
            </w:r>
          </w:p>
        </w:tc>
      </w:tr>
    </w:tbl>
    <w:p w14:paraId="61BDD37C" w14:textId="77777777" w:rsidR="00AA7A52" w:rsidRDefault="00AA7A52" w:rsidP="00AA7A52">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45" w:type="dxa"/>
          <w:left w:w="79" w:type="dxa"/>
          <w:bottom w:w="45" w:type="dxa"/>
          <w:right w:w="79" w:type="dxa"/>
        </w:tblCellMar>
        <w:tblLook w:val="04A0" w:firstRow="1" w:lastRow="0" w:firstColumn="1" w:lastColumn="0" w:noHBand="0" w:noVBand="1"/>
      </w:tblPr>
      <w:tblGrid>
        <w:gridCol w:w="4739"/>
        <w:gridCol w:w="5414"/>
        <w:gridCol w:w="3839"/>
      </w:tblGrid>
      <w:tr w:rsidR="00201A75" w:rsidRPr="00FD6C32" w14:paraId="2844AEC2" w14:textId="77777777" w:rsidTr="00AA7A52">
        <w:trPr>
          <w:trHeight w:val="128"/>
          <w:jc w:val="center"/>
        </w:trPr>
        <w:tc>
          <w:tcPr>
            <w:tcW w:w="4739" w:type="dxa"/>
            <w:tcBorders>
              <w:top w:val="single" w:sz="4" w:space="0" w:color="auto"/>
              <w:left w:val="single" w:sz="4" w:space="0" w:color="auto"/>
              <w:bottom w:val="single" w:sz="4" w:space="0" w:color="auto"/>
              <w:right w:val="single" w:sz="4" w:space="0" w:color="auto"/>
            </w:tcBorders>
            <w:shd w:val="clear" w:color="auto" w:fill="003057"/>
          </w:tcPr>
          <w:p w14:paraId="41068A00" w14:textId="77777777" w:rsidR="00201A75" w:rsidRPr="007158AA" w:rsidRDefault="00201A75" w:rsidP="00AA7A52">
            <w:pPr>
              <w:spacing w:before="60" w:after="60" w:line="240" w:lineRule="auto"/>
              <w:textAlignment w:val="baseline"/>
              <w:rPr>
                <w:rFonts w:ascii="Open Sans" w:eastAsia="Times New Roman" w:hAnsi="Open Sans" w:cs="Open Sans"/>
                <w:b/>
                <w:bCs/>
                <w:color w:val="FFFFFF" w:themeColor="background1"/>
                <w:sz w:val="24"/>
                <w:szCs w:val="24"/>
                <w:lang w:eastAsia="en-GB"/>
              </w:rPr>
            </w:pPr>
            <w:r w:rsidRPr="00FD6C32">
              <w:rPr>
                <w:rFonts w:ascii="Open Sans" w:eastAsia="Times New Roman" w:hAnsi="Open Sans" w:cs="Open Sans"/>
                <w:b/>
                <w:bCs/>
                <w:color w:val="FFFFFF" w:themeColor="background1"/>
                <w:sz w:val="24"/>
                <w:szCs w:val="24"/>
                <w:lang w:eastAsia="en-GB"/>
              </w:rPr>
              <w:lastRenderedPageBreak/>
              <w:t>Learning objectives</w:t>
            </w:r>
          </w:p>
        </w:tc>
        <w:tc>
          <w:tcPr>
            <w:tcW w:w="5414" w:type="dxa"/>
            <w:tcBorders>
              <w:top w:val="single" w:sz="4" w:space="0" w:color="auto"/>
              <w:left w:val="single" w:sz="4" w:space="0" w:color="auto"/>
              <w:bottom w:val="single" w:sz="4" w:space="0" w:color="auto"/>
              <w:right w:val="single" w:sz="4" w:space="0" w:color="auto"/>
            </w:tcBorders>
            <w:shd w:val="clear" w:color="auto" w:fill="003057"/>
          </w:tcPr>
          <w:p w14:paraId="32E8F59F" w14:textId="7A5E8735" w:rsidR="00201A75" w:rsidRPr="00FD6C32" w:rsidRDefault="00201A75" w:rsidP="00AA7A52">
            <w:pPr>
              <w:spacing w:before="60" w:after="60"/>
              <w:rPr>
                <w:rFonts w:ascii="Open Sans" w:hAnsi="Open Sans" w:cs="Open Sans"/>
                <w:bCs/>
                <w:sz w:val="24"/>
                <w:szCs w:val="24"/>
              </w:rPr>
            </w:pPr>
            <w:r w:rsidRPr="00FD6C32">
              <w:rPr>
                <w:rFonts w:ascii="Open Sans" w:eastAsia="Times New Roman" w:hAnsi="Open Sans" w:cs="Open Sans"/>
                <w:b/>
                <w:bCs/>
                <w:color w:val="FFFFFF" w:themeColor="background1"/>
                <w:sz w:val="24"/>
                <w:szCs w:val="24"/>
                <w:lang w:eastAsia="en-GB"/>
              </w:rPr>
              <w:t>Teaching ideas / links to resources</w:t>
            </w:r>
          </w:p>
        </w:tc>
        <w:tc>
          <w:tcPr>
            <w:tcW w:w="3839" w:type="dxa"/>
            <w:tcBorders>
              <w:top w:val="single" w:sz="4" w:space="0" w:color="auto"/>
              <w:left w:val="single" w:sz="4" w:space="0" w:color="auto"/>
              <w:bottom w:val="single" w:sz="4" w:space="0" w:color="auto"/>
              <w:right w:val="single" w:sz="4" w:space="0" w:color="auto"/>
            </w:tcBorders>
            <w:shd w:val="clear" w:color="auto" w:fill="003057"/>
          </w:tcPr>
          <w:p w14:paraId="2E23A383" w14:textId="2CE519FA" w:rsidR="00201A75" w:rsidRPr="00FD6C32" w:rsidRDefault="00AA7A52" w:rsidP="00AA7A52">
            <w:pPr>
              <w:spacing w:before="60" w:after="60"/>
              <w:rPr>
                <w:rFonts w:ascii="Open Sans" w:hAnsi="Open Sans" w:cs="Open Sans"/>
                <w:sz w:val="24"/>
                <w:szCs w:val="24"/>
              </w:rPr>
            </w:pPr>
            <w:r>
              <w:rPr>
                <w:rStyle w:val="normaltextrun"/>
                <w:rFonts w:ascii="Open Sans" w:hAnsi="Open Sans" w:cs="Open Sans"/>
                <w:b/>
                <w:bCs/>
                <w:color w:val="FFFFFF" w:themeColor="background1"/>
                <w:sz w:val="24"/>
                <w:szCs w:val="24"/>
              </w:rPr>
              <w:t>I</w:t>
            </w:r>
            <w:r w:rsidR="00201A75" w:rsidRPr="00FD6C32">
              <w:rPr>
                <w:rStyle w:val="normaltextrun"/>
                <w:rFonts w:ascii="Open Sans" w:hAnsi="Open Sans" w:cs="Open Sans"/>
                <w:b/>
                <w:bCs/>
                <w:color w:val="FFFFFF" w:themeColor="background1"/>
                <w:sz w:val="24"/>
                <w:szCs w:val="24"/>
              </w:rPr>
              <w:t>ndicative success criteria</w:t>
            </w:r>
          </w:p>
        </w:tc>
      </w:tr>
      <w:tr w:rsidR="00201A75" w:rsidRPr="00FD6C32" w14:paraId="2023A9B2" w14:textId="77777777" w:rsidTr="00AA7A52">
        <w:trPr>
          <w:trHeight w:val="645"/>
          <w:jc w:val="center"/>
        </w:trPr>
        <w:tc>
          <w:tcPr>
            <w:tcW w:w="4739" w:type="dxa"/>
            <w:tcBorders>
              <w:top w:val="single" w:sz="4" w:space="0" w:color="auto"/>
              <w:left w:val="single" w:sz="4" w:space="0" w:color="auto"/>
              <w:bottom w:val="single" w:sz="4" w:space="0" w:color="auto"/>
              <w:right w:val="single" w:sz="4" w:space="0" w:color="auto"/>
            </w:tcBorders>
          </w:tcPr>
          <w:p w14:paraId="6DF11DF8" w14:textId="77777777" w:rsidR="00201A75" w:rsidRPr="00AA7A52" w:rsidRDefault="00201A75" w:rsidP="00AA7A52">
            <w:pPr>
              <w:pStyle w:val="AP-Text"/>
              <w:rPr>
                <w:b/>
                <w:bCs/>
              </w:rPr>
            </w:pPr>
            <w:r w:rsidRPr="00AA7A52">
              <w:rPr>
                <w:b/>
                <w:bCs/>
              </w:rPr>
              <w:t>Rates factors: concentration, gas pressure, surface area of solid, temperature</w:t>
            </w:r>
          </w:p>
          <w:p w14:paraId="56179699" w14:textId="77777777" w:rsidR="00201A75" w:rsidRPr="00144BC5" w:rsidRDefault="00201A75" w:rsidP="00AA7A52">
            <w:pPr>
              <w:pStyle w:val="AP-Text"/>
              <w:rPr>
                <w:bCs/>
              </w:rPr>
            </w:pPr>
            <w:r w:rsidRPr="00144BC5">
              <w:rPr>
                <w:bCs/>
              </w:rPr>
              <w:t>(Spec points: 7.1, 7.2, 7.4, 7.5)</w:t>
            </w:r>
          </w:p>
          <w:p w14:paraId="61F94DD0" w14:textId="77777777" w:rsidR="00201A75" w:rsidRPr="00FD6C32" w:rsidRDefault="00201A75" w:rsidP="00AA7A52">
            <w:pPr>
              <w:pStyle w:val="AP-Text"/>
              <w:rPr>
                <w:bCs/>
                <w:i/>
              </w:rPr>
            </w:pPr>
          </w:p>
          <w:p w14:paraId="342B036C" w14:textId="77777777" w:rsidR="00201A75" w:rsidRPr="00FD6C32" w:rsidRDefault="00201A75" w:rsidP="00AA7A52">
            <w:pPr>
              <w:pStyle w:val="AP-Bullet"/>
            </w:pPr>
            <w:r w:rsidRPr="00FD6C32">
              <w:t>Understand how altering concentration of a reactant in solution or pressure of a gas reactant alters the rate of reaction in terms of collision frequency.</w:t>
            </w:r>
          </w:p>
          <w:p w14:paraId="712F1E6C" w14:textId="77777777" w:rsidR="00201A75" w:rsidRPr="00FD6C32" w:rsidRDefault="00201A75" w:rsidP="00AA7A52">
            <w:pPr>
              <w:pStyle w:val="AP-Bullet"/>
            </w:pPr>
            <w:r w:rsidRPr="00FD6C32">
              <w:t>Understand how altering the surface area of solid reactants alters the rate of reaction in terms of collision frequency.</w:t>
            </w:r>
          </w:p>
          <w:p w14:paraId="37AF0D6C" w14:textId="77777777" w:rsidR="00201A75" w:rsidRPr="00FD6C32" w:rsidRDefault="00201A75" w:rsidP="00AA7A52">
            <w:pPr>
              <w:pStyle w:val="AP-Bullet"/>
            </w:pPr>
            <w:r w:rsidRPr="00FD6C32">
              <w:t>Understand how altering the temperature alters the rate of reaction in terms of (a) the proportion of particles with ≥ activation energy and (b) collision frequency.</w:t>
            </w:r>
          </w:p>
          <w:p w14:paraId="51A2A932" w14:textId="77777777" w:rsidR="00201A75" w:rsidRPr="00FD6C32" w:rsidRDefault="00201A75" w:rsidP="00AA7A52">
            <w:pPr>
              <w:pStyle w:val="AP-Bullet"/>
            </w:pPr>
            <w:r w:rsidRPr="00FD6C32">
              <w:t>Calculate surface area / volume ratio.</w:t>
            </w:r>
          </w:p>
          <w:p w14:paraId="6841CF82" w14:textId="77777777" w:rsidR="00201A75" w:rsidRPr="00FD6C32" w:rsidRDefault="00201A75" w:rsidP="00AA7A52">
            <w:pPr>
              <w:pStyle w:val="AP-Bullet"/>
            </w:pPr>
            <w:r w:rsidRPr="00FD6C32">
              <w:t xml:space="preserve">Core practicals: marble chips and acid / sodium thiosulfate and acid. </w:t>
            </w:r>
          </w:p>
          <w:p w14:paraId="28AADAA8" w14:textId="67CA59AB" w:rsidR="00201A75" w:rsidRPr="00AA7A52" w:rsidRDefault="00201A75" w:rsidP="00AA7A52">
            <w:pPr>
              <w:pStyle w:val="AP-Bullet"/>
              <w:rPr>
                <w:b/>
                <w:bCs/>
                <w:i/>
                <w:iCs/>
              </w:rPr>
            </w:pPr>
            <w:r w:rsidRPr="00FD6C32">
              <w:t>Analyse graphs, including calculation of gradient.</w:t>
            </w:r>
          </w:p>
        </w:tc>
        <w:tc>
          <w:tcPr>
            <w:tcW w:w="5414" w:type="dxa"/>
            <w:tcBorders>
              <w:top w:val="single" w:sz="4" w:space="0" w:color="auto"/>
              <w:left w:val="single" w:sz="4" w:space="0" w:color="auto"/>
              <w:bottom w:val="single" w:sz="4" w:space="0" w:color="auto"/>
              <w:right w:val="single" w:sz="4" w:space="0" w:color="auto"/>
            </w:tcBorders>
          </w:tcPr>
          <w:p w14:paraId="3D9316B4" w14:textId="77777777" w:rsidR="00201A75" w:rsidRPr="00FD6C32" w:rsidRDefault="00201A75" w:rsidP="00AA7A52">
            <w:pPr>
              <w:pStyle w:val="AP-Bullet"/>
            </w:pPr>
            <w:r w:rsidRPr="00FD6C32">
              <w:t>Core Practical: Investigate the effects of changing the conditions of the reaction between hydrochloric acid and marble chips by measuring the production of a gas.</w:t>
            </w:r>
          </w:p>
          <w:p w14:paraId="4EDACFA8" w14:textId="77777777" w:rsidR="00201A75" w:rsidRPr="00FD6C32" w:rsidRDefault="00201A75" w:rsidP="00AA7A52">
            <w:pPr>
              <w:pStyle w:val="AP-Bullet"/>
            </w:pPr>
            <w:r w:rsidRPr="00FD6C32">
              <w:t>Core Practical: Investigate the effects of changing the conditions of the reaction between sodium thiosulfate and hydrochloric acid by observing the colour change.</w:t>
            </w:r>
          </w:p>
          <w:p w14:paraId="3B5D38D2" w14:textId="77777777" w:rsidR="00201A75" w:rsidRPr="00FD6C32" w:rsidRDefault="00201A75" w:rsidP="00AA7A52">
            <w:pPr>
              <w:pStyle w:val="AP-Bullet"/>
              <w:rPr>
                <w:lang w:val="en-US"/>
              </w:rPr>
            </w:pPr>
            <w:r w:rsidRPr="00FD6C32">
              <w:rPr>
                <w:lang w:val="en-US"/>
              </w:rPr>
              <w:t>Calculating the rate of reaction from data (MS 2a, 3c).</w:t>
            </w:r>
          </w:p>
          <w:p w14:paraId="0259B380" w14:textId="77777777" w:rsidR="00201A75" w:rsidRPr="00FD6C32" w:rsidRDefault="00201A75" w:rsidP="00AA7A52">
            <w:pPr>
              <w:pStyle w:val="AP-Bullet"/>
              <w:rPr>
                <w:lang w:val="en-US"/>
              </w:rPr>
            </w:pPr>
            <w:r w:rsidRPr="00FD6C32">
              <w:rPr>
                <w:lang w:val="en-US"/>
              </w:rPr>
              <w:t>Drawing and interpreting appropriate graphs from data and calculating the gradient (MS 4a, 4c, 4d, 4e).</w:t>
            </w:r>
          </w:p>
          <w:p w14:paraId="4647D57F" w14:textId="77777777" w:rsidR="00201A75" w:rsidRPr="00FD6C32" w:rsidRDefault="00201A75" w:rsidP="00AA7A52">
            <w:pPr>
              <w:pStyle w:val="AP-Text"/>
              <w:rPr>
                <w:lang w:val="en-US"/>
              </w:rPr>
            </w:pPr>
          </w:p>
          <w:p w14:paraId="4CD6321E" w14:textId="77777777" w:rsidR="00201A75" w:rsidRPr="00144BC5" w:rsidRDefault="00201A75" w:rsidP="00AA7A52">
            <w:pPr>
              <w:pStyle w:val="AP-Text"/>
              <w:rPr>
                <w:b/>
                <w:lang w:val="en-US"/>
              </w:rPr>
            </w:pPr>
            <w:r w:rsidRPr="00144BC5">
              <w:rPr>
                <w:b/>
                <w:lang w:val="en-US"/>
              </w:rPr>
              <w:t>Opportunities for extension</w:t>
            </w:r>
            <w:r>
              <w:rPr>
                <w:b/>
                <w:lang w:val="en-US"/>
              </w:rPr>
              <w:t>:</w:t>
            </w:r>
          </w:p>
          <w:p w14:paraId="504D9698" w14:textId="77777777" w:rsidR="00201A75" w:rsidRPr="00FD6C32" w:rsidRDefault="00201A75" w:rsidP="00AA7A52">
            <w:pPr>
              <w:pStyle w:val="AP-Bullet"/>
            </w:pPr>
            <w:r w:rsidRPr="00FD6C32">
              <w:t>Use simulation software to explore rates factors.</w:t>
            </w:r>
          </w:p>
          <w:p w14:paraId="4B971C0F" w14:textId="77777777" w:rsidR="00201A75" w:rsidRPr="00AA7A52" w:rsidRDefault="00201A75" w:rsidP="00AA7A52">
            <w:pPr>
              <w:pStyle w:val="AP-Bullet"/>
              <w:rPr>
                <w:spacing w:val="-6"/>
              </w:rPr>
            </w:pPr>
            <w:r w:rsidRPr="00AA7A52">
              <w:rPr>
                <w:spacing w:val="-6"/>
              </w:rPr>
              <w:t>Graph 1/time (</w:t>
            </w:r>
            <w:proofErr w:type="gramStart"/>
            <w:r w:rsidRPr="00AA7A52">
              <w:rPr>
                <w:spacing w:val="-6"/>
              </w:rPr>
              <w:t>min</w:t>
            </w:r>
            <w:r w:rsidRPr="00AA7A52">
              <w:rPr>
                <w:spacing w:val="-6"/>
                <w:vertAlign w:val="superscript"/>
              </w:rPr>
              <w:t>-1</w:t>
            </w:r>
            <w:proofErr w:type="gramEnd"/>
            <w:r w:rsidRPr="00AA7A52">
              <w:rPr>
                <w:spacing w:val="-6"/>
              </w:rPr>
              <w:t>) on the vertical axis against temperature (°C) on the horizontal axis for a rates experiment (</w:t>
            </w:r>
            <w:r w:rsidRPr="00AA7A52">
              <w:rPr>
                <w:spacing w:val="-6"/>
                <w:lang w:val="en-US"/>
              </w:rPr>
              <w:t>MS 4a, 4c, 4d, 4e).</w:t>
            </w:r>
          </w:p>
          <w:p w14:paraId="7F1C594A" w14:textId="77777777" w:rsidR="00201A75" w:rsidRPr="00FD6C32" w:rsidRDefault="00201A75" w:rsidP="00AA7A52">
            <w:pPr>
              <w:pStyle w:val="AP-Text"/>
            </w:pPr>
          </w:p>
          <w:p w14:paraId="7D9A7705" w14:textId="77777777" w:rsidR="00201A75" w:rsidRPr="00144BC5" w:rsidRDefault="00201A75" w:rsidP="00AA7A52">
            <w:pPr>
              <w:pStyle w:val="AP-Text"/>
            </w:pPr>
            <w:r w:rsidRPr="00144BC5">
              <w:rPr>
                <w:b/>
              </w:rPr>
              <w:t>Exploring Science:</w:t>
            </w:r>
            <w:r>
              <w:t xml:space="preserve"> </w:t>
            </w:r>
            <w:r w:rsidRPr="00FD6C32">
              <w:t>9Hc</w:t>
            </w:r>
            <w:r w:rsidRPr="00FD6C32">
              <w:rPr>
                <w:b/>
              </w:rPr>
              <w:t>.</w:t>
            </w:r>
          </w:p>
          <w:p w14:paraId="29D506DC" w14:textId="77777777" w:rsidR="00201A75" w:rsidRPr="00FD6C32" w:rsidRDefault="00201A75" w:rsidP="00AA7A52">
            <w:pPr>
              <w:pStyle w:val="AP-Text"/>
              <w:rPr>
                <w:b/>
              </w:rPr>
            </w:pPr>
          </w:p>
          <w:p w14:paraId="6C74EC21" w14:textId="77777777" w:rsidR="00201A75" w:rsidRPr="00AA7A52" w:rsidRDefault="00201A75" w:rsidP="00AA7A52">
            <w:pPr>
              <w:pStyle w:val="AP-Text"/>
              <w:rPr>
                <w:spacing w:val="-4"/>
              </w:rPr>
            </w:pPr>
            <w:r w:rsidRPr="00AA7A52">
              <w:rPr>
                <w:b/>
                <w:spacing w:val="-4"/>
              </w:rPr>
              <w:t xml:space="preserve">GCSE published resources / ActiveLearn: </w:t>
            </w:r>
            <w:r w:rsidRPr="00AA7A52">
              <w:rPr>
                <w:spacing w:val="-4"/>
              </w:rPr>
              <w:t>18b.</w:t>
            </w:r>
          </w:p>
        </w:tc>
        <w:tc>
          <w:tcPr>
            <w:tcW w:w="3839" w:type="dxa"/>
            <w:tcBorders>
              <w:top w:val="single" w:sz="4" w:space="0" w:color="auto"/>
              <w:left w:val="single" w:sz="4" w:space="0" w:color="auto"/>
              <w:bottom w:val="single" w:sz="4" w:space="0" w:color="auto"/>
              <w:right w:val="single" w:sz="4" w:space="0" w:color="auto"/>
            </w:tcBorders>
          </w:tcPr>
          <w:p w14:paraId="5C938F65" w14:textId="77777777" w:rsidR="00201A75" w:rsidRPr="00FD6C32" w:rsidRDefault="00201A75" w:rsidP="00AA7A52">
            <w:pPr>
              <w:pStyle w:val="AP-Bullet"/>
            </w:pPr>
            <w:r w:rsidRPr="00FD6C32">
              <w:t>Explain why changes in the frequency of collisions between particles affect the rate of reaction (AO1).</w:t>
            </w:r>
          </w:p>
          <w:p w14:paraId="23F0F4A1" w14:textId="77777777" w:rsidR="00201A75" w:rsidRPr="00FD6C32" w:rsidRDefault="00201A75" w:rsidP="00AA7A52">
            <w:pPr>
              <w:pStyle w:val="AP-Bullet"/>
            </w:pPr>
            <w:r w:rsidRPr="00FD6C32">
              <w:t>Explain why changes in temperature, concentration, surface area and pressure affect the rate of reaction (AO2).</w:t>
            </w:r>
          </w:p>
          <w:p w14:paraId="6DE57D48" w14:textId="77777777" w:rsidR="00201A75" w:rsidRPr="00FD6C32" w:rsidRDefault="00201A75" w:rsidP="00AA7A52">
            <w:pPr>
              <w:pStyle w:val="AP-Bullet"/>
            </w:pPr>
            <w:r w:rsidRPr="00FD6C32">
              <w:t>Plan experimental methods to investigate rates of reaction (AO3).</w:t>
            </w:r>
          </w:p>
          <w:p w14:paraId="18042739" w14:textId="77777777" w:rsidR="00201A75" w:rsidRPr="00FD6C32" w:rsidRDefault="00201A75" w:rsidP="00AA7A52">
            <w:pPr>
              <w:pStyle w:val="AP-Bullet"/>
            </w:pPr>
            <w:r w:rsidRPr="00FD6C32">
              <w:t>Use graphs of changes (in mass, volume or concentration of reactant or product) against time, to interpret what is happening during reactions (AO3).</w:t>
            </w:r>
          </w:p>
          <w:p w14:paraId="7261771E" w14:textId="77777777" w:rsidR="00201A75" w:rsidRPr="00FD6C32" w:rsidRDefault="00201A75" w:rsidP="00AA7A52">
            <w:pPr>
              <w:pStyle w:val="AP-Bullet"/>
              <w:rPr>
                <w:b/>
                <w:bCs/>
              </w:rPr>
            </w:pPr>
            <w:r w:rsidRPr="00FD6C32">
              <w:t>Draw a tangent and calculate the gradient (AO2).</w:t>
            </w:r>
          </w:p>
        </w:tc>
      </w:tr>
    </w:tbl>
    <w:p w14:paraId="3D79FB45" w14:textId="77777777" w:rsidR="00AA7A52" w:rsidRPr="00AA7A52" w:rsidRDefault="00AA7A52" w:rsidP="00AA7A52">
      <w:pPr>
        <w:pStyle w:val="AP-Text"/>
        <w:rPr>
          <w:sz w:val="12"/>
          <w:szCs w:val="8"/>
        </w:rPr>
      </w:pPr>
      <w:r w:rsidRPr="00AA7A52">
        <w:rPr>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1A75" w:rsidRPr="00246ACC" w14:paraId="296991B4" w14:textId="77777777" w:rsidTr="001D627B">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7770473B" w14:textId="1C0BC574" w:rsidR="00201A75" w:rsidRPr="00783DCA" w:rsidRDefault="00201A75" w:rsidP="001D627B">
            <w:pPr>
              <w:pStyle w:val="AP-Tableheadwhite"/>
              <w:rPr>
                <w:sz w:val="18"/>
                <w:szCs w:val="18"/>
                <w:lang w:eastAsia="en-GB"/>
              </w:rPr>
            </w:pPr>
            <w:r w:rsidRPr="00285B91">
              <w:rPr>
                <w:lang w:eastAsia="en-GB"/>
              </w:rPr>
              <w:lastRenderedPageBreak/>
              <w:t>Exemplification of Mastery</w:t>
            </w:r>
          </w:p>
        </w:tc>
      </w:tr>
      <w:tr w:rsidR="00201A75" w:rsidRPr="00246ACC" w14:paraId="6BA5B704" w14:textId="77777777" w:rsidTr="001D627B">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034DFA70" w14:textId="77777777" w:rsidR="00201A75" w:rsidRDefault="00201A75" w:rsidP="001D627B">
            <w:pPr>
              <w:pStyle w:val="AP-Text"/>
              <w:rPr>
                <w:rFonts w:ascii="Verdana" w:hAnsi="Verdana"/>
                <w:i/>
                <w:iCs/>
                <w:sz w:val="18"/>
                <w:szCs w:val="18"/>
                <w:lang w:eastAsia="en-GB"/>
              </w:rPr>
            </w:pPr>
            <w:r w:rsidRPr="00285B91">
              <w:rPr>
                <w:lang w:eastAsia="en-GB"/>
              </w:rPr>
              <w:t>Know how to measure a rate by collecting gas</w:t>
            </w:r>
            <w:r w:rsidRPr="00285B91">
              <w:rPr>
                <w:rFonts w:ascii="Verdana" w:hAnsi="Verdana"/>
                <w:i/>
                <w:iCs/>
                <w:lang w:eastAsia="en-GB"/>
              </w:rPr>
              <w:t xml:space="preserve">                                 </w:t>
            </w:r>
            <w:r w:rsidRPr="00285B91">
              <w:rPr>
                <w:sz w:val="36"/>
                <w:szCs w:val="36"/>
                <w:lang w:eastAsia="en-GB"/>
              </w:rPr>
              <w:t xml:space="preserve">  </w:t>
            </w:r>
            <w:r w:rsidRPr="00285B91">
              <w:rPr>
                <w:lang w:eastAsia="en-GB"/>
              </w:rPr>
              <w:t>Know how to measure a rate by precipitation</w:t>
            </w:r>
          </w:p>
          <w:p w14:paraId="618D5CD9" w14:textId="77777777" w:rsidR="00201A75" w:rsidRDefault="00201A75" w:rsidP="00815E51">
            <w:pPr>
              <w:spacing w:after="0"/>
              <w:rPr>
                <w:rFonts w:ascii="Verdana" w:eastAsia="Times New Roman" w:hAnsi="Verdana" w:cs="Times New Roman"/>
                <w:i/>
                <w:iCs/>
                <w:sz w:val="18"/>
                <w:szCs w:val="18"/>
                <w:lang w:eastAsia="en-GB"/>
              </w:rPr>
            </w:pPr>
            <w:r>
              <w:rPr>
                <w:rFonts w:ascii="Verdana" w:hAnsi="Verdana"/>
                <w:i/>
                <w:iCs/>
                <w:noProof/>
                <w:sz w:val="18"/>
                <w:szCs w:val="18"/>
                <w:lang w:eastAsia="ja-JP"/>
              </w:rPr>
              <w:drawing>
                <wp:anchor distT="0" distB="0" distL="114300" distR="114300" simplePos="0" relativeHeight="251659264" behindDoc="0" locked="0" layoutInCell="1" allowOverlap="1" wp14:anchorId="09F4448B" wp14:editId="7AF64197">
                  <wp:simplePos x="0" y="0"/>
                  <wp:positionH relativeFrom="column">
                    <wp:posOffset>76200</wp:posOffset>
                  </wp:positionH>
                  <wp:positionV relativeFrom="paragraph">
                    <wp:posOffset>66040</wp:posOffset>
                  </wp:positionV>
                  <wp:extent cx="2466975" cy="1476375"/>
                  <wp:effectExtent l="0" t="0" r="9525" b="952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a:extLst>
                              <a:ext uri="{28A0092B-C50C-407E-A947-70E740481C1C}">
                                <a14:useLocalDpi xmlns:a14="http://schemas.microsoft.com/office/drawing/2010/main" val="0"/>
                              </a:ext>
                            </a:extLst>
                          </a:blip>
                          <a:srcRect t="20103"/>
                          <a:stretch/>
                        </pic:blipFill>
                        <pic:spPr bwMode="auto">
                          <a:xfrm>
                            <a:off x="0" y="0"/>
                            <a:ext cx="2466975" cy="1476375"/>
                          </a:xfrm>
                          <a:prstGeom prst="rect">
                            <a:avLst/>
                          </a:prstGeom>
                          <a:noFill/>
                          <a:ln>
                            <a:noFill/>
                          </a:ln>
                          <a:extLst>
                            <a:ext uri="{53640926-AAD7-44D8-BBD7-CCE9431645EC}">
                              <a14:shadowObscured xmlns:a14="http://schemas.microsoft.com/office/drawing/2010/main"/>
                            </a:ext>
                          </a:extLst>
                        </pic:spPr>
                      </pic:pic>
                    </a:graphicData>
                  </a:graphic>
                </wp:anchor>
              </w:drawing>
            </w:r>
          </w:p>
          <w:p w14:paraId="072FD997" w14:textId="77777777" w:rsidR="00201A75" w:rsidRDefault="00201A75" w:rsidP="00815E51">
            <w:pPr>
              <w:spacing w:after="0"/>
              <w:rPr>
                <w:rFonts w:ascii="Verdana" w:eastAsia="Times New Roman" w:hAnsi="Verdana" w:cs="Times New Roman"/>
                <w:i/>
                <w:iCs/>
                <w:sz w:val="18"/>
                <w:szCs w:val="18"/>
                <w:lang w:eastAsia="en-GB"/>
              </w:rPr>
            </w:pPr>
            <w:r>
              <w:rPr>
                <w:rFonts w:ascii="Verdana" w:hAnsi="Verdana"/>
                <w:i/>
                <w:iCs/>
                <w:noProof/>
                <w:sz w:val="18"/>
                <w:szCs w:val="18"/>
                <w:lang w:eastAsia="ja-JP"/>
              </w:rPr>
              <w:drawing>
                <wp:anchor distT="0" distB="0" distL="114300" distR="114300" simplePos="0" relativeHeight="251660288" behindDoc="0" locked="0" layoutInCell="1" allowOverlap="1" wp14:anchorId="543F32EE" wp14:editId="1791BA71">
                  <wp:simplePos x="0" y="0"/>
                  <wp:positionH relativeFrom="column">
                    <wp:posOffset>2522220</wp:posOffset>
                  </wp:positionH>
                  <wp:positionV relativeFrom="paragraph">
                    <wp:posOffset>24130</wp:posOffset>
                  </wp:positionV>
                  <wp:extent cx="3329940" cy="1200150"/>
                  <wp:effectExtent l="0" t="0" r="381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0">
                            <a:extLst>
                              <a:ext uri="{28A0092B-C50C-407E-A947-70E740481C1C}">
                                <a14:useLocalDpi xmlns:a14="http://schemas.microsoft.com/office/drawing/2010/main" val="0"/>
                              </a:ext>
                            </a:extLst>
                          </a:blip>
                          <a:srcRect t="55686" b="16471"/>
                          <a:stretch/>
                        </pic:blipFill>
                        <pic:spPr bwMode="auto">
                          <a:xfrm>
                            <a:off x="0" y="0"/>
                            <a:ext cx="3329940" cy="1200150"/>
                          </a:xfrm>
                          <a:prstGeom prst="rect">
                            <a:avLst/>
                          </a:prstGeom>
                          <a:noFill/>
                          <a:ln>
                            <a:noFill/>
                          </a:ln>
                          <a:extLst>
                            <a:ext uri="{53640926-AAD7-44D8-BBD7-CCE9431645EC}">
                              <a14:shadowObscured xmlns:a14="http://schemas.microsoft.com/office/drawing/2010/main"/>
                            </a:ext>
                          </a:extLst>
                        </pic:spPr>
                      </pic:pic>
                    </a:graphicData>
                  </a:graphic>
                </wp:anchor>
              </w:drawing>
            </w:r>
          </w:p>
          <w:p w14:paraId="51BB176C" w14:textId="77777777" w:rsidR="00201A75" w:rsidRDefault="00201A75" w:rsidP="00815E51">
            <w:pPr>
              <w:spacing w:after="0"/>
              <w:rPr>
                <w:rFonts w:ascii="Verdana" w:eastAsia="Times New Roman" w:hAnsi="Verdana" w:cs="Times New Roman"/>
                <w:i/>
                <w:iCs/>
                <w:sz w:val="18"/>
                <w:szCs w:val="18"/>
                <w:lang w:eastAsia="en-GB"/>
              </w:rPr>
            </w:pPr>
          </w:p>
          <w:p w14:paraId="117E7276" w14:textId="77777777" w:rsidR="00201A75" w:rsidRDefault="00201A75" w:rsidP="00815E51">
            <w:pPr>
              <w:spacing w:after="0"/>
              <w:rPr>
                <w:rFonts w:ascii="Verdana" w:eastAsia="Times New Roman" w:hAnsi="Verdana" w:cs="Times New Roman"/>
                <w:i/>
                <w:iCs/>
                <w:sz w:val="18"/>
                <w:szCs w:val="18"/>
                <w:lang w:eastAsia="en-GB"/>
              </w:rPr>
            </w:pPr>
          </w:p>
          <w:p w14:paraId="3AF9E5BF" w14:textId="77777777" w:rsidR="00201A75" w:rsidRDefault="00201A75" w:rsidP="00815E51">
            <w:pPr>
              <w:spacing w:after="0"/>
              <w:rPr>
                <w:rFonts w:ascii="Verdana" w:eastAsia="Times New Roman" w:hAnsi="Verdana" w:cs="Times New Roman"/>
                <w:i/>
                <w:iCs/>
                <w:sz w:val="18"/>
                <w:szCs w:val="18"/>
                <w:lang w:eastAsia="en-GB"/>
              </w:rPr>
            </w:pPr>
          </w:p>
          <w:p w14:paraId="1FEF91CD" w14:textId="77777777" w:rsidR="00201A75" w:rsidRDefault="00201A75" w:rsidP="00815E51">
            <w:pPr>
              <w:spacing w:after="0"/>
              <w:rPr>
                <w:rFonts w:ascii="Verdana" w:eastAsia="Times New Roman" w:hAnsi="Verdana" w:cs="Times New Roman"/>
                <w:i/>
                <w:iCs/>
                <w:sz w:val="18"/>
                <w:szCs w:val="18"/>
                <w:lang w:eastAsia="en-GB"/>
              </w:rPr>
            </w:pPr>
          </w:p>
          <w:p w14:paraId="44B92EE7" w14:textId="77777777" w:rsidR="00201A75" w:rsidRDefault="00201A75" w:rsidP="00815E51">
            <w:pPr>
              <w:spacing w:after="0"/>
              <w:rPr>
                <w:rFonts w:ascii="Verdana" w:eastAsia="Times New Roman" w:hAnsi="Verdana" w:cs="Times New Roman"/>
                <w:i/>
                <w:iCs/>
                <w:sz w:val="18"/>
                <w:szCs w:val="18"/>
                <w:lang w:eastAsia="en-GB"/>
              </w:rPr>
            </w:pPr>
          </w:p>
          <w:p w14:paraId="0F492E0F" w14:textId="77777777" w:rsidR="00201A75" w:rsidRDefault="00201A75" w:rsidP="00815E51">
            <w:pPr>
              <w:spacing w:after="0"/>
              <w:rPr>
                <w:rFonts w:ascii="Verdana" w:eastAsia="Times New Roman" w:hAnsi="Verdana" w:cs="Times New Roman"/>
                <w:i/>
                <w:iCs/>
                <w:sz w:val="18"/>
                <w:szCs w:val="18"/>
                <w:lang w:eastAsia="en-GB"/>
              </w:rPr>
            </w:pPr>
          </w:p>
          <w:p w14:paraId="0578BCA3" w14:textId="77777777" w:rsidR="00201A75" w:rsidRDefault="00201A75" w:rsidP="00815E51">
            <w:pPr>
              <w:spacing w:after="0"/>
              <w:rPr>
                <w:rFonts w:ascii="Verdana" w:eastAsia="Times New Roman" w:hAnsi="Verdana" w:cs="Times New Roman"/>
                <w:i/>
                <w:iCs/>
                <w:sz w:val="18"/>
                <w:szCs w:val="18"/>
                <w:lang w:eastAsia="en-GB"/>
              </w:rPr>
            </w:pPr>
          </w:p>
          <w:p w14:paraId="03E95BC3" w14:textId="77777777" w:rsidR="00201A75" w:rsidRDefault="00201A75" w:rsidP="00815E51">
            <w:pPr>
              <w:spacing w:after="0"/>
              <w:rPr>
                <w:rFonts w:ascii="Verdana" w:eastAsia="Times New Roman" w:hAnsi="Verdana" w:cs="Times New Roman"/>
                <w:i/>
                <w:iCs/>
                <w:sz w:val="18"/>
                <w:szCs w:val="18"/>
                <w:lang w:eastAsia="en-GB"/>
              </w:rPr>
            </w:pPr>
          </w:p>
          <w:p w14:paraId="2A71F134" w14:textId="77777777" w:rsidR="00201A75" w:rsidRDefault="00201A75" w:rsidP="00815E51">
            <w:pPr>
              <w:spacing w:after="0"/>
              <w:rPr>
                <w:rFonts w:ascii="Verdana" w:eastAsia="Times New Roman" w:hAnsi="Verdana" w:cs="Times New Roman"/>
                <w:i/>
                <w:iCs/>
                <w:sz w:val="18"/>
                <w:szCs w:val="18"/>
                <w:lang w:eastAsia="en-GB"/>
              </w:rPr>
            </w:pPr>
          </w:p>
          <w:p w14:paraId="703F158E" w14:textId="77777777" w:rsidR="00201A75" w:rsidRDefault="00201A75" w:rsidP="00815E51">
            <w:pPr>
              <w:spacing w:after="0"/>
              <w:rPr>
                <w:rFonts w:ascii="Open Sans" w:eastAsia="Times New Roman" w:hAnsi="Open Sans" w:cs="Open Sans"/>
                <w:sz w:val="24"/>
                <w:szCs w:val="24"/>
                <w:lang w:eastAsia="en-GB"/>
              </w:rPr>
            </w:pPr>
          </w:p>
          <w:p w14:paraId="3F2AD53B" w14:textId="77777777" w:rsidR="00201A75" w:rsidRPr="00285B91" w:rsidRDefault="00201A75" w:rsidP="001D627B">
            <w:pPr>
              <w:pStyle w:val="AP-Text"/>
              <w:rPr>
                <w:lang w:eastAsia="en-GB"/>
              </w:rPr>
            </w:pPr>
            <w:r w:rsidRPr="00285B91">
              <w:rPr>
                <w:lang w:eastAsia="en-GB"/>
              </w:rPr>
              <w:t>Understand the factors affecting a reaction rate                                   Know why reactions occur faster at a higher temperature</w:t>
            </w:r>
          </w:p>
          <w:p w14:paraId="694320F5" w14:textId="77777777" w:rsidR="00201A75" w:rsidRDefault="00201A75" w:rsidP="00815E51">
            <w:pPr>
              <w:spacing w:after="0"/>
              <w:rPr>
                <w:rFonts w:ascii="Verdana" w:eastAsia="Times New Roman" w:hAnsi="Verdana" w:cs="Times New Roman"/>
                <w:i/>
                <w:iCs/>
                <w:sz w:val="18"/>
                <w:szCs w:val="18"/>
                <w:lang w:eastAsia="en-GB"/>
              </w:rPr>
            </w:pPr>
            <w:r>
              <w:rPr>
                <w:rFonts w:ascii="Verdana" w:hAnsi="Verdana"/>
                <w:i/>
                <w:iCs/>
                <w:noProof/>
                <w:sz w:val="18"/>
                <w:szCs w:val="18"/>
                <w:lang w:eastAsia="ja-JP"/>
              </w:rPr>
              <w:drawing>
                <wp:anchor distT="0" distB="0" distL="114300" distR="114300" simplePos="0" relativeHeight="251662336" behindDoc="0" locked="0" layoutInCell="1" allowOverlap="1" wp14:anchorId="4CAA3CB1" wp14:editId="39E7429E">
                  <wp:simplePos x="0" y="0"/>
                  <wp:positionH relativeFrom="column">
                    <wp:posOffset>128905</wp:posOffset>
                  </wp:positionH>
                  <wp:positionV relativeFrom="paragraph">
                    <wp:posOffset>93345</wp:posOffset>
                  </wp:positionV>
                  <wp:extent cx="3590925" cy="2127250"/>
                  <wp:effectExtent l="0" t="0" r="9525" b="635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90925" cy="2127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543FC1" w14:textId="77777777" w:rsidR="00201A75" w:rsidRPr="005A3BA8" w:rsidRDefault="00201A75" w:rsidP="00815E51">
            <w:pPr>
              <w:spacing w:after="0"/>
              <w:rPr>
                <w:rFonts w:ascii="Verdana" w:eastAsia="Times New Roman" w:hAnsi="Verdana" w:cs="Times New Roman"/>
                <w:sz w:val="18"/>
                <w:szCs w:val="18"/>
                <w:lang w:eastAsia="en-GB"/>
              </w:rPr>
            </w:pPr>
            <w:r>
              <w:rPr>
                <w:noProof/>
                <w:lang w:eastAsia="ja-JP"/>
              </w:rPr>
              <w:drawing>
                <wp:anchor distT="0" distB="0" distL="114300" distR="114300" simplePos="0" relativeHeight="251664384" behindDoc="0" locked="0" layoutInCell="1" allowOverlap="1" wp14:anchorId="77F38BF3" wp14:editId="554CE056">
                  <wp:simplePos x="0" y="0"/>
                  <wp:positionH relativeFrom="column">
                    <wp:posOffset>1501775</wp:posOffset>
                  </wp:positionH>
                  <wp:positionV relativeFrom="paragraph">
                    <wp:posOffset>137795</wp:posOffset>
                  </wp:positionV>
                  <wp:extent cx="2752725" cy="1657350"/>
                  <wp:effectExtent l="0" t="0" r="9525" b="0"/>
                  <wp:wrapSquare wrapText="bothSides"/>
                  <wp:docPr id="20" name="Picture 20" descr="Explore Reaction Rates Worksheet - EdP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xplore Reaction Rates Worksheet - EdPlac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52725" cy="1657350"/>
                          </a:xfrm>
                          <a:prstGeom prst="rect">
                            <a:avLst/>
                          </a:prstGeom>
                          <a:noFill/>
                          <a:ln>
                            <a:noFill/>
                          </a:ln>
                        </pic:spPr>
                      </pic:pic>
                    </a:graphicData>
                  </a:graphic>
                </wp:anchor>
              </w:drawing>
            </w:r>
          </w:p>
          <w:p w14:paraId="6E1EA667" w14:textId="77777777" w:rsidR="00201A75" w:rsidRDefault="00201A75" w:rsidP="00815E51">
            <w:pPr>
              <w:spacing w:after="0"/>
              <w:rPr>
                <w:rFonts w:ascii="Verdana" w:eastAsia="Times New Roman" w:hAnsi="Verdana" w:cs="Times New Roman"/>
                <w:i/>
                <w:iCs/>
                <w:sz w:val="18"/>
                <w:szCs w:val="18"/>
                <w:lang w:eastAsia="en-GB"/>
              </w:rPr>
            </w:pPr>
          </w:p>
          <w:p w14:paraId="28E2AEB6" w14:textId="77777777" w:rsidR="00201A75" w:rsidRDefault="00201A75" w:rsidP="00815E51">
            <w:pPr>
              <w:spacing w:after="0"/>
              <w:rPr>
                <w:rFonts w:ascii="Verdana" w:eastAsia="Times New Roman" w:hAnsi="Verdana" w:cs="Times New Roman"/>
                <w:i/>
                <w:iCs/>
                <w:sz w:val="18"/>
                <w:szCs w:val="18"/>
                <w:lang w:eastAsia="en-GB"/>
              </w:rPr>
            </w:pPr>
          </w:p>
          <w:p w14:paraId="1B55482C" w14:textId="77777777" w:rsidR="00201A75" w:rsidRDefault="00201A75" w:rsidP="00815E51">
            <w:pPr>
              <w:spacing w:after="0" w:line="240" w:lineRule="auto"/>
              <w:textAlignment w:val="baseline"/>
              <w:rPr>
                <w:rFonts w:ascii="Verdana" w:eastAsia="Times New Roman" w:hAnsi="Verdana" w:cs="Times New Roman"/>
                <w:i/>
                <w:iCs/>
                <w:sz w:val="18"/>
                <w:szCs w:val="18"/>
                <w:lang w:eastAsia="en-GB"/>
              </w:rPr>
            </w:pPr>
          </w:p>
          <w:p w14:paraId="31BE8179" w14:textId="77777777" w:rsidR="00201A75" w:rsidRPr="002836A9" w:rsidRDefault="00201A75" w:rsidP="00815E51">
            <w:pPr>
              <w:spacing w:after="0" w:line="240" w:lineRule="auto"/>
              <w:textAlignment w:val="baseline"/>
              <w:rPr>
                <w:rFonts w:ascii="Verdana" w:eastAsia="Times New Roman" w:hAnsi="Verdana" w:cs="Times New Roman"/>
                <w:sz w:val="18"/>
                <w:szCs w:val="18"/>
                <w:lang w:eastAsia="en-GB"/>
              </w:rPr>
            </w:pPr>
            <w:r>
              <w:rPr>
                <w:rFonts w:ascii="Verdana" w:eastAsia="Times New Roman" w:hAnsi="Verdana" w:cs="Times New Roman"/>
                <w:sz w:val="36"/>
                <w:szCs w:val="36"/>
                <w:lang w:eastAsia="en-GB"/>
              </w:rPr>
              <w:t xml:space="preserve">      </w:t>
            </w:r>
          </w:p>
          <w:p w14:paraId="7479CF5A" w14:textId="77777777" w:rsidR="00201A75" w:rsidRPr="002836A9" w:rsidRDefault="00201A75" w:rsidP="00815E51">
            <w:pPr>
              <w:spacing w:after="0" w:line="240" w:lineRule="auto"/>
              <w:textAlignment w:val="baseline"/>
              <w:rPr>
                <w:rFonts w:ascii="Verdana" w:eastAsia="Times New Roman" w:hAnsi="Verdana" w:cs="Times New Roman"/>
                <w:sz w:val="18"/>
                <w:szCs w:val="18"/>
                <w:lang w:eastAsia="en-GB"/>
              </w:rPr>
            </w:pPr>
          </w:p>
          <w:p w14:paraId="0014AC15" w14:textId="77777777" w:rsidR="00201A75" w:rsidRDefault="00201A75" w:rsidP="00815E51">
            <w:pPr>
              <w:spacing w:after="0" w:line="240" w:lineRule="auto"/>
              <w:textAlignment w:val="baseline"/>
              <w:rPr>
                <w:rFonts w:ascii="Verdana" w:eastAsia="Times New Roman" w:hAnsi="Verdana" w:cs="Times New Roman"/>
                <w:sz w:val="18"/>
                <w:szCs w:val="18"/>
                <w:lang w:eastAsia="en-GB"/>
              </w:rPr>
            </w:pPr>
          </w:p>
          <w:p w14:paraId="341A42D3" w14:textId="77777777" w:rsidR="00201A75" w:rsidRDefault="00201A75" w:rsidP="00815E51">
            <w:pPr>
              <w:spacing w:after="0" w:line="240" w:lineRule="auto"/>
              <w:textAlignment w:val="baseline"/>
              <w:rPr>
                <w:rFonts w:ascii="Verdana" w:eastAsia="Times New Roman" w:hAnsi="Verdana" w:cs="Times New Roman"/>
                <w:sz w:val="18"/>
                <w:szCs w:val="18"/>
                <w:lang w:eastAsia="en-GB"/>
              </w:rPr>
            </w:pPr>
          </w:p>
          <w:p w14:paraId="6E825E09" w14:textId="77777777" w:rsidR="00201A75" w:rsidRDefault="00201A75" w:rsidP="00815E51">
            <w:pPr>
              <w:spacing w:after="0" w:line="240" w:lineRule="auto"/>
              <w:textAlignment w:val="baseline"/>
              <w:rPr>
                <w:rFonts w:ascii="Verdana" w:eastAsia="Times New Roman" w:hAnsi="Verdana" w:cs="Times New Roman"/>
                <w:sz w:val="18"/>
                <w:szCs w:val="18"/>
                <w:lang w:eastAsia="en-GB"/>
              </w:rPr>
            </w:pPr>
          </w:p>
          <w:p w14:paraId="1A5E6E64" w14:textId="77777777" w:rsidR="00201A75" w:rsidRDefault="00201A75" w:rsidP="00815E51">
            <w:pPr>
              <w:spacing w:after="0" w:line="240" w:lineRule="auto"/>
              <w:textAlignment w:val="baseline"/>
              <w:rPr>
                <w:rFonts w:ascii="Verdana" w:eastAsia="Times New Roman" w:hAnsi="Verdana" w:cs="Times New Roman"/>
                <w:sz w:val="18"/>
                <w:szCs w:val="18"/>
                <w:lang w:eastAsia="en-GB"/>
              </w:rPr>
            </w:pPr>
          </w:p>
          <w:p w14:paraId="33BDB431" w14:textId="77777777" w:rsidR="00201A75" w:rsidRDefault="00201A75" w:rsidP="00815E51">
            <w:pPr>
              <w:spacing w:after="0" w:line="240" w:lineRule="auto"/>
              <w:textAlignment w:val="baseline"/>
              <w:rPr>
                <w:rFonts w:ascii="Verdana" w:eastAsia="Times New Roman" w:hAnsi="Verdana" w:cs="Times New Roman"/>
                <w:sz w:val="18"/>
                <w:szCs w:val="18"/>
                <w:lang w:eastAsia="en-GB"/>
              </w:rPr>
            </w:pPr>
          </w:p>
          <w:p w14:paraId="0FB688AE" w14:textId="77777777" w:rsidR="00201A75" w:rsidRDefault="00201A75" w:rsidP="00815E51">
            <w:pPr>
              <w:spacing w:after="0" w:line="240" w:lineRule="auto"/>
              <w:textAlignment w:val="baseline"/>
              <w:rPr>
                <w:rFonts w:ascii="Verdana" w:eastAsia="Times New Roman" w:hAnsi="Verdana" w:cs="Times New Roman"/>
                <w:sz w:val="18"/>
                <w:szCs w:val="18"/>
                <w:lang w:eastAsia="en-GB"/>
              </w:rPr>
            </w:pPr>
          </w:p>
          <w:p w14:paraId="68A63C9F" w14:textId="77777777" w:rsidR="00201A75" w:rsidRDefault="00201A75" w:rsidP="00815E51">
            <w:pPr>
              <w:spacing w:after="0" w:line="240" w:lineRule="auto"/>
              <w:textAlignment w:val="baseline"/>
              <w:rPr>
                <w:rFonts w:ascii="Verdana" w:eastAsia="Times New Roman" w:hAnsi="Verdana" w:cs="Times New Roman"/>
                <w:sz w:val="18"/>
                <w:szCs w:val="18"/>
                <w:lang w:eastAsia="en-GB"/>
              </w:rPr>
            </w:pPr>
          </w:p>
          <w:p w14:paraId="4C708F8E" w14:textId="77777777" w:rsidR="00201A75" w:rsidRDefault="00201A75" w:rsidP="00815E51">
            <w:pPr>
              <w:spacing w:after="0" w:line="240" w:lineRule="auto"/>
              <w:textAlignment w:val="baseline"/>
              <w:rPr>
                <w:rFonts w:ascii="Verdana" w:eastAsia="Times New Roman" w:hAnsi="Verdana" w:cs="Times New Roman"/>
                <w:sz w:val="18"/>
                <w:szCs w:val="18"/>
                <w:lang w:eastAsia="en-GB"/>
              </w:rPr>
            </w:pPr>
          </w:p>
          <w:p w14:paraId="154014BA" w14:textId="77777777" w:rsidR="00201A75" w:rsidRDefault="00201A75" w:rsidP="00815E51">
            <w:pPr>
              <w:spacing w:after="0" w:line="240" w:lineRule="auto"/>
              <w:textAlignment w:val="baseline"/>
              <w:rPr>
                <w:rFonts w:ascii="Verdana" w:eastAsia="Times New Roman" w:hAnsi="Verdana" w:cs="Times New Roman"/>
                <w:sz w:val="18"/>
                <w:szCs w:val="18"/>
                <w:lang w:eastAsia="en-GB"/>
              </w:rPr>
            </w:pPr>
          </w:p>
          <w:p w14:paraId="5667EAC0" w14:textId="77777777" w:rsidR="00201A75" w:rsidRPr="00246ACC" w:rsidRDefault="00201A75" w:rsidP="00815E51">
            <w:pPr>
              <w:spacing w:after="0" w:line="240" w:lineRule="auto"/>
              <w:textAlignment w:val="baseline"/>
              <w:rPr>
                <w:rFonts w:ascii="Open Sans" w:eastAsia="Times New Roman" w:hAnsi="Open Sans" w:cs="Open Sans"/>
                <w:sz w:val="18"/>
                <w:szCs w:val="18"/>
                <w:lang w:eastAsia="en-GB"/>
              </w:rPr>
            </w:pPr>
          </w:p>
        </w:tc>
      </w:tr>
    </w:tbl>
    <w:p w14:paraId="35787A75" w14:textId="77777777" w:rsidR="001D627B" w:rsidRPr="001D627B" w:rsidRDefault="001D627B" w:rsidP="001D627B">
      <w:pPr>
        <w:pStyle w:val="AP-Text"/>
      </w:pPr>
      <w:r w:rsidRPr="001D627B">
        <w:br w:type="page"/>
      </w:r>
    </w:p>
    <w:p w14:paraId="58803429" w14:textId="77777777" w:rsidR="00201A75" w:rsidRDefault="00201A75" w:rsidP="001D627B">
      <w:pPr>
        <w:pStyle w:val="AP-Bhead"/>
      </w:pPr>
      <w:r>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31"/>
        <w:gridCol w:w="4860"/>
        <w:gridCol w:w="4601"/>
      </w:tblGrid>
      <w:tr w:rsidR="00201A75" w:rsidRPr="00B85262" w14:paraId="216737CD" w14:textId="77777777" w:rsidTr="001D627B">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4A19782" w14:textId="77777777" w:rsidR="00201A75" w:rsidRPr="00B85262" w:rsidRDefault="00201A75" w:rsidP="001D627B">
            <w:pPr>
              <w:pStyle w:val="AP-Textwhite"/>
            </w:pPr>
            <w:r w:rsidRPr="00B85262">
              <w:t xml:space="preserve">This </w:t>
            </w:r>
            <w:r>
              <w:t>T</w:t>
            </w:r>
            <w:r w:rsidRPr="00B85262">
              <w:t>opic</w:t>
            </w:r>
          </w:p>
        </w:tc>
        <w:tc>
          <w:tcPr>
            <w:tcW w:w="48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63E310A" w14:textId="77777777" w:rsidR="00201A75" w:rsidRPr="00B85262" w:rsidRDefault="00201A75" w:rsidP="001D627B">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10.5 </w:t>
            </w:r>
            <w:r w:rsidRPr="00B85262">
              <w:t xml:space="preserve">Heat energy changes </w:t>
            </w:r>
          </w:p>
        </w:tc>
        <w:tc>
          <w:tcPr>
            <w:tcW w:w="46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EC2C2C" w14:textId="77777777" w:rsidR="00201A75" w:rsidRPr="00B85262" w:rsidRDefault="00201A75" w:rsidP="001D627B">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9.2 </w:t>
            </w:r>
            <w:r w:rsidRPr="00B85262">
              <w:t>Water</w:t>
            </w:r>
          </w:p>
        </w:tc>
      </w:tr>
      <w:tr w:rsidR="00201A75" w:rsidRPr="00B85262" w14:paraId="4296195C" w14:textId="77777777" w:rsidTr="001D627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FD48692" w14:textId="77777777" w:rsidR="00201A75" w:rsidRPr="00B85262" w:rsidRDefault="00201A75" w:rsidP="001D627B">
            <w:pPr>
              <w:pStyle w:val="AP-Textwhite"/>
              <w:rPr>
                <w:b w:val="0"/>
                <w:bCs w:val="0"/>
              </w:rPr>
            </w:pPr>
            <w:r w:rsidRPr="00B85262">
              <w:rPr>
                <w:b w:val="0"/>
                <w:bCs w:val="0"/>
              </w:rPr>
              <w:t>What is a catalyst?</w:t>
            </w:r>
          </w:p>
          <w:p w14:paraId="673B535F" w14:textId="77777777" w:rsidR="00201A75" w:rsidRPr="00B85262" w:rsidRDefault="00201A75" w:rsidP="001D627B">
            <w:pPr>
              <w:pStyle w:val="AP-Textwhite"/>
            </w:pPr>
          </w:p>
          <w:p w14:paraId="69FA5686" w14:textId="77777777" w:rsidR="00201A75" w:rsidRPr="00B85262" w:rsidRDefault="00201A75" w:rsidP="001D627B">
            <w:pPr>
              <w:pStyle w:val="AP-Textwhite"/>
              <w:rPr>
                <w:b w:val="0"/>
                <w:bCs w:val="0"/>
              </w:rPr>
            </w:pPr>
          </w:p>
          <w:p w14:paraId="43D64BEA" w14:textId="77777777" w:rsidR="00201A75" w:rsidRPr="00B85262" w:rsidRDefault="00201A75" w:rsidP="001D627B">
            <w:pPr>
              <w:pStyle w:val="AP-Textwhite"/>
            </w:pPr>
            <w:r w:rsidRPr="00B85262">
              <w:t>1 point</w:t>
            </w:r>
          </w:p>
        </w:tc>
        <w:tc>
          <w:tcPr>
            <w:tcW w:w="48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2B25CE"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r w:rsidRPr="00B85262">
              <w:t>What is an endothermic reaction?</w:t>
            </w:r>
          </w:p>
          <w:p w14:paraId="0556027E"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p>
          <w:p w14:paraId="4FAA4728"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p>
          <w:p w14:paraId="5278A9E3" w14:textId="77777777" w:rsidR="00201A75" w:rsidRPr="001D627B" w:rsidRDefault="00201A75" w:rsidP="001D627B">
            <w:pPr>
              <w:pStyle w:val="AP-Text"/>
              <w:cnfStyle w:val="000000000000" w:firstRow="0" w:lastRow="0" w:firstColumn="0" w:lastColumn="0" w:oddVBand="0" w:evenVBand="0" w:oddHBand="0" w:evenHBand="0" w:firstRowFirstColumn="0" w:firstRowLastColumn="0" w:lastRowFirstColumn="0" w:lastRowLastColumn="0"/>
              <w:rPr>
                <w:b/>
                <w:bCs/>
              </w:rPr>
            </w:pPr>
            <w:r w:rsidRPr="001D627B">
              <w:rPr>
                <w:b/>
                <w:bCs/>
              </w:rPr>
              <w:t>1 point</w:t>
            </w:r>
          </w:p>
        </w:tc>
        <w:tc>
          <w:tcPr>
            <w:tcW w:w="46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1A59EE"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r w:rsidRPr="00B85262">
              <w:t>State how particles are arranged in a liquid?</w:t>
            </w:r>
          </w:p>
          <w:p w14:paraId="5FF8F1F3"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p>
          <w:p w14:paraId="6C66E618" w14:textId="77777777" w:rsidR="00201A75" w:rsidRPr="001D627B" w:rsidRDefault="00201A75" w:rsidP="001D627B">
            <w:pPr>
              <w:pStyle w:val="AP-Text"/>
              <w:cnfStyle w:val="000000000000" w:firstRow="0" w:lastRow="0" w:firstColumn="0" w:lastColumn="0" w:oddVBand="0" w:evenVBand="0" w:oddHBand="0" w:evenHBand="0" w:firstRowFirstColumn="0" w:firstRowLastColumn="0" w:lastRowFirstColumn="0" w:lastRowLastColumn="0"/>
              <w:rPr>
                <w:b/>
                <w:bCs/>
              </w:rPr>
            </w:pPr>
            <w:r w:rsidRPr="001D627B">
              <w:rPr>
                <w:b/>
                <w:bCs/>
              </w:rPr>
              <w:t>1 point</w:t>
            </w:r>
          </w:p>
        </w:tc>
      </w:tr>
      <w:tr w:rsidR="00201A75" w:rsidRPr="00B85262" w14:paraId="22C67B40" w14:textId="77777777" w:rsidTr="001D627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357B4F8" w14:textId="77777777" w:rsidR="00201A75" w:rsidRPr="00B85262" w:rsidRDefault="00201A75" w:rsidP="001D627B">
            <w:pPr>
              <w:pStyle w:val="AP-Textwhite"/>
              <w:rPr>
                <w:b w:val="0"/>
                <w:bCs w:val="0"/>
              </w:rPr>
            </w:pPr>
            <w:r w:rsidRPr="00B85262">
              <w:rPr>
                <w:b w:val="0"/>
                <w:bCs w:val="0"/>
              </w:rPr>
              <w:t>State all the ways that you could speed up the reaction between zinc pieces and hydrochloric acid.</w:t>
            </w:r>
          </w:p>
          <w:p w14:paraId="26C639B4" w14:textId="77777777" w:rsidR="00201A75" w:rsidRPr="00B85262" w:rsidRDefault="00201A75" w:rsidP="001D627B">
            <w:pPr>
              <w:pStyle w:val="AP-Textwhite"/>
            </w:pPr>
          </w:p>
          <w:p w14:paraId="1DA07D4B" w14:textId="77777777" w:rsidR="00201A75" w:rsidRPr="00B85262" w:rsidRDefault="00201A75" w:rsidP="001D627B">
            <w:pPr>
              <w:pStyle w:val="AP-Textwhite"/>
              <w:rPr>
                <w:b w:val="0"/>
                <w:bCs w:val="0"/>
              </w:rPr>
            </w:pPr>
            <w:r w:rsidRPr="00B85262">
              <w:t>3 points</w:t>
            </w:r>
          </w:p>
        </w:tc>
        <w:tc>
          <w:tcPr>
            <w:tcW w:w="48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0F363FD"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r w:rsidRPr="00B85262">
              <w:t>Explain how you show that dissolving a given solid was endothermic.</w:t>
            </w:r>
          </w:p>
          <w:p w14:paraId="044FAE2A"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p>
          <w:p w14:paraId="7FD93F25"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p>
          <w:p w14:paraId="4C586FFE" w14:textId="77777777" w:rsidR="00201A75" w:rsidRPr="001D627B" w:rsidRDefault="00201A75" w:rsidP="001D627B">
            <w:pPr>
              <w:pStyle w:val="AP-Text"/>
              <w:cnfStyle w:val="000000000000" w:firstRow="0" w:lastRow="0" w:firstColumn="0" w:lastColumn="0" w:oddVBand="0" w:evenVBand="0" w:oddHBand="0" w:evenHBand="0" w:firstRowFirstColumn="0" w:firstRowLastColumn="0" w:lastRowFirstColumn="0" w:lastRowLastColumn="0"/>
              <w:rPr>
                <w:b/>
                <w:bCs/>
              </w:rPr>
            </w:pPr>
            <w:r w:rsidRPr="001D627B">
              <w:rPr>
                <w:b/>
                <w:bCs/>
              </w:rPr>
              <w:t>3 points</w:t>
            </w:r>
          </w:p>
        </w:tc>
        <w:tc>
          <w:tcPr>
            <w:tcW w:w="46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CD3F5B"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r w:rsidRPr="00B85262">
              <w:t>Describe what happens to the arrangement and movement of particles in a solid when it melts.</w:t>
            </w:r>
          </w:p>
          <w:p w14:paraId="18048F54"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p>
          <w:p w14:paraId="01FB5A5E" w14:textId="77777777" w:rsidR="00201A75" w:rsidRPr="001D627B" w:rsidRDefault="00201A75" w:rsidP="001D627B">
            <w:pPr>
              <w:pStyle w:val="AP-Text"/>
              <w:cnfStyle w:val="000000000000" w:firstRow="0" w:lastRow="0" w:firstColumn="0" w:lastColumn="0" w:oddVBand="0" w:evenVBand="0" w:oddHBand="0" w:evenHBand="0" w:firstRowFirstColumn="0" w:firstRowLastColumn="0" w:lastRowFirstColumn="0" w:lastRowLastColumn="0"/>
              <w:rPr>
                <w:b/>
                <w:bCs/>
              </w:rPr>
            </w:pPr>
            <w:r w:rsidRPr="001D627B">
              <w:rPr>
                <w:b/>
                <w:bCs/>
              </w:rPr>
              <w:t>3 points</w:t>
            </w:r>
          </w:p>
        </w:tc>
      </w:tr>
      <w:tr w:rsidR="00201A75" w:rsidRPr="00B85262" w14:paraId="05593A19" w14:textId="77777777" w:rsidTr="001D627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3731B72" w14:textId="77777777" w:rsidR="00201A75" w:rsidRPr="00B85262" w:rsidRDefault="00201A75" w:rsidP="001D627B">
            <w:pPr>
              <w:pStyle w:val="AP-Textwhite"/>
              <w:rPr>
                <w:b w:val="0"/>
                <w:bCs w:val="0"/>
              </w:rPr>
            </w:pPr>
            <w:r w:rsidRPr="00B85262">
              <w:rPr>
                <w:b w:val="0"/>
                <w:bCs w:val="0"/>
              </w:rPr>
              <w:t>why reactions faster at a higher temperature.</w:t>
            </w:r>
          </w:p>
          <w:p w14:paraId="61F0C30C" w14:textId="77777777" w:rsidR="00201A75" w:rsidRPr="00B85262" w:rsidRDefault="00201A75" w:rsidP="001D627B">
            <w:pPr>
              <w:pStyle w:val="AP-Textwhite"/>
            </w:pPr>
          </w:p>
          <w:p w14:paraId="6C778D02" w14:textId="77777777" w:rsidR="00201A75" w:rsidRPr="00B85262" w:rsidRDefault="00201A75" w:rsidP="001D627B">
            <w:pPr>
              <w:pStyle w:val="AP-Textwhite"/>
              <w:rPr>
                <w:b w:val="0"/>
                <w:bCs w:val="0"/>
              </w:rPr>
            </w:pPr>
          </w:p>
          <w:p w14:paraId="416963E9" w14:textId="77777777" w:rsidR="00201A75" w:rsidRPr="00B85262" w:rsidRDefault="00201A75" w:rsidP="001D627B">
            <w:pPr>
              <w:pStyle w:val="AP-Textwhite"/>
            </w:pPr>
            <w:r w:rsidRPr="00B85262">
              <w:t>5 points</w:t>
            </w:r>
          </w:p>
        </w:tc>
        <w:tc>
          <w:tcPr>
            <w:tcW w:w="48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2AC7ED"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r w:rsidRPr="00B85262">
              <w:t>In terms of making and breaking bonds, explain why some reactions are endothermic.</w:t>
            </w:r>
          </w:p>
          <w:p w14:paraId="1B448041"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p>
          <w:p w14:paraId="2DF8F716" w14:textId="77777777" w:rsidR="00201A75" w:rsidRPr="001D627B" w:rsidRDefault="00201A75" w:rsidP="001D627B">
            <w:pPr>
              <w:pStyle w:val="AP-Text"/>
              <w:cnfStyle w:val="000000000000" w:firstRow="0" w:lastRow="0" w:firstColumn="0" w:lastColumn="0" w:oddVBand="0" w:evenVBand="0" w:oddHBand="0" w:evenHBand="0" w:firstRowFirstColumn="0" w:firstRowLastColumn="0" w:lastRowFirstColumn="0" w:lastRowLastColumn="0"/>
              <w:rPr>
                <w:b/>
                <w:bCs/>
              </w:rPr>
            </w:pPr>
            <w:r w:rsidRPr="001D627B">
              <w:rPr>
                <w:b/>
                <w:bCs/>
              </w:rPr>
              <w:t>5 points</w:t>
            </w:r>
          </w:p>
        </w:tc>
        <w:tc>
          <w:tcPr>
            <w:tcW w:w="46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2BDDAF"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r>
              <w:t>H</w:t>
            </w:r>
            <w:r w:rsidRPr="00B85262">
              <w:t>ow could you show that a solid was pure?</w:t>
            </w:r>
          </w:p>
          <w:p w14:paraId="04E4627D"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p>
          <w:p w14:paraId="48A2F5B4" w14:textId="77777777" w:rsidR="00201A75" w:rsidRPr="00B85262" w:rsidRDefault="00201A75" w:rsidP="001D627B">
            <w:pPr>
              <w:pStyle w:val="AP-Text"/>
              <w:cnfStyle w:val="000000000000" w:firstRow="0" w:lastRow="0" w:firstColumn="0" w:lastColumn="0" w:oddVBand="0" w:evenVBand="0" w:oddHBand="0" w:evenHBand="0" w:firstRowFirstColumn="0" w:firstRowLastColumn="0" w:lastRowFirstColumn="0" w:lastRowLastColumn="0"/>
            </w:pPr>
          </w:p>
          <w:p w14:paraId="2EB8DF3F" w14:textId="77777777" w:rsidR="00201A75" w:rsidRPr="001D627B" w:rsidRDefault="00201A75" w:rsidP="001D627B">
            <w:pPr>
              <w:pStyle w:val="AP-Text"/>
              <w:cnfStyle w:val="000000000000" w:firstRow="0" w:lastRow="0" w:firstColumn="0" w:lastColumn="0" w:oddVBand="0" w:evenVBand="0" w:oddHBand="0" w:evenHBand="0" w:firstRowFirstColumn="0" w:firstRowLastColumn="0" w:lastRowFirstColumn="0" w:lastRowLastColumn="0"/>
              <w:rPr>
                <w:b/>
                <w:bCs/>
              </w:rPr>
            </w:pPr>
            <w:r w:rsidRPr="001D627B">
              <w:rPr>
                <w:b/>
                <w:bCs/>
              </w:rPr>
              <w:t>5 points</w:t>
            </w:r>
          </w:p>
        </w:tc>
      </w:tr>
    </w:tbl>
    <w:p w14:paraId="5BE108B6" w14:textId="77777777" w:rsidR="00201A75" w:rsidRPr="001D627B" w:rsidRDefault="00201A75" w:rsidP="001D627B">
      <w:pPr>
        <w:pStyle w:val="AP-Text"/>
      </w:pPr>
      <w:r w:rsidRPr="001D627B">
        <w:br w:type="page"/>
      </w:r>
    </w:p>
    <w:p w14:paraId="631816F1" w14:textId="77777777" w:rsidR="00201A75" w:rsidRDefault="00201A75" w:rsidP="001D627B">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5022"/>
        <w:gridCol w:w="4554"/>
        <w:gridCol w:w="4416"/>
      </w:tblGrid>
      <w:tr w:rsidR="00201A75" w:rsidRPr="001D627B" w14:paraId="6621FE10" w14:textId="77777777" w:rsidTr="001D62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A6A73F1" w14:textId="77777777" w:rsidR="00201A75" w:rsidRPr="001D627B" w:rsidRDefault="00201A75" w:rsidP="001D627B">
            <w:pPr>
              <w:pStyle w:val="AP-Textwhite"/>
              <w:rPr>
                <w:b w:val="0"/>
                <w:bCs w:val="0"/>
              </w:rPr>
            </w:pPr>
            <w:r w:rsidRPr="001D627B">
              <w:rPr>
                <w:b w:val="0"/>
                <w:bCs w:val="0"/>
              </w:rPr>
              <w:t>Substance that speeds up a reaction without being used up.</w:t>
            </w:r>
          </w:p>
        </w:tc>
        <w:tc>
          <w:tcPr>
            <w:tcW w:w="45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EEA284" w14:textId="77777777" w:rsidR="00201A75" w:rsidRPr="001D627B" w:rsidRDefault="00201A75" w:rsidP="001D627B">
            <w:pPr>
              <w:pStyle w:val="AP-Text"/>
              <w:cnfStyle w:val="100000000000" w:firstRow="1" w:lastRow="0" w:firstColumn="0" w:lastColumn="0" w:oddVBand="0" w:evenVBand="0" w:oddHBand="0" w:evenHBand="0" w:firstRowFirstColumn="0" w:firstRowLastColumn="0" w:lastRowFirstColumn="0" w:lastRowLastColumn="0"/>
              <w:rPr>
                <w:b w:val="0"/>
                <w:bCs w:val="0"/>
              </w:rPr>
            </w:pPr>
            <w:r w:rsidRPr="001D627B">
              <w:rPr>
                <w:b w:val="0"/>
                <w:bCs w:val="0"/>
              </w:rPr>
              <w:t>A reaction that takes in heat energy.</w:t>
            </w:r>
          </w:p>
        </w:tc>
        <w:tc>
          <w:tcPr>
            <w:tcW w:w="44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DDD841B" w14:textId="77777777" w:rsidR="00201A75" w:rsidRPr="001D627B" w:rsidRDefault="00201A75" w:rsidP="001D627B">
            <w:pPr>
              <w:pStyle w:val="AP-Text"/>
              <w:cnfStyle w:val="100000000000" w:firstRow="1" w:lastRow="0" w:firstColumn="0" w:lastColumn="0" w:oddVBand="0" w:evenVBand="0" w:oddHBand="0" w:evenHBand="0" w:firstRowFirstColumn="0" w:firstRowLastColumn="0" w:lastRowFirstColumn="0" w:lastRowLastColumn="0"/>
              <w:rPr>
                <w:b w:val="0"/>
                <w:bCs w:val="0"/>
              </w:rPr>
            </w:pPr>
            <w:r w:rsidRPr="001D627B">
              <w:rPr>
                <w:b w:val="0"/>
                <w:bCs w:val="0"/>
              </w:rPr>
              <w:t>Randomly arranged and free to move but close together.</w:t>
            </w:r>
          </w:p>
        </w:tc>
      </w:tr>
      <w:tr w:rsidR="00201A75" w:rsidRPr="001D627B" w14:paraId="50EDF6D5" w14:textId="77777777" w:rsidTr="001D627B">
        <w:trPr>
          <w:jc w:val="center"/>
        </w:trPr>
        <w:tc>
          <w:tcPr>
            <w:cnfStyle w:val="001000000000" w:firstRow="0" w:lastRow="0" w:firstColumn="1" w:lastColumn="0" w:oddVBand="0" w:evenVBand="0" w:oddHBand="0" w:evenHBand="0" w:firstRowFirstColumn="0" w:firstRowLastColumn="0" w:lastRowFirstColumn="0" w:lastRowLastColumn="0"/>
            <w:tcW w:w="50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11C8833" w14:textId="77777777" w:rsidR="00201A75" w:rsidRPr="001D627B" w:rsidRDefault="00201A75" w:rsidP="001D627B">
            <w:pPr>
              <w:pStyle w:val="AP-Textwhite"/>
              <w:rPr>
                <w:b w:val="0"/>
                <w:bCs w:val="0"/>
              </w:rPr>
            </w:pPr>
            <w:r w:rsidRPr="001D627B">
              <w:rPr>
                <w:b w:val="0"/>
                <w:bCs w:val="0"/>
              </w:rPr>
              <w:t>Break up the zinc into smaller pieces; increase concentration of acid; increase temperature.</w:t>
            </w:r>
          </w:p>
        </w:tc>
        <w:tc>
          <w:tcPr>
            <w:tcW w:w="45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A1E4F0" w14:textId="77777777" w:rsidR="00201A75" w:rsidRPr="001D627B" w:rsidRDefault="00201A75" w:rsidP="001D627B">
            <w:pPr>
              <w:pStyle w:val="AP-Text"/>
              <w:cnfStyle w:val="000000000000" w:firstRow="0" w:lastRow="0" w:firstColumn="0" w:lastColumn="0" w:oddVBand="0" w:evenVBand="0" w:oddHBand="0" w:evenHBand="0" w:firstRowFirstColumn="0" w:firstRowLastColumn="0" w:lastRowFirstColumn="0" w:lastRowLastColumn="0"/>
            </w:pPr>
            <w:r w:rsidRPr="001D627B">
              <w:t>Put water in beaker and take temperature. Tip in solid and stir to dissolve. Temperature falls.</w:t>
            </w:r>
          </w:p>
        </w:tc>
        <w:tc>
          <w:tcPr>
            <w:tcW w:w="44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3D8D848" w14:textId="77777777" w:rsidR="00201A75" w:rsidRPr="001D627B" w:rsidRDefault="00201A75" w:rsidP="001D627B">
            <w:pPr>
              <w:pStyle w:val="AP-Text"/>
              <w:cnfStyle w:val="000000000000" w:firstRow="0" w:lastRow="0" w:firstColumn="0" w:lastColumn="0" w:oddVBand="0" w:evenVBand="0" w:oddHBand="0" w:evenHBand="0" w:firstRowFirstColumn="0" w:firstRowLastColumn="0" w:lastRowFirstColumn="0" w:lastRowLastColumn="0"/>
            </w:pPr>
            <w:r w:rsidRPr="001D627B">
              <w:t>The particles are regularly arranged in a solid and fixed.  On melting, the bonds break then the particles are free to move at random.</w:t>
            </w:r>
          </w:p>
        </w:tc>
      </w:tr>
      <w:tr w:rsidR="00201A75" w:rsidRPr="001D627B" w14:paraId="0FBB7BDD" w14:textId="77777777" w:rsidTr="001D627B">
        <w:trPr>
          <w:jc w:val="center"/>
        </w:trPr>
        <w:tc>
          <w:tcPr>
            <w:cnfStyle w:val="001000000000" w:firstRow="0" w:lastRow="0" w:firstColumn="1" w:lastColumn="0" w:oddVBand="0" w:evenVBand="0" w:oddHBand="0" w:evenHBand="0" w:firstRowFirstColumn="0" w:firstRowLastColumn="0" w:lastRowFirstColumn="0" w:lastRowLastColumn="0"/>
            <w:tcW w:w="50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4231774" w14:textId="77777777" w:rsidR="00201A75" w:rsidRPr="001D627B" w:rsidRDefault="00201A75" w:rsidP="001D627B">
            <w:pPr>
              <w:pStyle w:val="AP-Textwhite"/>
              <w:rPr>
                <w:b w:val="0"/>
                <w:bCs w:val="0"/>
              </w:rPr>
            </w:pPr>
            <w:r w:rsidRPr="001D627B">
              <w:rPr>
                <w:b w:val="0"/>
                <w:bCs w:val="0"/>
              </w:rPr>
              <w:t>The particles have more energy, so a greater proportion have the activation energy. A greater proportion of the collisions will be successful.</w:t>
            </w:r>
          </w:p>
        </w:tc>
        <w:tc>
          <w:tcPr>
            <w:tcW w:w="45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147A151" w14:textId="77777777" w:rsidR="00201A75" w:rsidRPr="001D627B" w:rsidRDefault="00201A75" w:rsidP="001D627B">
            <w:pPr>
              <w:pStyle w:val="AP-Text"/>
              <w:cnfStyle w:val="000000000000" w:firstRow="0" w:lastRow="0" w:firstColumn="0" w:lastColumn="0" w:oddVBand="0" w:evenVBand="0" w:oddHBand="0" w:evenHBand="0" w:firstRowFirstColumn="0" w:firstRowLastColumn="0" w:lastRowFirstColumn="0" w:lastRowLastColumn="0"/>
            </w:pPr>
            <w:r w:rsidRPr="001D627B">
              <w:t xml:space="preserve">The energy required to break the bonds in the reactants is more than the energy released when the bonds in the products form.  </w:t>
            </w:r>
          </w:p>
        </w:tc>
        <w:tc>
          <w:tcPr>
            <w:tcW w:w="44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049B03" w14:textId="77777777" w:rsidR="00201A75" w:rsidRPr="001D627B" w:rsidRDefault="00201A75" w:rsidP="001D627B">
            <w:pPr>
              <w:pStyle w:val="AP-Text"/>
              <w:cnfStyle w:val="000000000000" w:firstRow="0" w:lastRow="0" w:firstColumn="0" w:lastColumn="0" w:oddVBand="0" w:evenVBand="0" w:oddHBand="0" w:evenHBand="0" w:firstRowFirstColumn="0" w:firstRowLastColumn="0" w:lastRowFirstColumn="0" w:lastRowLastColumn="0"/>
            </w:pPr>
            <w:r w:rsidRPr="001D627B">
              <w:t xml:space="preserve">Find the melting point of the solid. If pure, the melting point is sharp, and matches that of the solid in the data book.  </w:t>
            </w:r>
          </w:p>
        </w:tc>
      </w:tr>
    </w:tbl>
    <w:p w14:paraId="7D6A9251" w14:textId="77777777" w:rsidR="001D627B" w:rsidRDefault="001D627B" w:rsidP="001D627B">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127"/>
        <w:gridCol w:w="5119"/>
        <w:gridCol w:w="3740"/>
      </w:tblGrid>
      <w:tr w:rsidR="00201A75" w:rsidRPr="00246ACC" w14:paraId="22347A7C" w14:textId="77777777" w:rsidTr="001D627B">
        <w:trPr>
          <w:jc w:val="center"/>
        </w:trPr>
        <w:tc>
          <w:tcPr>
            <w:tcW w:w="5111" w:type="dxa"/>
            <w:tcBorders>
              <w:top w:val="single" w:sz="6" w:space="0" w:color="auto"/>
              <w:left w:val="single" w:sz="6" w:space="0" w:color="auto"/>
              <w:bottom w:val="single" w:sz="6" w:space="0" w:color="auto"/>
              <w:right w:val="single" w:sz="6" w:space="0" w:color="auto"/>
            </w:tcBorders>
            <w:shd w:val="clear" w:color="auto" w:fill="000000" w:themeFill="text1"/>
          </w:tcPr>
          <w:p w14:paraId="718EEC69" w14:textId="77777777" w:rsidR="00201A75" w:rsidRPr="0056427D" w:rsidRDefault="00201A75" w:rsidP="001D627B">
            <w:pPr>
              <w:pStyle w:val="AP-Tableheadwhite"/>
              <w:rPr>
                <w:lang w:eastAsia="en-GB"/>
              </w:rPr>
            </w:pPr>
            <w:r w:rsidRPr="0056427D">
              <w:rPr>
                <w:lang w:eastAsia="en-GB"/>
              </w:rPr>
              <w:lastRenderedPageBreak/>
              <w:t>Big Idea: Our Earth and its atmosphere</w:t>
            </w:r>
          </w:p>
        </w:tc>
        <w:tc>
          <w:tcPr>
            <w:tcW w:w="5103" w:type="dxa"/>
            <w:tcBorders>
              <w:top w:val="single" w:sz="6" w:space="0" w:color="auto"/>
              <w:left w:val="nil"/>
              <w:bottom w:val="single" w:sz="6" w:space="0" w:color="auto"/>
              <w:right w:val="single" w:sz="6" w:space="0" w:color="auto"/>
            </w:tcBorders>
            <w:shd w:val="clear" w:color="auto" w:fill="000000" w:themeFill="text1"/>
          </w:tcPr>
          <w:p w14:paraId="13105AFA" w14:textId="77777777" w:rsidR="00201A75" w:rsidRPr="0056427D" w:rsidRDefault="00201A75" w:rsidP="001D627B">
            <w:pPr>
              <w:pStyle w:val="AP-Tableheadwhite"/>
              <w:rPr>
                <w:lang w:eastAsia="en-GB"/>
              </w:rPr>
            </w:pPr>
            <w:r w:rsidRPr="0056427D">
              <w:rPr>
                <w:lang w:eastAsia="en-GB"/>
              </w:rPr>
              <w:t>Topic</w:t>
            </w:r>
            <w:r>
              <w:rPr>
                <w:lang w:eastAsia="en-GB"/>
              </w:rPr>
              <w:t>:</w:t>
            </w:r>
            <w:r w:rsidRPr="0056427D">
              <w:rPr>
                <w:lang w:eastAsia="en-GB"/>
              </w:rPr>
              <w:t xml:space="preserve"> 10.9 Obtaining and using metals</w:t>
            </w:r>
          </w:p>
        </w:tc>
        <w:tc>
          <w:tcPr>
            <w:tcW w:w="3728" w:type="dxa"/>
            <w:tcBorders>
              <w:top w:val="single" w:sz="6" w:space="0" w:color="auto"/>
              <w:left w:val="nil"/>
              <w:bottom w:val="single" w:sz="6" w:space="0" w:color="auto"/>
              <w:right w:val="single" w:sz="6" w:space="0" w:color="auto"/>
            </w:tcBorders>
            <w:shd w:val="clear" w:color="auto" w:fill="000000" w:themeFill="text1"/>
          </w:tcPr>
          <w:p w14:paraId="757EF2C6" w14:textId="77777777" w:rsidR="00201A75" w:rsidRPr="0056427D" w:rsidRDefault="00201A75" w:rsidP="001D627B">
            <w:pPr>
              <w:pStyle w:val="AP-Tableheadwhite"/>
              <w:rPr>
                <w:lang w:eastAsia="en-GB"/>
              </w:rPr>
            </w:pPr>
            <w:r w:rsidRPr="0056427D">
              <w:rPr>
                <w:lang w:eastAsia="en-GB"/>
              </w:rPr>
              <w:t xml:space="preserve">Indicative hours: 5 </w:t>
            </w:r>
            <w:r>
              <w:rPr>
                <w:lang w:eastAsia="en-GB"/>
              </w:rPr>
              <w:t>CS / 5 C only</w:t>
            </w:r>
          </w:p>
        </w:tc>
      </w:tr>
      <w:tr w:rsidR="00201A75" w:rsidRPr="00246ACC" w14:paraId="0811F33A" w14:textId="77777777" w:rsidTr="001D627B">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3DDAA5A8" w14:textId="4AEDE766" w:rsidR="00201A75" w:rsidRPr="001D627B" w:rsidRDefault="00201A75" w:rsidP="001D627B">
            <w:pPr>
              <w:pStyle w:val="AP-Tableheadwhite"/>
              <w:rPr>
                <w:color w:val="auto"/>
                <w:lang w:eastAsia="en-GB"/>
              </w:rPr>
            </w:pPr>
            <w:r w:rsidRPr="0056427D">
              <w:rPr>
                <w:lang w:eastAsia="en-GB"/>
              </w:rPr>
              <w:t xml:space="preserve">Prior knowledge </w:t>
            </w:r>
          </w:p>
        </w:tc>
      </w:tr>
      <w:tr w:rsidR="00201A75" w:rsidRPr="00246ACC" w14:paraId="7C7EDE61" w14:textId="77777777" w:rsidTr="001D627B">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054328BF" w14:textId="23D31D7B" w:rsidR="00201A75" w:rsidRPr="0056427D" w:rsidRDefault="00201A75" w:rsidP="001D627B">
            <w:pPr>
              <w:pStyle w:val="AP-Text"/>
              <w:rPr>
                <w:lang w:eastAsia="en-GB"/>
              </w:rPr>
            </w:pPr>
            <w:r w:rsidRPr="0056427D">
              <w:rPr>
                <w:lang w:eastAsia="en-GB"/>
              </w:rPr>
              <w:t>In year 8</w:t>
            </w:r>
            <w:r>
              <w:rPr>
                <w:lang w:eastAsia="en-GB"/>
              </w:rPr>
              <w:t>,</w:t>
            </w:r>
            <w:r w:rsidRPr="0056427D">
              <w:rPr>
                <w:lang w:eastAsia="en-GB"/>
              </w:rPr>
              <w:t xml:space="preserve"> a solid foundation was laid about metals and their occurrence in the Earth, and their reactions in topic 8.5 Metals and alloys and topic 8.6 Reactions of metals. Students will have a good knowledge of differences in reactivity from their study of group 1 in topic 10.2 Groups in the periodic table.</w:t>
            </w:r>
          </w:p>
        </w:tc>
      </w:tr>
      <w:tr w:rsidR="00201A75" w:rsidRPr="00246ACC" w14:paraId="17D3FE55" w14:textId="77777777" w:rsidTr="001D627B">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2A263BE1" w14:textId="77777777" w:rsidR="00201A75" w:rsidRPr="0056427D" w:rsidRDefault="00201A75" w:rsidP="001D627B">
            <w:pPr>
              <w:pStyle w:val="AP-Tableheadwhite"/>
              <w:rPr>
                <w:lang w:eastAsia="en-GB"/>
              </w:rPr>
            </w:pPr>
            <w:r w:rsidRPr="0056427D">
              <w:rPr>
                <w:lang w:eastAsia="en-GB"/>
              </w:rPr>
              <w:t>Topic overview</w:t>
            </w:r>
          </w:p>
        </w:tc>
      </w:tr>
      <w:tr w:rsidR="00201A75" w:rsidRPr="00246ACC" w14:paraId="75E1DC5B" w14:textId="77777777" w:rsidTr="001D627B">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3AD0C351" w14:textId="77777777" w:rsidR="00201A75" w:rsidRPr="0056427D" w:rsidRDefault="00201A75" w:rsidP="001D627B">
            <w:pPr>
              <w:pStyle w:val="AP-Text"/>
            </w:pPr>
            <w:r w:rsidRPr="0056427D">
              <w:t xml:space="preserve">This topic is focussed </w:t>
            </w:r>
            <w:proofErr w:type="gramStart"/>
            <w:r w:rsidRPr="0056427D">
              <w:t>around</w:t>
            </w:r>
            <w:proofErr w:type="gramEnd"/>
            <w:r w:rsidRPr="0056427D">
              <w:t xml:space="preserve"> the reactivity series. The derivation of this from the reactions of metals is the foundation, which is then applied to metal displacement reactions (where the idea of redox and ionic equations can be developed) and metal extraction methods.</w:t>
            </w:r>
          </w:p>
        </w:tc>
      </w:tr>
      <w:tr w:rsidR="00201A75" w:rsidRPr="00246ACC" w14:paraId="564B169B" w14:textId="77777777" w:rsidTr="001D627B">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74CF7868" w14:textId="77777777" w:rsidR="00201A75" w:rsidRPr="0056427D" w:rsidRDefault="00201A75" w:rsidP="001D627B">
            <w:pPr>
              <w:pStyle w:val="AP-Tableheadwhite"/>
              <w:rPr>
                <w:lang w:eastAsia="en-GB"/>
              </w:rPr>
            </w:pPr>
            <w:r w:rsidRPr="0056427D">
              <w:rPr>
                <w:lang w:eastAsia="en-GB"/>
              </w:rPr>
              <w:t>Topic progression</w:t>
            </w:r>
          </w:p>
        </w:tc>
      </w:tr>
      <w:tr w:rsidR="00201A75" w:rsidRPr="00246ACC" w14:paraId="6D0485B7" w14:textId="77777777" w:rsidTr="001D627B">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19AF16A5" w14:textId="77777777" w:rsidR="00201A75" w:rsidRPr="0056427D" w:rsidRDefault="00201A75" w:rsidP="001D627B">
            <w:pPr>
              <w:pStyle w:val="AP-Text"/>
              <w:rPr>
                <w:lang w:eastAsia="en-GB"/>
              </w:rPr>
            </w:pPr>
            <w:r w:rsidRPr="0056427D">
              <w:rPr>
                <w:lang w:eastAsia="en-GB"/>
              </w:rPr>
              <w:t>This work on metals and the reactivity series leads directly to topic 10.10 Transition metals where the understanding of the reactivity series is applied to corrosion (separate chemistry only).</w:t>
            </w:r>
          </w:p>
        </w:tc>
      </w:tr>
    </w:tbl>
    <w:p w14:paraId="618AAC26" w14:textId="77777777" w:rsidR="00201A75" w:rsidRDefault="00201A75" w:rsidP="00201A75">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201A75" w:rsidRPr="00246ACC" w14:paraId="7E04C3BA" w14:textId="77777777" w:rsidTr="003C03FE">
        <w:trPr>
          <w:trHeight w:val="298"/>
          <w:jc w:val="center"/>
        </w:trPr>
        <w:tc>
          <w:tcPr>
            <w:tcW w:w="13942" w:type="dxa"/>
            <w:tcBorders>
              <w:top w:val="single" w:sz="6" w:space="0" w:color="auto"/>
              <w:left w:val="single" w:sz="6" w:space="0" w:color="auto"/>
              <w:bottom w:val="single" w:sz="6" w:space="0" w:color="auto"/>
              <w:right w:val="single" w:sz="6" w:space="0" w:color="auto"/>
            </w:tcBorders>
            <w:shd w:val="clear" w:color="auto" w:fill="003057"/>
          </w:tcPr>
          <w:p w14:paraId="1FFB1296" w14:textId="77777777" w:rsidR="00201A75" w:rsidRPr="0056427D" w:rsidRDefault="00201A75" w:rsidP="003C03FE">
            <w:pPr>
              <w:pStyle w:val="AP-Tableheadblack"/>
              <w:rPr>
                <w:lang w:eastAsia="en-GB"/>
              </w:rPr>
            </w:pPr>
            <w:r w:rsidRPr="0056427D">
              <w:rPr>
                <w:lang w:eastAsia="en-GB"/>
              </w:rPr>
              <w:lastRenderedPageBreak/>
              <w:t>Links to National Curriculum Programme of Study</w:t>
            </w:r>
          </w:p>
        </w:tc>
      </w:tr>
      <w:tr w:rsidR="00201A75" w:rsidRPr="00246ACC" w14:paraId="12DCAB75" w14:textId="77777777" w:rsidTr="003C03FE">
        <w:trPr>
          <w:trHeight w:val="420"/>
          <w:jc w:val="center"/>
        </w:trPr>
        <w:tc>
          <w:tcPr>
            <w:tcW w:w="13942" w:type="dxa"/>
            <w:tcBorders>
              <w:top w:val="single" w:sz="6" w:space="0" w:color="auto"/>
              <w:left w:val="single" w:sz="6" w:space="0" w:color="auto"/>
              <w:bottom w:val="single" w:sz="6" w:space="0" w:color="auto"/>
              <w:right w:val="single" w:sz="6" w:space="0" w:color="auto"/>
            </w:tcBorders>
            <w:shd w:val="clear" w:color="auto" w:fill="auto"/>
          </w:tcPr>
          <w:p w14:paraId="17D5C277" w14:textId="77777777" w:rsidR="00201A75" w:rsidRPr="0056427D" w:rsidRDefault="00201A75" w:rsidP="003C03FE">
            <w:pPr>
              <w:pStyle w:val="AP-Bullet"/>
            </w:pPr>
            <w:r w:rsidRPr="0056427D">
              <w:t xml:space="preserve">Elements show periodic relationships in their chemical and physical properties; and </w:t>
            </w:r>
          </w:p>
          <w:p w14:paraId="7E920780" w14:textId="77777777" w:rsidR="00201A75" w:rsidRPr="0056427D" w:rsidRDefault="00201A75" w:rsidP="003C03FE">
            <w:pPr>
              <w:pStyle w:val="AP-Bullet"/>
            </w:pPr>
            <w:r w:rsidRPr="0056427D">
              <w:t xml:space="preserve">these periodic properties can be explained in terms of the atomic structure of the elements. </w:t>
            </w:r>
          </w:p>
          <w:p w14:paraId="4336A326" w14:textId="77777777" w:rsidR="00201A75" w:rsidRPr="003C03FE" w:rsidRDefault="00201A75" w:rsidP="003C03FE">
            <w:pPr>
              <w:pStyle w:val="AP-Text"/>
              <w:rPr>
                <w:b/>
                <w:bCs/>
                <w:lang w:eastAsia="en-GB"/>
              </w:rPr>
            </w:pPr>
            <w:r w:rsidRPr="003C03FE">
              <w:rPr>
                <w:b/>
                <w:bCs/>
                <w:lang w:eastAsia="en-GB"/>
              </w:rPr>
              <w:t xml:space="preserve">Atomic structure and the Periodic Table </w:t>
            </w:r>
          </w:p>
          <w:p w14:paraId="221DC724" w14:textId="77777777" w:rsidR="00201A75" w:rsidRPr="0056427D" w:rsidRDefault="00201A75" w:rsidP="003C03FE">
            <w:pPr>
              <w:pStyle w:val="AP-Bullet"/>
            </w:pPr>
            <w:r w:rsidRPr="0056427D">
              <w:t xml:space="preserve">position of elements in the Periodic Table in relation to their atomic structure and arrangement of outer </w:t>
            </w:r>
            <w:proofErr w:type="gramStart"/>
            <w:r w:rsidRPr="0056427D">
              <w:t>electrons;</w:t>
            </w:r>
            <w:proofErr w:type="gramEnd"/>
            <w:r w:rsidRPr="0056427D">
              <w:t xml:space="preserve"> </w:t>
            </w:r>
          </w:p>
          <w:p w14:paraId="6B6D7DDA" w14:textId="77777777" w:rsidR="00201A75" w:rsidRPr="0056427D" w:rsidRDefault="00201A75" w:rsidP="003C03FE">
            <w:pPr>
              <w:pStyle w:val="AP-Bullet"/>
            </w:pPr>
            <w:r w:rsidRPr="0056427D">
              <w:t xml:space="preserve">properties and trends in properties of elements in the same </w:t>
            </w:r>
            <w:proofErr w:type="gramStart"/>
            <w:r w:rsidRPr="0056427D">
              <w:t>group;</w:t>
            </w:r>
            <w:proofErr w:type="gramEnd"/>
            <w:r w:rsidRPr="0056427D">
              <w:t xml:space="preserve"> </w:t>
            </w:r>
          </w:p>
          <w:p w14:paraId="628202DD" w14:textId="77777777" w:rsidR="00201A75" w:rsidRPr="0056427D" w:rsidRDefault="00201A75" w:rsidP="003C03FE">
            <w:pPr>
              <w:pStyle w:val="AP-Bullet"/>
            </w:pPr>
            <w:r w:rsidRPr="0056427D">
              <w:t>characteristic properties of metals; and</w:t>
            </w:r>
          </w:p>
          <w:p w14:paraId="30B4BD11" w14:textId="77777777" w:rsidR="00201A75" w:rsidRPr="0056427D" w:rsidRDefault="00201A75" w:rsidP="003C03FE">
            <w:pPr>
              <w:pStyle w:val="AP-Bullet"/>
            </w:pPr>
            <w:r w:rsidRPr="0056427D">
              <w:t xml:space="preserve">chemical reactivity of elements in relation to their position in the Periodic Table. </w:t>
            </w:r>
          </w:p>
          <w:p w14:paraId="20C5F46B" w14:textId="77777777" w:rsidR="00201A75" w:rsidRPr="003C03FE" w:rsidRDefault="00201A75" w:rsidP="003C03FE">
            <w:pPr>
              <w:pStyle w:val="AP-Text"/>
              <w:rPr>
                <w:b/>
                <w:bCs/>
                <w:lang w:eastAsia="en-GB"/>
              </w:rPr>
            </w:pPr>
            <w:r w:rsidRPr="003C03FE">
              <w:rPr>
                <w:b/>
                <w:bCs/>
                <w:lang w:eastAsia="en-GB"/>
              </w:rPr>
              <w:t xml:space="preserve">Structure, bonding and the properties of matter </w:t>
            </w:r>
          </w:p>
          <w:p w14:paraId="653E6C09" w14:textId="77777777" w:rsidR="00201A75" w:rsidRPr="0056427D" w:rsidRDefault="00201A75" w:rsidP="003C03FE">
            <w:pPr>
              <w:pStyle w:val="AP-Bullet"/>
            </w:pPr>
            <w:r w:rsidRPr="0056427D">
              <w:t xml:space="preserve">types of chemical bonding: metallic. </w:t>
            </w:r>
          </w:p>
          <w:p w14:paraId="26C373D5" w14:textId="77777777" w:rsidR="00201A75" w:rsidRPr="003C03FE" w:rsidRDefault="00201A75" w:rsidP="003C03FE">
            <w:pPr>
              <w:pStyle w:val="AP-Text"/>
              <w:rPr>
                <w:b/>
                <w:bCs/>
                <w:lang w:eastAsia="en-GB"/>
              </w:rPr>
            </w:pPr>
            <w:r w:rsidRPr="003C03FE">
              <w:rPr>
                <w:b/>
                <w:bCs/>
                <w:lang w:eastAsia="en-GB"/>
              </w:rPr>
              <w:t xml:space="preserve">Chemical changes </w:t>
            </w:r>
          </w:p>
          <w:p w14:paraId="333F6EB3" w14:textId="77777777" w:rsidR="00201A75" w:rsidRPr="0056427D" w:rsidRDefault="00201A75" w:rsidP="003C03FE">
            <w:pPr>
              <w:pStyle w:val="AP-Bullet"/>
            </w:pPr>
            <w:r w:rsidRPr="0056427D">
              <w:t xml:space="preserve">the chemistry of acids; reactions with some </w:t>
            </w:r>
            <w:proofErr w:type="gramStart"/>
            <w:r w:rsidRPr="0056427D">
              <w:t>metals;</w:t>
            </w:r>
            <w:proofErr w:type="gramEnd"/>
            <w:r w:rsidRPr="0056427D">
              <w:t xml:space="preserve"> </w:t>
            </w:r>
          </w:p>
          <w:p w14:paraId="238684F9" w14:textId="77777777" w:rsidR="00201A75" w:rsidRPr="0056427D" w:rsidRDefault="00201A75" w:rsidP="003C03FE">
            <w:pPr>
              <w:pStyle w:val="AP-Bullet"/>
            </w:pPr>
            <w:r w:rsidRPr="0056427D">
              <w:t xml:space="preserve">electrolysis of molten ionic liquids and aqueous ionic solutions; and </w:t>
            </w:r>
          </w:p>
          <w:p w14:paraId="7AA803EB" w14:textId="77777777" w:rsidR="00201A75" w:rsidRPr="00C63F77" w:rsidRDefault="00201A75" w:rsidP="003C03FE">
            <w:pPr>
              <w:pStyle w:val="AP-Bullet"/>
            </w:pPr>
            <w:r w:rsidRPr="0056427D">
              <w:t xml:space="preserve">reduction and oxidation in terms of loss or gain of oxygen. </w:t>
            </w:r>
          </w:p>
          <w:p w14:paraId="1AAB48CE" w14:textId="77777777" w:rsidR="00201A75" w:rsidRPr="003C03FE" w:rsidRDefault="00201A75" w:rsidP="003C03FE">
            <w:pPr>
              <w:pStyle w:val="AP-Text"/>
              <w:rPr>
                <w:b/>
                <w:bCs/>
                <w:lang w:eastAsia="en-GB"/>
              </w:rPr>
            </w:pPr>
            <w:r w:rsidRPr="003C03FE">
              <w:rPr>
                <w:b/>
                <w:bCs/>
                <w:lang w:eastAsia="en-GB"/>
              </w:rPr>
              <w:t xml:space="preserve">Chemical and allied industries </w:t>
            </w:r>
          </w:p>
          <w:p w14:paraId="3814D92F" w14:textId="77777777" w:rsidR="00201A75" w:rsidRPr="00C63F77" w:rsidRDefault="00201A75" w:rsidP="003C03FE">
            <w:pPr>
              <w:pStyle w:val="AP-Bullet"/>
            </w:pPr>
            <w:r w:rsidRPr="0056427D">
              <w:t>extraction and purification of metals related to the position of carbon in a reactivity series.</w:t>
            </w:r>
          </w:p>
        </w:tc>
      </w:tr>
      <w:tr w:rsidR="00201A75" w:rsidRPr="00246ACC" w14:paraId="3EE472B4" w14:textId="77777777" w:rsidTr="003C03FE">
        <w:trPr>
          <w:trHeight w:val="284"/>
          <w:jc w:val="center"/>
        </w:trPr>
        <w:tc>
          <w:tcPr>
            <w:tcW w:w="13942" w:type="dxa"/>
            <w:tcBorders>
              <w:top w:val="single" w:sz="6" w:space="0" w:color="auto"/>
              <w:left w:val="single" w:sz="6" w:space="0" w:color="auto"/>
              <w:bottom w:val="single" w:sz="6" w:space="0" w:color="auto"/>
              <w:right w:val="single" w:sz="6" w:space="0" w:color="auto"/>
            </w:tcBorders>
            <w:shd w:val="clear" w:color="auto" w:fill="003057"/>
          </w:tcPr>
          <w:p w14:paraId="36AA50A4" w14:textId="77777777" w:rsidR="00201A75" w:rsidRPr="00C63F77" w:rsidRDefault="00201A75" w:rsidP="003C03FE">
            <w:pPr>
              <w:pStyle w:val="AP-Tableheadblack"/>
            </w:pPr>
            <w:r w:rsidRPr="00C63F77">
              <w:t>Links to Working Scientifically skills</w:t>
            </w:r>
          </w:p>
        </w:tc>
      </w:tr>
      <w:tr w:rsidR="00201A75" w:rsidRPr="00246ACC" w14:paraId="5B9C2550" w14:textId="77777777" w:rsidTr="003C03FE">
        <w:trPr>
          <w:trHeight w:val="675"/>
          <w:jc w:val="center"/>
        </w:trPr>
        <w:tc>
          <w:tcPr>
            <w:tcW w:w="13942" w:type="dxa"/>
            <w:tcBorders>
              <w:top w:val="single" w:sz="6" w:space="0" w:color="auto"/>
              <w:left w:val="single" w:sz="6" w:space="0" w:color="auto"/>
              <w:bottom w:val="single" w:sz="6" w:space="0" w:color="auto"/>
              <w:right w:val="single" w:sz="6" w:space="0" w:color="auto"/>
            </w:tcBorders>
            <w:shd w:val="clear" w:color="auto" w:fill="auto"/>
          </w:tcPr>
          <w:p w14:paraId="5D113609" w14:textId="77777777" w:rsidR="00201A75" w:rsidRPr="00C63F77" w:rsidRDefault="00201A75" w:rsidP="003C03FE">
            <w:pPr>
              <w:pStyle w:val="AP-Text"/>
            </w:pPr>
            <w:r w:rsidRPr="00C63F77">
              <w:rPr>
                <w:b/>
                <w:bCs/>
              </w:rPr>
              <w:t>The development of scientific thinking</w:t>
            </w:r>
            <w:r w:rsidRPr="00C63F77">
              <w:t xml:space="preserve"> – the model of alloys; applications of science in metal uses and anti-corrosion methods.</w:t>
            </w:r>
          </w:p>
          <w:p w14:paraId="7852DE85" w14:textId="77777777" w:rsidR="00201A75" w:rsidRPr="00C63F77" w:rsidRDefault="00201A75" w:rsidP="003C03FE">
            <w:pPr>
              <w:pStyle w:val="AP-Text"/>
            </w:pPr>
            <w:r w:rsidRPr="00C63F77">
              <w:rPr>
                <w:b/>
                <w:bCs/>
              </w:rPr>
              <w:t>Experimental skills and strategies</w:t>
            </w:r>
            <w:r w:rsidRPr="00C63F77">
              <w:t xml:space="preserve"> - plan, carry out and mak</w:t>
            </w:r>
            <w:r>
              <w:t>e</w:t>
            </w:r>
            <w:r w:rsidRPr="00C63F77">
              <w:t xml:space="preserve"> measurements in metal experiments.</w:t>
            </w:r>
          </w:p>
          <w:p w14:paraId="1E2F79B2" w14:textId="77777777" w:rsidR="00201A75" w:rsidRPr="00C63F77" w:rsidRDefault="00201A75" w:rsidP="003C03FE">
            <w:pPr>
              <w:pStyle w:val="AP-Text"/>
            </w:pPr>
            <w:r w:rsidRPr="00C63F77">
              <w:rPr>
                <w:b/>
                <w:bCs/>
              </w:rPr>
              <w:t>Analysis and evaluation</w:t>
            </w:r>
            <w:r w:rsidRPr="00C63F77">
              <w:t xml:space="preserve"> - present observations and data, analysing data to produce a reactivity series, providing explanations for patterns in metal displacement.</w:t>
            </w:r>
          </w:p>
          <w:p w14:paraId="1E5C725D" w14:textId="77777777" w:rsidR="00201A75" w:rsidRPr="00C63F77" w:rsidRDefault="00201A75" w:rsidP="003C03FE">
            <w:pPr>
              <w:pStyle w:val="AP-Text"/>
            </w:pPr>
            <w:r w:rsidRPr="00C63F77">
              <w:rPr>
                <w:b/>
                <w:bCs/>
              </w:rPr>
              <w:t>Scientific vocabulary, quantities</w:t>
            </w:r>
            <w:r w:rsidRPr="00C63F77">
              <w:t xml:space="preserve"> - scientific terminology.</w:t>
            </w:r>
          </w:p>
        </w:tc>
      </w:tr>
    </w:tbl>
    <w:p w14:paraId="10504B80" w14:textId="77777777" w:rsidR="00201A75" w:rsidRDefault="00201A75" w:rsidP="003C03FE">
      <w:pPr>
        <w:pStyle w:val="AP-Text"/>
      </w:pPr>
      <w:r>
        <w:br w:type="page"/>
      </w:r>
    </w:p>
    <w:tbl>
      <w:tblPr>
        <w:tblW w:w="13942"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5095"/>
        <w:gridCol w:w="4395"/>
        <w:gridCol w:w="4452"/>
      </w:tblGrid>
      <w:tr w:rsidR="00201A75" w:rsidRPr="00246ACC" w14:paraId="155834E0" w14:textId="77777777" w:rsidTr="00DD63B1">
        <w:trPr>
          <w:trHeight w:val="156"/>
        </w:trPr>
        <w:tc>
          <w:tcPr>
            <w:tcW w:w="5095" w:type="dxa"/>
            <w:shd w:val="clear" w:color="auto" w:fill="003057"/>
          </w:tcPr>
          <w:p w14:paraId="736D3461" w14:textId="70C21C5B" w:rsidR="00201A75" w:rsidRPr="00C63F77" w:rsidRDefault="00201A75" w:rsidP="00DD63B1">
            <w:pPr>
              <w:pStyle w:val="AP-Tableheadwhite"/>
            </w:pPr>
            <w:r w:rsidRPr="00C63F77">
              <w:lastRenderedPageBreak/>
              <w:t>Details of practicals</w:t>
            </w:r>
          </w:p>
        </w:tc>
        <w:tc>
          <w:tcPr>
            <w:tcW w:w="4395" w:type="dxa"/>
            <w:shd w:val="clear" w:color="auto" w:fill="003057"/>
          </w:tcPr>
          <w:p w14:paraId="3F7F66FF" w14:textId="61C6D554" w:rsidR="00201A75" w:rsidRPr="00C63F77" w:rsidRDefault="00201A75" w:rsidP="00DD63B1">
            <w:pPr>
              <w:pStyle w:val="AP-Tableheadwhite"/>
            </w:pPr>
            <w:r w:rsidRPr="00C63F77">
              <w:t>Misconceptions</w:t>
            </w:r>
          </w:p>
        </w:tc>
        <w:tc>
          <w:tcPr>
            <w:tcW w:w="4452" w:type="dxa"/>
            <w:shd w:val="clear" w:color="auto" w:fill="003057"/>
          </w:tcPr>
          <w:p w14:paraId="159F24EC" w14:textId="23F2E48A" w:rsidR="00201A75" w:rsidRPr="00C63F77" w:rsidRDefault="00201A75" w:rsidP="00DD63B1">
            <w:pPr>
              <w:pStyle w:val="AP-Tableheadwhite"/>
            </w:pPr>
            <w:r w:rsidRPr="00C63F77">
              <w:t>Future Ready</w:t>
            </w:r>
          </w:p>
        </w:tc>
      </w:tr>
      <w:tr w:rsidR="00201A75" w:rsidRPr="00246ACC" w14:paraId="29BD6D59" w14:textId="77777777" w:rsidTr="00DD63B1">
        <w:trPr>
          <w:trHeight w:val="675"/>
        </w:trPr>
        <w:tc>
          <w:tcPr>
            <w:tcW w:w="5095" w:type="dxa"/>
            <w:shd w:val="clear" w:color="auto" w:fill="auto"/>
          </w:tcPr>
          <w:p w14:paraId="73F11F42" w14:textId="77777777" w:rsidR="00201A75" w:rsidRPr="00DD63B1" w:rsidRDefault="00201A75" w:rsidP="00DD63B1">
            <w:pPr>
              <w:pStyle w:val="AP-Text"/>
              <w:rPr>
                <w:b/>
                <w:bCs/>
                <w:lang w:eastAsia="en-GB"/>
              </w:rPr>
            </w:pPr>
            <w:r w:rsidRPr="00DD63B1">
              <w:rPr>
                <w:b/>
                <w:bCs/>
                <w:lang w:eastAsia="en-GB"/>
              </w:rPr>
              <w:t>Possible practicals include:</w:t>
            </w:r>
          </w:p>
          <w:p w14:paraId="0449156D" w14:textId="77777777" w:rsidR="00201A75" w:rsidRPr="00C63F77" w:rsidRDefault="00201A75" w:rsidP="00DD63B1">
            <w:pPr>
              <w:pStyle w:val="AP-Bullet"/>
            </w:pPr>
            <w:r w:rsidRPr="00C63F77">
              <w:t>Reactions of metals with acid and water.</w:t>
            </w:r>
          </w:p>
          <w:p w14:paraId="02C7A030" w14:textId="77777777" w:rsidR="00201A75" w:rsidRPr="00C63F77" w:rsidRDefault="00201A75" w:rsidP="00DD63B1">
            <w:pPr>
              <w:pStyle w:val="AP-Bullet"/>
            </w:pPr>
            <w:r w:rsidRPr="00C63F77">
              <w:t>Displacement reactions.</w:t>
            </w:r>
          </w:p>
          <w:p w14:paraId="3F58FDA5" w14:textId="77777777" w:rsidR="00201A75" w:rsidRPr="00C63F77" w:rsidRDefault="00201A75" w:rsidP="00DD63B1">
            <w:pPr>
              <w:pStyle w:val="AP-Bullet"/>
            </w:pPr>
            <w:r w:rsidRPr="00C63F77">
              <w:t>Reactions of metal oxides with carbon</w:t>
            </w:r>
          </w:p>
          <w:p w14:paraId="5407833A" w14:textId="77777777" w:rsidR="00201A75" w:rsidRPr="00C63F77" w:rsidRDefault="00201A75" w:rsidP="001D614A">
            <w:pPr>
              <w:pStyle w:val="AP-Bullet"/>
              <w:numPr>
                <w:ilvl w:val="0"/>
                <w:numId w:val="0"/>
              </w:numPr>
              <w:ind w:left="340"/>
            </w:pPr>
            <w:r w:rsidRPr="00C63F77">
              <w:t>which can all be used to develop observational and deductive skills.</w:t>
            </w:r>
          </w:p>
          <w:p w14:paraId="3F422236" w14:textId="77777777" w:rsidR="00201A75" w:rsidRDefault="00201A75" w:rsidP="00DD63B1">
            <w:pPr>
              <w:pStyle w:val="AP-Text"/>
              <w:rPr>
                <w:lang w:eastAsia="en-GB"/>
              </w:rPr>
            </w:pPr>
          </w:p>
          <w:p w14:paraId="672738CC" w14:textId="77777777" w:rsidR="00201A75" w:rsidRPr="00933833" w:rsidRDefault="00201A75" w:rsidP="00DD63B1">
            <w:pPr>
              <w:pStyle w:val="AP-Text"/>
              <w:rPr>
                <w:b/>
                <w:bCs/>
                <w:lang w:eastAsia="en-GB"/>
              </w:rPr>
            </w:pPr>
            <w:r w:rsidRPr="00933833">
              <w:rPr>
                <w:b/>
                <w:bCs/>
                <w:lang w:eastAsia="en-GB"/>
              </w:rPr>
              <w:t xml:space="preserve">Apparatus </w:t>
            </w:r>
            <w:r>
              <w:rPr>
                <w:b/>
                <w:bCs/>
                <w:lang w:eastAsia="en-GB"/>
              </w:rPr>
              <w:t xml:space="preserve">and </w:t>
            </w:r>
            <w:r w:rsidRPr="00933833">
              <w:rPr>
                <w:b/>
                <w:bCs/>
                <w:lang w:eastAsia="en-GB"/>
              </w:rPr>
              <w:t>techniques:</w:t>
            </w:r>
          </w:p>
          <w:p w14:paraId="66BAD960" w14:textId="77777777" w:rsidR="00201A75" w:rsidRPr="00C63F77" w:rsidRDefault="00201A75" w:rsidP="00DD63B1">
            <w:pPr>
              <w:pStyle w:val="AP-Text"/>
              <w:rPr>
                <w:b/>
                <w:bCs/>
                <w:lang w:eastAsia="en-GB"/>
              </w:rPr>
            </w:pPr>
            <w:r w:rsidRPr="00C63F77">
              <w:rPr>
                <w:b/>
                <w:bCs/>
                <w:lang w:eastAsia="en-GB"/>
              </w:rPr>
              <w:t xml:space="preserve">AT 2 – </w:t>
            </w:r>
            <w:r w:rsidRPr="00C63F77">
              <w:rPr>
                <w:lang w:eastAsia="en-GB"/>
              </w:rPr>
              <w:t>safe use of heating apparatus when carrying out metal extraction.</w:t>
            </w:r>
          </w:p>
          <w:p w14:paraId="29322DF7" w14:textId="77777777" w:rsidR="00201A75" w:rsidRPr="00C63F77" w:rsidRDefault="00201A75" w:rsidP="00DD63B1">
            <w:pPr>
              <w:pStyle w:val="AP-Text"/>
              <w:rPr>
                <w:lang w:eastAsia="en-GB"/>
              </w:rPr>
            </w:pPr>
            <w:r w:rsidRPr="00C63F77">
              <w:rPr>
                <w:b/>
                <w:bCs/>
                <w:lang w:eastAsia="en-GB"/>
              </w:rPr>
              <w:t xml:space="preserve">AT 3 – </w:t>
            </w:r>
            <w:r w:rsidRPr="00C63F77">
              <w:rPr>
                <w:lang w:eastAsia="en-GB"/>
              </w:rPr>
              <w:t>observations to monitor metal reactions.</w:t>
            </w:r>
          </w:p>
          <w:p w14:paraId="051A1A66" w14:textId="77777777" w:rsidR="00201A75" w:rsidRPr="00C63F77" w:rsidRDefault="00201A75" w:rsidP="00DD63B1">
            <w:pPr>
              <w:pStyle w:val="AP-Text"/>
              <w:rPr>
                <w:b/>
                <w:bCs/>
                <w:lang w:eastAsia="en-GB"/>
              </w:rPr>
            </w:pPr>
            <w:r w:rsidRPr="00C63F77">
              <w:rPr>
                <w:b/>
                <w:bCs/>
                <w:lang w:eastAsia="en-GB"/>
              </w:rPr>
              <w:t xml:space="preserve">AT 5 – </w:t>
            </w:r>
            <w:r w:rsidRPr="00C63F77">
              <w:rPr>
                <w:lang w:eastAsia="en-GB"/>
              </w:rPr>
              <w:t>making and recording observations in metal reactions.</w:t>
            </w:r>
          </w:p>
          <w:p w14:paraId="55738156" w14:textId="77777777" w:rsidR="00201A75" w:rsidRPr="00C63F77" w:rsidRDefault="00201A75" w:rsidP="00DD63B1">
            <w:pPr>
              <w:pStyle w:val="AP-Text"/>
              <w:rPr>
                <w:lang w:eastAsia="en-GB"/>
              </w:rPr>
            </w:pPr>
            <w:r w:rsidRPr="00C63F77">
              <w:rPr>
                <w:b/>
                <w:bCs/>
                <w:lang w:eastAsia="en-GB"/>
              </w:rPr>
              <w:t xml:space="preserve">AT 6 – </w:t>
            </w:r>
            <w:r w:rsidRPr="00C63F77">
              <w:rPr>
                <w:lang w:eastAsia="en-GB"/>
              </w:rPr>
              <w:t>careful mixing of reactants.</w:t>
            </w:r>
          </w:p>
        </w:tc>
        <w:tc>
          <w:tcPr>
            <w:tcW w:w="4395" w:type="dxa"/>
            <w:shd w:val="clear" w:color="auto" w:fill="auto"/>
          </w:tcPr>
          <w:p w14:paraId="4B35A89E" w14:textId="77777777" w:rsidR="00201A75" w:rsidRPr="00737BDC" w:rsidRDefault="00201A75" w:rsidP="00DD63B1">
            <w:pPr>
              <w:pStyle w:val="AP-Bullet"/>
            </w:pPr>
            <w:r w:rsidRPr="00737BDC">
              <w:t>Students get confused about how reactive iron is and think it is too reactive for electrolysis. Giving clear reasons for why different metals are extracted in different ways is important, they need to consider reactivity, ease, and expense.</w:t>
            </w:r>
          </w:p>
        </w:tc>
        <w:tc>
          <w:tcPr>
            <w:tcW w:w="4452" w:type="dxa"/>
            <w:shd w:val="clear" w:color="auto" w:fill="auto"/>
          </w:tcPr>
          <w:p w14:paraId="64929036" w14:textId="77777777" w:rsidR="00201A75" w:rsidRPr="00DD63B1" w:rsidRDefault="00201A75" w:rsidP="00DD63B1">
            <w:pPr>
              <w:pStyle w:val="AP-Text"/>
              <w:rPr>
                <w:b/>
                <w:bCs/>
              </w:rPr>
            </w:pPr>
            <w:r w:rsidRPr="00DD63B1">
              <w:rPr>
                <w:b/>
                <w:bCs/>
              </w:rPr>
              <w:t xml:space="preserve">Key Stage 4 Step 8 </w:t>
            </w:r>
          </w:p>
          <w:p w14:paraId="65B34726" w14:textId="77777777" w:rsidR="00201A75" w:rsidRPr="00C63F77" w:rsidRDefault="00201A75" w:rsidP="00DD63B1">
            <w:pPr>
              <w:pStyle w:val="AP-Text"/>
            </w:pPr>
            <w:r w:rsidRPr="00DD63B1">
              <w:rPr>
                <w:b/>
                <w:bCs/>
              </w:rPr>
              <w:t>Forward thinkers can:</w:t>
            </w:r>
            <w:r>
              <w:t xml:space="preserve"> </w:t>
            </w:r>
            <w:r w:rsidRPr="00C63F77">
              <w:t>Break down complex problems into chunks. Build patterns and links between data and ideas when using investigations to produce a reactivity series.</w:t>
            </w:r>
          </w:p>
        </w:tc>
      </w:tr>
    </w:tbl>
    <w:p w14:paraId="6318C26D" w14:textId="77777777" w:rsidR="00201A75" w:rsidRDefault="00201A75" w:rsidP="00DD63B1">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695"/>
        <w:gridCol w:w="7297"/>
      </w:tblGrid>
      <w:tr w:rsidR="00201A75" w:rsidRPr="00246ACC" w14:paraId="59435736" w14:textId="77777777" w:rsidTr="008756E2">
        <w:trPr>
          <w:trHeight w:val="164"/>
          <w:jc w:val="center"/>
        </w:trPr>
        <w:tc>
          <w:tcPr>
            <w:tcW w:w="6671" w:type="dxa"/>
            <w:tcBorders>
              <w:top w:val="single" w:sz="4" w:space="0" w:color="auto"/>
              <w:left w:val="single" w:sz="4" w:space="0" w:color="auto"/>
              <w:bottom w:val="single" w:sz="4" w:space="0" w:color="auto"/>
              <w:right w:val="single" w:sz="4" w:space="0" w:color="auto"/>
            </w:tcBorders>
            <w:shd w:val="clear" w:color="auto" w:fill="003057"/>
          </w:tcPr>
          <w:p w14:paraId="47E7BA4C" w14:textId="77777777" w:rsidR="00201A75" w:rsidRPr="00C63F77" w:rsidRDefault="00201A75" w:rsidP="008756E2">
            <w:pPr>
              <w:pStyle w:val="AP-Tableheadwhite"/>
            </w:pPr>
            <w:r w:rsidRPr="00C63F77">
              <w:lastRenderedPageBreak/>
              <w:t>Literacy ideas and terminology</w:t>
            </w:r>
          </w:p>
        </w:tc>
        <w:tc>
          <w:tcPr>
            <w:tcW w:w="7271" w:type="dxa"/>
            <w:tcBorders>
              <w:top w:val="single" w:sz="4" w:space="0" w:color="auto"/>
              <w:left w:val="single" w:sz="4" w:space="0" w:color="auto"/>
              <w:bottom w:val="single" w:sz="4" w:space="0" w:color="auto"/>
              <w:right w:val="single" w:sz="4" w:space="0" w:color="auto"/>
            </w:tcBorders>
            <w:shd w:val="clear" w:color="auto" w:fill="003057"/>
          </w:tcPr>
          <w:p w14:paraId="1FE2C243" w14:textId="77777777" w:rsidR="00201A75" w:rsidRPr="00C63F77" w:rsidRDefault="00201A75" w:rsidP="008756E2">
            <w:pPr>
              <w:pStyle w:val="AP-Tableheadwhite"/>
            </w:pPr>
            <w:r w:rsidRPr="00C63F77">
              <w:rPr>
                <w:rFonts w:eastAsia="Times New Roman"/>
                <w:lang w:eastAsia="en-GB"/>
              </w:rPr>
              <w:t>Broadening curriculum</w:t>
            </w:r>
          </w:p>
        </w:tc>
      </w:tr>
      <w:tr w:rsidR="00201A75" w:rsidRPr="00246ACC" w14:paraId="471C7FB2" w14:textId="77777777" w:rsidTr="008756E2">
        <w:trPr>
          <w:trHeight w:val="71"/>
          <w:jc w:val="center"/>
        </w:trPr>
        <w:tc>
          <w:tcPr>
            <w:tcW w:w="6671" w:type="dxa"/>
            <w:tcBorders>
              <w:top w:val="single" w:sz="4" w:space="0" w:color="auto"/>
              <w:left w:val="single" w:sz="4" w:space="0" w:color="auto"/>
              <w:bottom w:val="single" w:sz="4" w:space="0" w:color="auto"/>
              <w:right w:val="single" w:sz="4" w:space="0" w:color="auto"/>
            </w:tcBorders>
            <w:shd w:val="clear" w:color="auto" w:fill="auto"/>
          </w:tcPr>
          <w:p w14:paraId="0775886A" w14:textId="77777777" w:rsidR="00201A75" w:rsidRPr="008756E2" w:rsidRDefault="00201A75" w:rsidP="008756E2">
            <w:pPr>
              <w:pStyle w:val="AP-Text"/>
              <w:rPr>
                <w:b/>
                <w:bCs/>
              </w:rPr>
            </w:pPr>
            <w:r w:rsidRPr="008756E2">
              <w:rPr>
                <w:b/>
                <w:bCs/>
                <w:lang w:eastAsia="en-GB"/>
              </w:rPr>
              <w:t>Idea:</w:t>
            </w:r>
            <w:r w:rsidRPr="008756E2">
              <w:rPr>
                <w:b/>
                <w:bCs/>
              </w:rPr>
              <w:t xml:space="preserve"> </w:t>
            </w:r>
          </w:p>
          <w:p w14:paraId="42FEFD29" w14:textId="77777777" w:rsidR="00201A75" w:rsidRPr="00CE42B1" w:rsidRDefault="00201A75" w:rsidP="008756E2">
            <w:pPr>
              <w:pStyle w:val="AP-Bullet"/>
            </w:pPr>
            <w:r w:rsidRPr="00CE42B1">
              <w:t>Produce mnemonics to help remember reactivity series.</w:t>
            </w:r>
          </w:p>
          <w:p w14:paraId="4B42DFA4" w14:textId="77777777" w:rsidR="00201A75" w:rsidRPr="00933833" w:rsidRDefault="00201A75" w:rsidP="008756E2">
            <w:pPr>
              <w:pStyle w:val="AP-Text"/>
            </w:pPr>
          </w:p>
          <w:p w14:paraId="47153781" w14:textId="13FF1D1E" w:rsidR="008756E2" w:rsidRDefault="00201A75" w:rsidP="008756E2">
            <w:pPr>
              <w:pStyle w:val="AP-Text"/>
              <w:rPr>
                <w:b/>
                <w:bCs/>
              </w:rPr>
            </w:pPr>
            <w:r w:rsidRPr="000110FE">
              <w:rPr>
                <w:b/>
                <w:bCs/>
              </w:rPr>
              <w:t>Key words:</w:t>
            </w:r>
          </w:p>
          <w:p w14:paraId="38050A0D" w14:textId="20B86248" w:rsidR="008756E2" w:rsidRDefault="00201A75" w:rsidP="008756E2">
            <w:pPr>
              <w:pStyle w:val="AP-Text"/>
              <w:rPr>
                <w:b/>
                <w:bCs/>
              </w:rPr>
            </w:pPr>
            <w:r w:rsidRPr="00933833">
              <w:rPr>
                <w:b/>
                <w:bCs/>
              </w:rPr>
              <w:t>Tier 1:</w:t>
            </w:r>
            <w:r>
              <w:rPr>
                <w:b/>
                <w:bCs/>
              </w:rPr>
              <w:t xml:space="preserve"> </w:t>
            </w:r>
            <w:r>
              <w:t>O</w:t>
            </w:r>
            <w:r w:rsidRPr="00933833">
              <w:t>re</w:t>
            </w:r>
            <w:r w:rsidR="008756E2">
              <w:t>.</w:t>
            </w:r>
          </w:p>
          <w:p w14:paraId="5F8A76EF" w14:textId="2E0CB192" w:rsidR="00201A75" w:rsidRPr="00C43ACF" w:rsidRDefault="00201A75" w:rsidP="008756E2">
            <w:pPr>
              <w:pStyle w:val="AP-Text"/>
            </w:pPr>
            <w:r w:rsidRPr="00933833">
              <w:rPr>
                <w:b/>
                <w:bCs/>
              </w:rPr>
              <w:t>Tier 2:</w:t>
            </w:r>
            <w:r>
              <w:rPr>
                <w:b/>
                <w:bCs/>
              </w:rPr>
              <w:t xml:space="preserve"> </w:t>
            </w:r>
            <w:r w:rsidRPr="00C43ACF">
              <w:t>Displacement, electrolysis, extraction, natural resources</w:t>
            </w:r>
          </w:p>
          <w:p w14:paraId="5E019F4A" w14:textId="77777777" w:rsidR="00201A75" w:rsidRPr="00C63F77" w:rsidRDefault="00201A75" w:rsidP="008756E2">
            <w:pPr>
              <w:pStyle w:val="AP-Text"/>
            </w:pPr>
            <w:r w:rsidRPr="00933833">
              <w:rPr>
                <w:b/>
                <w:bCs/>
              </w:rPr>
              <w:t>Tier 3:</w:t>
            </w:r>
            <w:r w:rsidRPr="00C63F77">
              <w:t xml:space="preserve"> </w:t>
            </w:r>
            <w:r>
              <w:t>R</w:t>
            </w:r>
            <w:r w:rsidRPr="00C63F77">
              <w:t>eactivity series.</w:t>
            </w:r>
          </w:p>
        </w:tc>
        <w:tc>
          <w:tcPr>
            <w:tcW w:w="7271" w:type="dxa"/>
            <w:tcBorders>
              <w:top w:val="single" w:sz="4" w:space="0" w:color="auto"/>
              <w:left w:val="single" w:sz="4" w:space="0" w:color="auto"/>
              <w:bottom w:val="single" w:sz="4" w:space="0" w:color="auto"/>
              <w:right w:val="single" w:sz="4" w:space="0" w:color="auto"/>
            </w:tcBorders>
            <w:shd w:val="clear" w:color="auto" w:fill="auto"/>
          </w:tcPr>
          <w:p w14:paraId="7F48CC5F" w14:textId="77777777" w:rsidR="00201A75" w:rsidRPr="008756E2" w:rsidRDefault="00201A75" w:rsidP="008756E2">
            <w:pPr>
              <w:pStyle w:val="AP-Text"/>
              <w:rPr>
                <w:b/>
                <w:bCs/>
                <w:lang w:eastAsia="en-GB"/>
              </w:rPr>
            </w:pPr>
            <w:r w:rsidRPr="008756E2">
              <w:rPr>
                <w:b/>
                <w:bCs/>
                <w:lang w:eastAsia="en-GB"/>
              </w:rPr>
              <w:t>Pearson scientist of the month:</w:t>
            </w:r>
          </w:p>
          <w:p w14:paraId="26D54755" w14:textId="77777777" w:rsidR="00201A75" w:rsidRPr="00C63F77" w:rsidRDefault="00201A75" w:rsidP="008756E2">
            <w:pPr>
              <w:pStyle w:val="AP-Text"/>
              <w:rPr>
                <w:lang w:eastAsia="en-GB"/>
              </w:rPr>
            </w:pPr>
            <w:r w:rsidRPr="008756E2">
              <w:rPr>
                <w:b/>
                <w:bCs/>
                <w:lang w:eastAsia="en-GB"/>
              </w:rPr>
              <w:t>Humphry Davy</w:t>
            </w:r>
            <w:r w:rsidRPr="00C63F77">
              <w:rPr>
                <w:lang w:eastAsia="en-GB"/>
              </w:rPr>
              <w:t xml:space="preserve"> (Chemistry, Male, English) discovered sodium and potassium, two of the most reactive metals.</w:t>
            </w:r>
            <w:r>
              <w:rPr>
                <w:lang w:eastAsia="en-GB"/>
              </w:rPr>
              <w:t xml:space="preserve"> See poster </w:t>
            </w:r>
            <w:hyperlink r:id="rId53" w:history="1">
              <w:r w:rsidRPr="000110FE">
                <w:rPr>
                  <w:rStyle w:val="Hyperlink"/>
                  <w:rFonts w:cs="Open Sans"/>
                  <w:szCs w:val="24"/>
                  <w:lang w:eastAsia="en-GB"/>
                </w:rPr>
                <w:t>here</w:t>
              </w:r>
            </w:hyperlink>
            <w:r>
              <w:rPr>
                <w:lang w:eastAsia="en-GB"/>
              </w:rPr>
              <w:t>.</w:t>
            </w:r>
          </w:p>
          <w:p w14:paraId="5F1E543B" w14:textId="77777777" w:rsidR="00201A75" w:rsidRPr="00C63F77" w:rsidRDefault="00201A75" w:rsidP="008756E2">
            <w:pPr>
              <w:pStyle w:val="AP-Text"/>
              <w:rPr>
                <w:i/>
                <w:iCs/>
                <w:lang w:eastAsia="en-GB"/>
              </w:rPr>
            </w:pPr>
          </w:p>
          <w:p w14:paraId="299238CC" w14:textId="77777777" w:rsidR="00201A75" w:rsidRPr="000110FE" w:rsidRDefault="00201A75" w:rsidP="008756E2">
            <w:pPr>
              <w:pStyle w:val="AP-Text"/>
              <w:rPr>
                <w:lang w:eastAsia="en-GB"/>
              </w:rPr>
            </w:pPr>
            <w:r w:rsidRPr="008756E2">
              <w:rPr>
                <w:b/>
                <w:bCs/>
                <w:lang w:eastAsia="en-GB"/>
              </w:rPr>
              <w:t>STEM careers</w:t>
            </w:r>
            <w:r w:rsidRPr="000110FE">
              <w:rPr>
                <w:lang w:eastAsia="en-GB"/>
              </w:rPr>
              <w:t>:</w:t>
            </w:r>
            <w:r w:rsidRPr="000110FE">
              <w:t xml:space="preserve"> </w:t>
            </w:r>
          </w:p>
          <w:p w14:paraId="6999AA05" w14:textId="77777777" w:rsidR="00201A75" w:rsidRPr="00C63F77" w:rsidRDefault="00201A75" w:rsidP="008756E2">
            <w:pPr>
              <w:pStyle w:val="AP-Text"/>
            </w:pPr>
            <w:r w:rsidRPr="00C63F77">
              <w:t>Aeronautical engineer</w:t>
            </w:r>
            <w:r>
              <w:t>,</w:t>
            </w:r>
            <w:r w:rsidRPr="00C63F77">
              <w:t xml:space="preserve"> equine dentist</w:t>
            </w:r>
            <w:r>
              <w:t>,</w:t>
            </w:r>
            <w:r w:rsidRPr="00C63F77">
              <w:t xml:space="preserve"> robotist</w:t>
            </w:r>
            <w:r>
              <w:t>,</w:t>
            </w:r>
            <w:r w:rsidRPr="00C63F77">
              <w:t xml:space="preserve"> sports</w:t>
            </w:r>
            <w:r>
              <w:t xml:space="preserve">, </w:t>
            </w:r>
            <w:r w:rsidRPr="00C63F77">
              <w:t>scientist.</w:t>
            </w:r>
            <w:r>
              <w:t xml:space="preserve"> More information </w:t>
            </w:r>
            <w:hyperlink r:id="rId54" w:history="1">
              <w:r w:rsidRPr="000110FE">
                <w:rPr>
                  <w:rStyle w:val="Hyperlink"/>
                  <w:rFonts w:cs="Open Sans"/>
                  <w:szCs w:val="24"/>
                </w:rPr>
                <w:t>here</w:t>
              </w:r>
            </w:hyperlink>
            <w:r>
              <w:t>.</w:t>
            </w:r>
          </w:p>
        </w:tc>
      </w:tr>
    </w:tbl>
    <w:p w14:paraId="2B5BAF80" w14:textId="77777777" w:rsidR="00201A75" w:rsidRDefault="00201A75" w:rsidP="008756E2">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837"/>
        <w:gridCol w:w="5832"/>
        <w:gridCol w:w="4323"/>
      </w:tblGrid>
      <w:tr w:rsidR="00201A75" w:rsidRPr="000110FE" w14:paraId="569ECFB5" w14:textId="77777777" w:rsidTr="008756E2">
        <w:trPr>
          <w:jc w:val="center"/>
        </w:trPr>
        <w:tc>
          <w:tcPr>
            <w:tcW w:w="3823" w:type="dxa"/>
            <w:tcBorders>
              <w:top w:val="single" w:sz="4" w:space="0" w:color="auto"/>
              <w:left w:val="single" w:sz="4" w:space="0" w:color="auto"/>
              <w:bottom w:val="single" w:sz="4" w:space="0" w:color="auto"/>
              <w:right w:val="single" w:sz="4" w:space="0" w:color="auto"/>
            </w:tcBorders>
            <w:shd w:val="clear" w:color="auto" w:fill="003057"/>
            <w:hideMark/>
          </w:tcPr>
          <w:p w14:paraId="7F30F769" w14:textId="5C9F268B" w:rsidR="00201A75" w:rsidRPr="008756E2" w:rsidRDefault="00201A75" w:rsidP="008756E2">
            <w:pPr>
              <w:pStyle w:val="AP-Tableheadwhite"/>
              <w:rPr>
                <w:lang w:eastAsia="en-GB"/>
              </w:rPr>
            </w:pPr>
            <w:r w:rsidRPr="000110FE">
              <w:rPr>
                <w:lang w:eastAsia="en-GB"/>
              </w:rPr>
              <w:lastRenderedPageBreak/>
              <w:t>Learning objectives</w:t>
            </w:r>
          </w:p>
        </w:tc>
        <w:tc>
          <w:tcPr>
            <w:tcW w:w="5811" w:type="dxa"/>
            <w:tcBorders>
              <w:top w:val="single" w:sz="4" w:space="0" w:color="auto"/>
              <w:left w:val="single" w:sz="4" w:space="0" w:color="auto"/>
              <w:bottom w:val="single" w:sz="4" w:space="0" w:color="auto"/>
              <w:right w:val="single" w:sz="4" w:space="0" w:color="auto"/>
            </w:tcBorders>
            <w:shd w:val="clear" w:color="auto" w:fill="003057"/>
            <w:hideMark/>
          </w:tcPr>
          <w:p w14:paraId="1490636B" w14:textId="6927CA5E" w:rsidR="00201A75" w:rsidRPr="000110FE" w:rsidRDefault="00201A75" w:rsidP="008756E2">
            <w:pPr>
              <w:pStyle w:val="AP-Tableheadwhite"/>
              <w:rPr>
                <w:lang w:eastAsia="en-GB"/>
              </w:rPr>
            </w:pPr>
            <w:r w:rsidRPr="000110FE">
              <w:rPr>
                <w:lang w:eastAsia="en-GB"/>
              </w:rPr>
              <w:t>Teaching ideas / links to resources</w:t>
            </w:r>
          </w:p>
        </w:tc>
        <w:tc>
          <w:tcPr>
            <w:tcW w:w="4308" w:type="dxa"/>
            <w:tcBorders>
              <w:top w:val="single" w:sz="4" w:space="0" w:color="auto"/>
              <w:left w:val="single" w:sz="4" w:space="0" w:color="auto"/>
              <w:bottom w:val="single" w:sz="4" w:space="0" w:color="auto"/>
              <w:right w:val="single" w:sz="4" w:space="0" w:color="auto"/>
            </w:tcBorders>
            <w:shd w:val="clear" w:color="auto" w:fill="003057"/>
          </w:tcPr>
          <w:p w14:paraId="0242C57C" w14:textId="0C1A71A7" w:rsidR="00201A75" w:rsidRPr="000110FE" w:rsidRDefault="00201A75" w:rsidP="008756E2">
            <w:pPr>
              <w:pStyle w:val="AP-Tableheadwhite"/>
            </w:pPr>
            <w:r w:rsidRPr="000110FE">
              <w:rPr>
                <w:rStyle w:val="normaltextrun"/>
                <w:bCs/>
              </w:rPr>
              <w:t>Indicative success criteria</w:t>
            </w:r>
          </w:p>
        </w:tc>
      </w:tr>
      <w:tr w:rsidR="00201A75" w:rsidRPr="000110FE" w14:paraId="623C64AE" w14:textId="77777777" w:rsidTr="008756E2">
        <w:trPr>
          <w:trHeight w:val="645"/>
          <w:jc w:val="center"/>
        </w:trPr>
        <w:tc>
          <w:tcPr>
            <w:tcW w:w="3823" w:type="dxa"/>
            <w:tcBorders>
              <w:top w:val="single" w:sz="4" w:space="0" w:color="auto"/>
              <w:left w:val="single" w:sz="4" w:space="0" w:color="auto"/>
              <w:bottom w:val="single" w:sz="4" w:space="0" w:color="auto"/>
              <w:right w:val="single" w:sz="4" w:space="0" w:color="auto"/>
            </w:tcBorders>
          </w:tcPr>
          <w:p w14:paraId="25932C4C" w14:textId="77777777" w:rsidR="00201A75" w:rsidRPr="008756E2" w:rsidRDefault="00201A75" w:rsidP="008756E2">
            <w:pPr>
              <w:pStyle w:val="AP-Text"/>
              <w:rPr>
                <w:b/>
                <w:bCs/>
              </w:rPr>
            </w:pPr>
            <w:r w:rsidRPr="008756E2">
              <w:rPr>
                <w:b/>
                <w:bCs/>
              </w:rPr>
              <w:t>The reactivity series</w:t>
            </w:r>
          </w:p>
          <w:p w14:paraId="1A172C6A" w14:textId="77777777" w:rsidR="00201A75" w:rsidRPr="000110FE" w:rsidRDefault="00201A75" w:rsidP="008756E2">
            <w:pPr>
              <w:pStyle w:val="AP-Text"/>
              <w:rPr>
                <w:bCs/>
              </w:rPr>
            </w:pPr>
            <w:r w:rsidRPr="000110FE">
              <w:rPr>
                <w:bCs/>
              </w:rPr>
              <w:t>(Spec points: 4.1</w:t>
            </w:r>
            <w:r>
              <w:rPr>
                <w:bCs/>
              </w:rPr>
              <w:t>,</w:t>
            </w:r>
            <w:r w:rsidRPr="000110FE">
              <w:rPr>
                <w:bCs/>
              </w:rPr>
              <w:t xml:space="preserve"> 4.3)</w:t>
            </w:r>
          </w:p>
          <w:p w14:paraId="060F98F5" w14:textId="77777777" w:rsidR="00201A75" w:rsidRPr="000110FE" w:rsidRDefault="00201A75" w:rsidP="008756E2">
            <w:pPr>
              <w:pStyle w:val="AP-Text"/>
              <w:rPr>
                <w:bCs/>
                <w:i/>
              </w:rPr>
            </w:pPr>
          </w:p>
          <w:p w14:paraId="1F6B9632" w14:textId="77777777" w:rsidR="00201A75" w:rsidRPr="000110FE" w:rsidRDefault="00201A75" w:rsidP="008756E2">
            <w:pPr>
              <w:pStyle w:val="AP-Bullet"/>
            </w:pPr>
            <w:r w:rsidRPr="000110FE">
              <w:t>Know the reaction of metals with water.</w:t>
            </w:r>
          </w:p>
          <w:p w14:paraId="7D6DAF90" w14:textId="77777777" w:rsidR="00201A75" w:rsidRPr="000110FE" w:rsidRDefault="00201A75" w:rsidP="008756E2">
            <w:pPr>
              <w:pStyle w:val="AP-Bullet"/>
            </w:pPr>
            <w:r w:rsidRPr="000110FE">
              <w:t>Know the reaction of metals with acid.</w:t>
            </w:r>
          </w:p>
          <w:p w14:paraId="73F51860" w14:textId="77777777" w:rsidR="00201A75" w:rsidRPr="000110FE" w:rsidRDefault="00201A75" w:rsidP="008756E2">
            <w:pPr>
              <w:pStyle w:val="AP-Bullet"/>
            </w:pPr>
            <w:r w:rsidRPr="000110FE">
              <w:t>Understand how the reactivity series is constructed.</w:t>
            </w:r>
          </w:p>
          <w:p w14:paraId="1CB51ED4" w14:textId="77777777" w:rsidR="00201A75" w:rsidRPr="000110FE" w:rsidRDefault="00201A75" w:rsidP="008756E2">
            <w:pPr>
              <w:pStyle w:val="AP-Bullet"/>
            </w:pPr>
            <w:r w:rsidRPr="000110FE">
              <w:t>Understand why some metals are more reactive.</w:t>
            </w:r>
          </w:p>
        </w:tc>
        <w:tc>
          <w:tcPr>
            <w:tcW w:w="5811" w:type="dxa"/>
            <w:tcBorders>
              <w:top w:val="single" w:sz="4" w:space="0" w:color="auto"/>
              <w:left w:val="single" w:sz="4" w:space="0" w:color="auto"/>
              <w:bottom w:val="single" w:sz="4" w:space="0" w:color="auto"/>
              <w:right w:val="single" w:sz="4" w:space="0" w:color="auto"/>
            </w:tcBorders>
          </w:tcPr>
          <w:p w14:paraId="6B6C598B" w14:textId="77777777" w:rsidR="00201A75" w:rsidRPr="000110FE" w:rsidRDefault="00201A75" w:rsidP="008756E2">
            <w:pPr>
              <w:pStyle w:val="AP-Bullet"/>
            </w:pPr>
            <w:r w:rsidRPr="000110FE">
              <w:t>Demonstrate the reactions of potassium and sodium with water.</w:t>
            </w:r>
          </w:p>
          <w:p w14:paraId="36B421FB" w14:textId="77777777" w:rsidR="00201A75" w:rsidRPr="000110FE" w:rsidRDefault="00201A75" w:rsidP="008756E2">
            <w:pPr>
              <w:pStyle w:val="AP-Bullet"/>
              <w:rPr>
                <w:lang w:val="en-US"/>
              </w:rPr>
            </w:pPr>
            <w:r w:rsidRPr="000110FE">
              <w:rPr>
                <w:lang w:val="en-US"/>
              </w:rPr>
              <w:t>Carry out experiments of calcium, magnesium, zinc, iron, and copper with water.</w:t>
            </w:r>
          </w:p>
          <w:p w14:paraId="37887705" w14:textId="77777777" w:rsidR="00201A75" w:rsidRPr="000110FE" w:rsidRDefault="00201A75" w:rsidP="008756E2">
            <w:pPr>
              <w:pStyle w:val="AP-Bullet"/>
              <w:rPr>
                <w:lang w:val="en-US"/>
              </w:rPr>
            </w:pPr>
            <w:r w:rsidRPr="000110FE">
              <w:rPr>
                <w:lang w:val="en-US"/>
              </w:rPr>
              <w:t xml:space="preserve">Carry out experiments of magnesium, zinc, iron, and copper with acid. </w:t>
            </w:r>
          </w:p>
          <w:p w14:paraId="094AD6AF" w14:textId="77777777" w:rsidR="00201A75" w:rsidRPr="000110FE" w:rsidRDefault="00201A75" w:rsidP="008756E2">
            <w:pPr>
              <w:pStyle w:val="AP-Bullet"/>
            </w:pPr>
            <w:r w:rsidRPr="000110FE">
              <w:t>Deduce the order of metals in the reactivity series from their reactions with water and acids.</w:t>
            </w:r>
          </w:p>
          <w:p w14:paraId="171A9F37" w14:textId="77777777" w:rsidR="00201A75" w:rsidRPr="000110FE" w:rsidRDefault="00201A75" w:rsidP="008756E2">
            <w:pPr>
              <w:pStyle w:val="AP-Text"/>
            </w:pPr>
          </w:p>
          <w:p w14:paraId="735AB7D3" w14:textId="77777777" w:rsidR="00201A75" w:rsidRPr="000110FE" w:rsidRDefault="00201A75" w:rsidP="008756E2">
            <w:pPr>
              <w:pStyle w:val="AP-Text"/>
              <w:rPr>
                <w:b/>
              </w:rPr>
            </w:pPr>
            <w:r w:rsidRPr="000110FE">
              <w:rPr>
                <w:b/>
              </w:rPr>
              <w:t>Opportunities for extension</w:t>
            </w:r>
            <w:r>
              <w:rPr>
                <w:b/>
              </w:rPr>
              <w:t>:</w:t>
            </w:r>
          </w:p>
          <w:p w14:paraId="7A4B185A" w14:textId="77777777" w:rsidR="00201A75" w:rsidRPr="000110FE" w:rsidRDefault="00201A75" w:rsidP="008756E2">
            <w:pPr>
              <w:pStyle w:val="AP-Bullet"/>
            </w:pPr>
            <w:r w:rsidRPr="000110FE">
              <w:t>Write ionic equations for metal / acid reactions.</w:t>
            </w:r>
          </w:p>
          <w:p w14:paraId="2DF23AE5" w14:textId="77777777" w:rsidR="00201A75" w:rsidRPr="000110FE" w:rsidRDefault="00201A75" w:rsidP="008756E2">
            <w:pPr>
              <w:pStyle w:val="AP-Text"/>
            </w:pPr>
          </w:p>
          <w:p w14:paraId="40CA22F5" w14:textId="77777777" w:rsidR="00201A75" w:rsidRPr="000110FE" w:rsidRDefault="00201A75" w:rsidP="008756E2">
            <w:pPr>
              <w:pStyle w:val="AP-Text"/>
            </w:pPr>
            <w:r w:rsidRPr="000110FE">
              <w:rPr>
                <w:b/>
              </w:rPr>
              <w:t>Exploring Science:</w:t>
            </w:r>
            <w:r>
              <w:t xml:space="preserve"> </w:t>
            </w:r>
            <w:r w:rsidRPr="000110FE">
              <w:t>9Fb</w:t>
            </w:r>
            <w:r>
              <w:t xml:space="preserve">, </w:t>
            </w:r>
            <w:r w:rsidRPr="000110FE">
              <w:t>9Fe.</w:t>
            </w:r>
          </w:p>
          <w:p w14:paraId="25ABDA96" w14:textId="77777777" w:rsidR="00201A75" w:rsidRPr="000110FE" w:rsidRDefault="00201A75" w:rsidP="008756E2">
            <w:pPr>
              <w:pStyle w:val="AP-Text"/>
            </w:pPr>
          </w:p>
          <w:p w14:paraId="4CED6E34" w14:textId="77777777" w:rsidR="00201A75" w:rsidRPr="000110FE" w:rsidRDefault="00201A75" w:rsidP="008756E2">
            <w:pPr>
              <w:pStyle w:val="AP-Text"/>
              <w:rPr>
                <w:b/>
              </w:rPr>
            </w:pPr>
            <w:r w:rsidRPr="00F71CEC">
              <w:rPr>
                <w:b/>
              </w:rPr>
              <w:t>GCSE published resources</w:t>
            </w:r>
            <w:r>
              <w:rPr>
                <w:b/>
              </w:rPr>
              <w:t xml:space="preserve"> / ActiveLearn</w:t>
            </w:r>
            <w:r w:rsidRPr="00F71CEC">
              <w:rPr>
                <w:b/>
              </w:rPr>
              <w:t>:</w:t>
            </w:r>
            <w:r>
              <w:rPr>
                <w:b/>
              </w:rPr>
              <w:t xml:space="preserve"> </w:t>
            </w:r>
            <w:r w:rsidRPr="000110FE">
              <w:t>11a.</w:t>
            </w:r>
          </w:p>
        </w:tc>
        <w:tc>
          <w:tcPr>
            <w:tcW w:w="4308" w:type="dxa"/>
            <w:tcBorders>
              <w:top w:val="single" w:sz="4" w:space="0" w:color="auto"/>
              <w:left w:val="single" w:sz="4" w:space="0" w:color="auto"/>
              <w:bottom w:val="single" w:sz="4" w:space="0" w:color="auto"/>
              <w:right w:val="single" w:sz="4" w:space="0" w:color="auto"/>
            </w:tcBorders>
          </w:tcPr>
          <w:p w14:paraId="4BA9A631" w14:textId="77777777" w:rsidR="00201A75" w:rsidRPr="000110FE" w:rsidRDefault="00201A75" w:rsidP="008756E2">
            <w:pPr>
              <w:pStyle w:val="AP-Bullet"/>
            </w:pPr>
            <w:r w:rsidRPr="000110FE">
              <w:t>Describe the reactions of different metals with water (AO1).</w:t>
            </w:r>
          </w:p>
          <w:p w14:paraId="465995D2" w14:textId="77777777" w:rsidR="00201A75" w:rsidRPr="000110FE" w:rsidRDefault="00201A75" w:rsidP="008756E2">
            <w:pPr>
              <w:pStyle w:val="AP-Bullet"/>
            </w:pPr>
            <w:r w:rsidRPr="000110FE">
              <w:t>Describe the reactions of metals with acids (AO1).</w:t>
            </w:r>
          </w:p>
          <w:p w14:paraId="75D561F7" w14:textId="77777777" w:rsidR="00201A75" w:rsidRPr="000110FE" w:rsidRDefault="00201A75" w:rsidP="008756E2">
            <w:pPr>
              <w:pStyle w:val="AP-Bullet"/>
            </w:pPr>
            <w:r w:rsidRPr="000110FE">
              <w:t>Place metals in reactivity series order given data or observations (AO3).</w:t>
            </w:r>
          </w:p>
          <w:p w14:paraId="560D95E5" w14:textId="4C0ABB3F" w:rsidR="00201A75" w:rsidRPr="008756E2" w:rsidRDefault="00201A75" w:rsidP="008756E2">
            <w:pPr>
              <w:pStyle w:val="AP-Bullet"/>
            </w:pPr>
            <w:r w:rsidRPr="000110FE">
              <w:t>Explain the reactivity series in terms of the tendency of different metal atoms to form cations (AO1).</w:t>
            </w:r>
          </w:p>
        </w:tc>
      </w:tr>
    </w:tbl>
    <w:p w14:paraId="06DB55CF" w14:textId="77777777" w:rsidR="008756E2" w:rsidRDefault="008756E2" w:rsidP="008756E2">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423"/>
        <w:gridCol w:w="6828"/>
        <w:gridCol w:w="3741"/>
      </w:tblGrid>
      <w:tr w:rsidR="00201A75" w:rsidRPr="000110FE" w14:paraId="4D65A9E3" w14:textId="77777777" w:rsidTr="008756E2">
        <w:trPr>
          <w:trHeight w:val="267"/>
          <w:jc w:val="center"/>
        </w:trPr>
        <w:tc>
          <w:tcPr>
            <w:tcW w:w="3423" w:type="dxa"/>
            <w:tcBorders>
              <w:top w:val="single" w:sz="4" w:space="0" w:color="auto"/>
              <w:left w:val="single" w:sz="4" w:space="0" w:color="auto"/>
              <w:bottom w:val="single" w:sz="4" w:space="0" w:color="auto"/>
              <w:right w:val="single" w:sz="4" w:space="0" w:color="auto"/>
            </w:tcBorders>
            <w:shd w:val="clear" w:color="auto" w:fill="003057"/>
          </w:tcPr>
          <w:p w14:paraId="4C48A8F1" w14:textId="77777777" w:rsidR="00201A75" w:rsidRPr="000110FE" w:rsidRDefault="00201A75" w:rsidP="008756E2">
            <w:pPr>
              <w:pStyle w:val="AP-Tableheadwhite"/>
              <w:rPr>
                <w:lang w:eastAsia="en-GB"/>
              </w:rPr>
            </w:pPr>
            <w:r w:rsidRPr="000110FE">
              <w:rPr>
                <w:lang w:eastAsia="en-GB"/>
              </w:rPr>
              <w:lastRenderedPageBreak/>
              <w:t>Learning objectives</w:t>
            </w:r>
          </w:p>
        </w:tc>
        <w:tc>
          <w:tcPr>
            <w:tcW w:w="6828" w:type="dxa"/>
            <w:tcBorders>
              <w:top w:val="single" w:sz="4" w:space="0" w:color="auto"/>
              <w:left w:val="single" w:sz="4" w:space="0" w:color="auto"/>
              <w:bottom w:val="single" w:sz="4" w:space="0" w:color="auto"/>
              <w:right w:val="single" w:sz="4" w:space="0" w:color="auto"/>
            </w:tcBorders>
            <w:shd w:val="clear" w:color="auto" w:fill="003057"/>
          </w:tcPr>
          <w:p w14:paraId="1A85FCFF" w14:textId="69E917CB" w:rsidR="00201A75" w:rsidRPr="000110FE" w:rsidRDefault="00201A75" w:rsidP="008756E2">
            <w:pPr>
              <w:pStyle w:val="AP-Tableheadwhite"/>
            </w:pPr>
            <w:r w:rsidRPr="000110FE">
              <w:rPr>
                <w:lang w:eastAsia="en-GB"/>
              </w:rPr>
              <w:t>Teaching ideas / links to resources</w:t>
            </w:r>
          </w:p>
        </w:tc>
        <w:tc>
          <w:tcPr>
            <w:tcW w:w="3741" w:type="dxa"/>
            <w:tcBorders>
              <w:top w:val="single" w:sz="4" w:space="0" w:color="auto"/>
              <w:left w:val="single" w:sz="4" w:space="0" w:color="auto"/>
              <w:bottom w:val="single" w:sz="4" w:space="0" w:color="auto"/>
              <w:right w:val="single" w:sz="4" w:space="0" w:color="auto"/>
            </w:tcBorders>
            <w:shd w:val="clear" w:color="auto" w:fill="003057"/>
          </w:tcPr>
          <w:p w14:paraId="21477524" w14:textId="0FEFCB9B" w:rsidR="00201A75" w:rsidRPr="000110FE" w:rsidRDefault="00201A75" w:rsidP="008756E2">
            <w:pPr>
              <w:pStyle w:val="AP-Tableheadwhite"/>
            </w:pPr>
            <w:r w:rsidRPr="000110FE">
              <w:rPr>
                <w:rStyle w:val="normaltextrun"/>
                <w:bCs/>
              </w:rPr>
              <w:t>Indicative success criteria</w:t>
            </w:r>
          </w:p>
        </w:tc>
      </w:tr>
      <w:tr w:rsidR="00201A75" w:rsidRPr="000110FE" w14:paraId="17CE00E7" w14:textId="77777777" w:rsidTr="008756E2">
        <w:trPr>
          <w:trHeight w:val="645"/>
          <w:jc w:val="center"/>
        </w:trPr>
        <w:tc>
          <w:tcPr>
            <w:tcW w:w="3423" w:type="dxa"/>
            <w:tcBorders>
              <w:top w:val="single" w:sz="4" w:space="0" w:color="auto"/>
              <w:left w:val="single" w:sz="4" w:space="0" w:color="auto"/>
              <w:bottom w:val="single" w:sz="4" w:space="0" w:color="auto"/>
              <w:right w:val="single" w:sz="4" w:space="0" w:color="auto"/>
            </w:tcBorders>
          </w:tcPr>
          <w:p w14:paraId="50335210" w14:textId="77777777" w:rsidR="00201A75" w:rsidRPr="008756E2" w:rsidRDefault="00201A75" w:rsidP="008756E2">
            <w:pPr>
              <w:pStyle w:val="AP-Text"/>
              <w:rPr>
                <w:b/>
                <w:bCs/>
              </w:rPr>
            </w:pPr>
            <w:r w:rsidRPr="008756E2">
              <w:rPr>
                <w:b/>
                <w:bCs/>
              </w:rPr>
              <w:t>Displacement reactions</w:t>
            </w:r>
          </w:p>
          <w:p w14:paraId="5BE01F87" w14:textId="77777777" w:rsidR="00201A75" w:rsidRDefault="00201A75" w:rsidP="008756E2">
            <w:pPr>
              <w:pStyle w:val="AP-Text"/>
              <w:rPr>
                <w:bCs/>
              </w:rPr>
            </w:pPr>
            <w:r w:rsidRPr="000110FE">
              <w:rPr>
                <w:bCs/>
              </w:rPr>
              <w:t>(Spec points: 4.1</w:t>
            </w:r>
            <w:r>
              <w:rPr>
                <w:bCs/>
              </w:rPr>
              <w:t xml:space="preserve">, </w:t>
            </w:r>
            <w:r w:rsidRPr="001D614A">
              <w:rPr>
                <w:b/>
                <w:bCs/>
              </w:rPr>
              <w:t>4.2</w:t>
            </w:r>
            <w:r w:rsidRPr="000110FE">
              <w:rPr>
                <w:bCs/>
              </w:rPr>
              <w:t>)</w:t>
            </w:r>
          </w:p>
          <w:p w14:paraId="40267794" w14:textId="77777777" w:rsidR="00201A75" w:rsidRPr="000110FE" w:rsidRDefault="00201A75" w:rsidP="008756E2">
            <w:pPr>
              <w:pStyle w:val="AP-Text"/>
              <w:rPr>
                <w:bCs/>
              </w:rPr>
            </w:pPr>
          </w:p>
          <w:p w14:paraId="1EC63412" w14:textId="77777777" w:rsidR="00201A75" w:rsidRPr="000110FE" w:rsidRDefault="00201A75" w:rsidP="008756E2">
            <w:pPr>
              <w:pStyle w:val="AP-Bullet"/>
            </w:pPr>
            <w:r w:rsidRPr="000110FE">
              <w:t>Know the reaction of metals with salt solutions.</w:t>
            </w:r>
          </w:p>
          <w:p w14:paraId="34C85F12" w14:textId="77777777" w:rsidR="00201A75" w:rsidRPr="000110FE" w:rsidRDefault="00201A75" w:rsidP="008756E2">
            <w:pPr>
              <w:pStyle w:val="AP-Bullet"/>
            </w:pPr>
            <w:r w:rsidRPr="000110FE">
              <w:t>Understand why some metals displace others in terms of the reactivity series.</w:t>
            </w:r>
          </w:p>
          <w:p w14:paraId="05F408CA" w14:textId="77777777" w:rsidR="00201A75" w:rsidRPr="000110FE" w:rsidRDefault="00201A75" w:rsidP="008756E2">
            <w:pPr>
              <w:pStyle w:val="AP-Bullet"/>
              <w:rPr>
                <w:b/>
                <w:bCs/>
              </w:rPr>
            </w:pPr>
            <w:r w:rsidRPr="000110FE">
              <w:rPr>
                <w:b/>
                <w:bCs/>
              </w:rPr>
              <w:t>Understand the meaning of redox in terms of electron transfer.</w:t>
            </w:r>
          </w:p>
        </w:tc>
        <w:tc>
          <w:tcPr>
            <w:tcW w:w="6828" w:type="dxa"/>
            <w:tcBorders>
              <w:top w:val="single" w:sz="4" w:space="0" w:color="auto"/>
              <w:left w:val="single" w:sz="4" w:space="0" w:color="auto"/>
              <w:bottom w:val="single" w:sz="4" w:space="0" w:color="auto"/>
              <w:right w:val="single" w:sz="4" w:space="0" w:color="auto"/>
            </w:tcBorders>
          </w:tcPr>
          <w:p w14:paraId="7E01D94A" w14:textId="77777777" w:rsidR="00201A75" w:rsidRPr="000110FE" w:rsidRDefault="00201A75" w:rsidP="008756E2">
            <w:pPr>
              <w:pStyle w:val="AP-Bullet"/>
            </w:pPr>
            <w:r w:rsidRPr="000110FE">
              <w:t xml:space="preserve">Students mix magnesium, zinc, iron, and copper with the appropriate sulfate solutions and observe to see which pairs react. </w:t>
            </w:r>
          </w:p>
          <w:p w14:paraId="27F9D6A8" w14:textId="77777777" w:rsidR="00201A75" w:rsidRPr="000110FE" w:rsidRDefault="00201A75" w:rsidP="008756E2">
            <w:pPr>
              <w:pStyle w:val="AP-Bullet"/>
            </w:pPr>
            <w:r w:rsidRPr="000110FE">
              <w:t>Use results from displacement reactions to produce an order of reactivity.</w:t>
            </w:r>
          </w:p>
          <w:p w14:paraId="36ACBEBA" w14:textId="77777777" w:rsidR="00201A75" w:rsidRPr="000110FE" w:rsidRDefault="00201A75" w:rsidP="008756E2">
            <w:pPr>
              <w:pStyle w:val="AP-Bullet"/>
            </w:pPr>
            <w:r w:rsidRPr="000110FE">
              <w:t xml:space="preserve">Students investigate temperature changes during displacement reactions of copper sulfate solution, by adding different metals to the copper sulfate solution. </w:t>
            </w:r>
          </w:p>
          <w:p w14:paraId="1C1DBB4A" w14:textId="77777777" w:rsidR="00201A75" w:rsidRPr="000110FE" w:rsidRDefault="00201A75" w:rsidP="008756E2">
            <w:pPr>
              <w:pStyle w:val="AP-Bullet"/>
            </w:pPr>
            <w:r w:rsidRPr="000110FE">
              <w:t xml:space="preserve">Ask them to predict which of these mixtures will react and why: magnesium and iron oxide, copper and zinc oxide, </w:t>
            </w:r>
            <w:proofErr w:type="gramStart"/>
            <w:r w:rsidRPr="000110FE">
              <w:t>iron</w:t>
            </w:r>
            <w:proofErr w:type="gramEnd"/>
            <w:r w:rsidRPr="000110FE">
              <w:t xml:space="preserve"> and copper oxide.</w:t>
            </w:r>
          </w:p>
          <w:p w14:paraId="3BA6D7EE" w14:textId="77777777" w:rsidR="00201A75" w:rsidRPr="000110FE" w:rsidRDefault="00201A75" w:rsidP="008756E2">
            <w:pPr>
              <w:pStyle w:val="AP-Text"/>
            </w:pPr>
          </w:p>
          <w:p w14:paraId="0AB69B55" w14:textId="77777777" w:rsidR="00201A75" w:rsidRPr="008756E2" w:rsidRDefault="00201A75" w:rsidP="008756E2">
            <w:pPr>
              <w:pStyle w:val="AP-Text"/>
              <w:rPr>
                <w:b/>
                <w:bCs/>
              </w:rPr>
            </w:pPr>
            <w:r w:rsidRPr="008756E2">
              <w:rPr>
                <w:b/>
                <w:bCs/>
              </w:rPr>
              <w:t>Opportunities for extension:</w:t>
            </w:r>
          </w:p>
          <w:p w14:paraId="1A71C580" w14:textId="77777777" w:rsidR="00201A75" w:rsidRPr="000110FE" w:rsidRDefault="00201A75" w:rsidP="008756E2">
            <w:pPr>
              <w:pStyle w:val="AP-Bullet"/>
            </w:pPr>
            <w:r w:rsidRPr="000110FE">
              <w:t>Demonstrate the displacement of silver under a microscope, using silver nitrate solution and copper foil.</w:t>
            </w:r>
          </w:p>
          <w:p w14:paraId="19B28D21" w14:textId="77777777" w:rsidR="00201A75" w:rsidRPr="000110FE" w:rsidRDefault="00201A75" w:rsidP="008756E2">
            <w:pPr>
              <w:pStyle w:val="AP-Bullet"/>
              <w:rPr>
                <w:b/>
              </w:rPr>
            </w:pPr>
            <w:r w:rsidRPr="000110FE">
              <w:rPr>
                <w:b/>
              </w:rPr>
              <w:t>Write half equations for reactions and explain why they are redox reactions, in terms of electrons gained or lost.</w:t>
            </w:r>
          </w:p>
          <w:p w14:paraId="71DCE55B" w14:textId="77777777" w:rsidR="00201A75" w:rsidRPr="000110FE" w:rsidRDefault="00201A75" w:rsidP="008756E2">
            <w:pPr>
              <w:pStyle w:val="AP-Text"/>
            </w:pPr>
          </w:p>
          <w:p w14:paraId="4257C101" w14:textId="77777777" w:rsidR="00201A75" w:rsidRPr="000110FE" w:rsidRDefault="00201A75" w:rsidP="008756E2">
            <w:pPr>
              <w:pStyle w:val="AP-Text"/>
            </w:pPr>
            <w:r w:rsidRPr="000110FE">
              <w:rPr>
                <w:b/>
              </w:rPr>
              <w:t>Exploring Science:</w:t>
            </w:r>
            <w:r>
              <w:t xml:space="preserve"> </w:t>
            </w:r>
            <w:r w:rsidRPr="000110FE">
              <w:t>9Fd.</w:t>
            </w:r>
          </w:p>
          <w:p w14:paraId="3B942166" w14:textId="77777777" w:rsidR="00201A75" w:rsidRPr="000110FE" w:rsidRDefault="00201A75" w:rsidP="008756E2">
            <w:pPr>
              <w:pStyle w:val="AP-Text"/>
              <w:rPr>
                <w:b/>
              </w:rPr>
            </w:pPr>
          </w:p>
          <w:p w14:paraId="3CD21E52" w14:textId="77777777" w:rsidR="00201A75" w:rsidRPr="000110FE" w:rsidRDefault="00201A75" w:rsidP="008756E2">
            <w:pPr>
              <w:pStyle w:val="AP-Text"/>
            </w:pPr>
            <w:r w:rsidRPr="00F71CEC">
              <w:rPr>
                <w:b/>
              </w:rPr>
              <w:t>GCSE published resources</w:t>
            </w:r>
            <w:r>
              <w:rPr>
                <w:b/>
              </w:rPr>
              <w:t xml:space="preserve"> / ActiveLearn</w:t>
            </w:r>
            <w:r w:rsidRPr="00F71CEC">
              <w:rPr>
                <w:b/>
              </w:rPr>
              <w:t>:</w:t>
            </w:r>
            <w:r>
              <w:rPr>
                <w:b/>
              </w:rPr>
              <w:t xml:space="preserve"> </w:t>
            </w:r>
            <w:r w:rsidRPr="000110FE">
              <w:t>11a.</w:t>
            </w:r>
          </w:p>
        </w:tc>
        <w:tc>
          <w:tcPr>
            <w:tcW w:w="3741" w:type="dxa"/>
            <w:tcBorders>
              <w:top w:val="single" w:sz="4" w:space="0" w:color="auto"/>
              <w:left w:val="single" w:sz="4" w:space="0" w:color="auto"/>
              <w:bottom w:val="single" w:sz="4" w:space="0" w:color="auto"/>
              <w:right w:val="single" w:sz="4" w:space="0" w:color="auto"/>
            </w:tcBorders>
          </w:tcPr>
          <w:p w14:paraId="63E20894" w14:textId="77777777" w:rsidR="00201A75" w:rsidRPr="000110FE" w:rsidRDefault="00201A75" w:rsidP="008756E2">
            <w:pPr>
              <w:pStyle w:val="AP-Bullet"/>
            </w:pPr>
            <w:r w:rsidRPr="000110FE">
              <w:t>State the meaning of displacement reaction (AO1).</w:t>
            </w:r>
          </w:p>
          <w:p w14:paraId="716FF8F8" w14:textId="77777777" w:rsidR="00201A75" w:rsidRPr="000110FE" w:rsidRDefault="00201A75" w:rsidP="008756E2">
            <w:pPr>
              <w:pStyle w:val="AP-Bullet"/>
            </w:pPr>
            <w:r w:rsidRPr="000110FE">
              <w:t>Describe observations of the reactions of metals with salt solutions (AO2).</w:t>
            </w:r>
          </w:p>
          <w:p w14:paraId="6FAF2ED0" w14:textId="77777777" w:rsidR="00201A75" w:rsidRPr="000110FE" w:rsidRDefault="00201A75" w:rsidP="008756E2">
            <w:pPr>
              <w:pStyle w:val="AP-Bullet"/>
            </w:pPr>
            <w:r w:rsidRPr="000110FE">
              <w:t>Explain the meaning of oxidation and reduction in terms of the movement of electrons (AO1).</w:t>
            </w:r>
          </w:p>
          <w:p w14:paraId="2EA3D0FB" w14:textId="77777777" w:rsidR="00201A75" w:rsidRPr="000110FE" w:rsidRDefault="00201A75" w:rsidP="008756E2">
            <w:pPr>
              <w:pStyle w:val="AP-Bullet"/>
            </w:pPr>
            <w:r w:rsidRPr="000110FE">
              <w:t>Write balanced equations for displacement reactions (AO2).</w:t>
            </w:r>
          </w:p>
          <w:p w14:paraId="5D950AEB" w14:textId="77777777" w:rsidR="00201A75" w:rsidRPr="000110FE" w:rsidRDefault="00201A75" w:rsidP="008756E2">
            <w:pPr>
              <w:pStyle w:val="AP-Bullet"/>
            </w:pPr>
            <w:r w:rsidRPr="000110FE">
              <w:t>Explain how displacement reactions are examples of redox reactions (AO2).</w:t>
            </w:r>
          </w:p>
          <w:p w14:paraId="39D0BC21" w14:textId="77777777" w:rsidR="00201A75" w:rsidRPr="000110FE" w:rsidRDefault="00201A75" w:rsidP="008756E2">
            <w:pPr>
              <w:pStyle w:val="AP-Bullet"/>
              <w:rPr>
                <w:b/>
                <w:bCs/>
              </w:rPr>
            </w:pPr>
            <w:r w:rsidRPr="000110FE">
              <w:t>Explain which substance has been oxidised and which substance has been reduced in a reaction (AO2).</w:t>
            </w:r>
          </w:p>
        </w:tc>
      </w:tr>
    </w:tbl>
    <w:p w14:paraId="09679ABE" w14:textId="77777777" w:rsidR="008756E2" w:rsidRDefault="008756E2" w:rsidP="008756E2">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19"/>
        <w:gridCol w:w="4836"/>
        <w:gridCol w:w="4737"/>
      </w:tblGrid>
      <w:tr w:rsidR="00201A75" w:rsidRPr="000110FE" w14:paraId="3C83BAFA" w14:textId="77777777" w:rsidTr="00D54E4C">
        <w:trPr>
          <w:trHeight w:val="245"/>
          <w:jc w:val="center"/>
        </w:trPr>
        <w:tc>
          <w:tcPr>
            <w:tcW w:w="4419" w:type="dxa"/>
            <w:tcBorders>
              <w:top w:val="single" w:sz="4" w:space="0" w:color="auto"/>
              <w:left w:val="single" w:sz="4" w:space="0" w:color="auto"/>
              <w:bottom w:val="single" w:sz="4" w:space="0" w:color="auto"/>
              <w:right w:val="single" w:sz="4" w:space="0" w:color="auto"/>
            </w:tcBorders>
            <w:shd w:val="clear" w:color="auto" w:fill="003057"/>
          </w:tcPr>
          <w:p w14:paraId="493E33C9" w14:textId="77777777" w:rsidR="00201A75" w:rsidRPr="000110FE" w:rsidRDefault="00201A75" w:rsidP="00D54E4C">
            <w:pPr>
              <w:pStyle w:val="AP-Tableheadwhite"/>
              <w:rPr>
                <w:lang w:eastAsia="en-GB"/>
              </w:rPr>
            </w:pPr>
            <w:r w:rsidRPr="000110FE">
              <w:rPr>
                <w:lang w:eastAsia="en-GB"/>
              </w:rPr>
              <w:lastRenderedPageBreak/>
              <w:t>Learning objectives</w:t>
            </w:r>
          </w:p>
        </w:tc>
        <w:tc>
          <w:tcPr>
            <w:tcW w:w="4836" w:type="dxa"/>
            <w:tcBorders>
              <w:top w:val="single" w:sz="4" w:space="0" w:color="auto"/>
              <w:left w:val="single" w:sz="4" w:space="0" w:color="auto"/>
              <w:bottom w:val="single" w:sz="4" w:space="0" w:color="auto"/>
              <w:right w:val="single" w:sz="4" w:space="0" w:color="auto"/>
            </w:tcBorders>
            <w:shd w:val="clear" w:color="auto" w:fill="003057"/>
          </w:tcPr>
          <w:p w14:paraId="725574B1" w14:textId="560A9782" w:rsidR="00201A75" w:rsidRPr="000110FE" w:rsidRDefault="00201A75" w:rsidP="00D54E4C">
            <w:pPr>
              <w:pStyle w:val="AP-Tableheadwhite"/>
            </w:pPr>
            <w:r w:rsidRPr="000110FE">
              <w:rPr>
                <w:lang w:eastAsia="en-GB"/>
              </w:rPr>
              <w:t>Teaching ideas / links to resources</w:t>
            </w:r>
          </w:p>
        </w:tc>
        <w:tc>
          <w:tcPr>
            <w:tcW w:w="4737" w:type="dxa"/>
            <w:tcBorders>
              <w:top w:val="single" w:sz="4" w:space="0" w:color="auto"/>
              <w:left w:val="single" w:sz="4" w:space="0" w:color="auto"/>
              <w:bottom w:val="single" w:sz="4" w:space="0" w:color="auto"/>
              <w:right w:val="single" w:sz="4" w:space="0" w:color="auto"/>
            </w:tcBorders>
            <w:shd w:val="clear" w:color="auto" w:fill="003057"/>
          </w:tcPr>
          <w:p w14:paraId="536A9FDD" w14:textId="3C574933" w:rsidR="00201A75" w:rsidRPr="000110FE" w:rsidRDefault="00201A75" w:rsidP="00D54E4C">
            <w:pPr>
              <w:pStyle w:val="AP-Tableheadwhite"/>
            </w:pPr>
            <w:r w:rsidRPr="000110FE">
              <w:rPr>
                <w:rStyle w:val="normaltextrun"/>
                <w:bCs/>
              </w:rPr>
              <w:t>Indicative success criteria</w:t>
            </w:r>
          </w:p>
        </w:tc>
      </w:tr>
      <w:tr w:rsidR="00201A75" w:rsidRPr="000110FE" w14:paraId="0BA22650" w14:textId="77777777" w:rsidTr="00D54E4C">
        <w:trPr>
          <w:trHeight w:val="645"/>
          <w:jc w:val="center"/>
        </w:trPr>
        <w:tc>
          <w:tcPr>
            <w:tcW w:w="4419" w:type="dxa"/>
            <w:tcBorders>
              <w:top w:val="single" w:sz="4" w:space="0" w:color="auto"/>
              <w:left w:val="single" w:sz="4" w:space="0" w:color="auto"/>
              <w:bottom w:val="single" w:sz="4" w:space="0" w:color="auto"/>
              <w:right w:val="single" w:sz="4" w:space="0" w:color="auto"/>
            </w:tcBorders>
          </w:tcPr>
          <w:p w14:paraId="24A8CC8F" w14:textId="77777777" w:rsidR="00201A75" w:rsidRPr="00D54E4C" w:rsidRDefault="00201A75" w:rsidP="00D54E4C">
            <w:pPr>
              <w:pStyle w:val="AP-Text"/>
              <w:rPr>
                <w:b/>
                <w:bCs/>
              </w:rPr>
            </w:pPr>
            <w:r w:rsidRPr="00D54E4C">
              <w:rPr>
                <w:b/>
                <w:bCs/>
              </w:rPr>
              <w:t>Metal extraction</w:t>
            </w:r>
          </w:p>
          <w:p w14:paraId="7ABC4537" w14:textId="77777777" w:rsidR="00201A75" w:rsidRPr="000110FE" w:rsidRDefault="00201A75" w:rsidP="00D54E4C">
            <w:pPr>
              <w:pStyle w:val="AP-Text"/>
            </w:pPr>
            <w:r w:rsidRPr="000110FE">
              <w:t>(Spec point: 4.4</w:t>
            </w:r>
            <w:r>
              <w:t xml:space="preserve"> </w:t>
            </w:r>
            <w:r w:rsidRPr="000110FE">
              <w:t>-</w:t>
            </w:r>
            <w:r>
              <w:t xml:space="preserve"> </w:t>
            </w:r>
            <w:r w:rsidRPr="000110FE">
              <w:t xml:space="preserve">4.7, </w:t>
            </w:r>
            <w:r w:rsidRPr="001D614A">
              <w:rPr>
                <w:b/>
                <w:bCs/>
              </w:rPr>
              <w:t>4.8</w:t>
            </w:r>
            <w:r w:rsidRPr="000110FE">
              <w:t>)</w:t>
            </w:r>
          </w:p>
          <w:p w14:paraId="23B842D2" w14:textId="77777777" w:rsidR="00201A75" w:rsidRPr="000110FE" w:rsidRDefault="00201A75" w:rsidP="00D54E4C">
            <w:pPr>
              <w:pStyle w:val="AP-Text"/>
              <w:rPr>
                <w:i/>
              </w:rPr>
            </w:pPr>
          </w:p>
          <w:p w14:paraId="6EE8453B" w14:textId="77777777" w:rsidR="00201A75" w:rsidRPr="000110FE" w:rsidRDefault="00201A75" w:rsidP="00D54E4C">
            <w:pPr>
              <w:pStyle w:val="AP-Bullet"/>
            </w:pPr>
            <w:r w:rsidRPr="000110FE">
              <w:t>Know that metals are separated from, or extracted from compounds in, ores.</w:t>
            </w:r>
          </w:p>
          <w:p w14:paraId="5FB4EB8E" w14:textId="77777777" w:rsidR="00201A75" w:rsidRPr="000110FE" w:rsidRDefault="00201A75" w:rsidP="00D54E4C">
            <w:pPr>
              <w:pStyle w:val="AP-Bullet"/>
            </w:pPr>
            <w:r w:rsidRPr="000110FE">
              <w:t>Know that unreactive metals occur uncombined.</w:t>
            </w:r>
          </w:p>
          <w:p w14:paraId="3ABDA1FE" w14:textId="77777777" w:rsidR="00201A75" w:rsidRPr="000110FE" w:rsidRDefault="00201A75" w:rsidP="00D54E4C">
            <w:pPr>
              <w:pStyle w:val="AP-Bullet"/>
            </w:pPr>
            <w:r w:rsidRPr="000110FE">
              <w:t>Know that meaning of oxidation and reduction in terms of oxygen.</w:t>
            </w:r>
          </w:p>
          <w:p w14:paraId="17FC6D56" w14:textId="77777777" w:rsidR="00201A75" w:rsidRPr="000110FE" w:rsidRDefault="00201A75" w:rsidP="00D54E4C">
            <w:pPr>
              <w:pStyle w:val="AP-Bullet"/>
            </w:pPr>
            <w:r w:rsidRPr="000110FE">
              <w:t>Know that metals in the middle of the reactivity series can be extracted by displacing the metal by heating with carbon.</w:t>
            </w:r>
          </w:p>
          <w:p w14:paraId="49FB2A79" w14:textId="77777777" w:rsidR="00201A75" w:rsidRPr="000110FE" w:rsidRDefault="00201A75" w:rsidP="00D54E4C">
            <w:pPr>
              <w:pStyle w:val="AP-Bullet"/>
            </w:pPr>
            <w:r w:rsidRPr="000110FE">
              <w:t>Know that metals at the top of the reactivity series can only be extracted by electrolysis.</w:t>
            </w:r>
          </w:p>
          <w:p w14:paraId="43994092" w14:textId="77777777" w:rsidR="00201A75" w:rsidRPr="000110FE" w:rsidRDefault="00201A75" w:rsidP="00D54E4C">
            <w:pPr>
              <w:pStyle w:val="AP-Bullet"/>
              <w:rPr>
                <w:b/>
              </w:rPr>
            </w:pPr>
            <w:r w:rsidRPr="000110FE">
              <w:rPr>
                <w:b/>
              </w:rPr>
              <w:t>Understand the benefits and drawbacks of bacterial and phytoextraction.</w:t>
            </w:r>
          </w:p>
        </w:tc>
        <w:tc>
          <w:tcPr>
            <w:tcW w:w="4836" w:type="dxa"/>
            <w:tcBorders>
              <w:top w:val="single" w:sz="4" w:space="0" w:color="auto"/>
              <w:left w:val="single" w:sz="4" w:space="0" w:color="auto"/>
              <w:bottom w:val="single" w:sz="4" w:space="0" w:color="auto"/>
              <w:right w:val="single" w:sz="4" w:space="0" w:color="auto"/>
            </w:tcBorders>
          </w:tcPr>
          <w:p w14:paraId="694EE7FE" w14:textId="77777777" w:rsidR="00201A75" w:rsidRPr="000110FE" w:rsidRDefault="00201A75" w:rsidP="00D54E4C">
            <w:pPr>
              <w:pStyle w:val="AP-Bullet"/>
            </w:pPr>
            <w:r w:rsidRPr="000110FE">
              <w:t xml:space="preserve">Demonstrate a thermite reaction. </w:t>
            </w:r>
          </w:p>
          <w:p w14:paraId="1326FC01" w14:textId="77777777" w:rsidR="00201A75" w:rsidRPr="000110FE" w:rsidRDefault="00201A75" w:rsidP="00D54E4C">
            <w:pPr>
              <w:pStyle w:val="AP-Bullet"/>
              <w:rPr>
                <w:lang w:val="en-US"/>
              </w:rPr>
            </w:pPr>
            <w:r w:rsidRPr="000110FE">
              <w:t>Extraction of copper from copper oxide or lead from lead oxide by heating with carbon.</w:t>
            </w:r>
          </w:p>
          <w:p w14:paraId="599E6816" w14:textId="77777777" w:rsidR="00201A75" w:rsidRPr="000110FE" w:rsidRDefault="00201A75" w:rsidP="00D54E4C">
            <w:pPr>
              <w:pStyle w:val="AP-Bullet"/>
            </w:pPr>
            <w:r w:rsidRPr="000110FE">
              <w:t>Justify the choice of extraction method for a metal, given data about reactivity.</w:t>
            </w:r>
          </w:p>
          <w:p w14:paraId="2D0BF6E6" w14:textId="77777777" w:rsidR="00201A75" w:rsidRPr="000110FE" w:rsidRDefault="00201A75" w:rsidP="00D54E4C">
            <w:pPr>
              <w:pStyle w:val="AP-Bullet"/>
              <w:rPr>
                <w:b/>
              </w:rPr>
            </w:pPr>
            <w:r w:rsidRPr="000110FE">
              <w:rPr>
                <w:b/>
              </w:rPr>
              <w:t xml:space="preserve">Evaluate biological methods of metal extraction. </w:t>
            </w:r>
          </w:p>
          <w:p w14:paraId="3F0BA667" w14:textId="77777777" w:rsidR="00201A75" w:rsidRPr="000110FE" w:rsidRDefault="00201A75" w:rsidP="00D54E4C">
            <w:pPr>
              <w:pStyle w:val="AP-Text"/>
            </w:pPr>
          </w:p>
          <w:p w14:paraId="3CFB96E2" w14:textId="77777777" w:rsidR="00201A75" w:rsidRPr="00F045F2" w:rsidRDefault="00201A75" w:rsidP="00D54E4C">
            <w:pPr>
              <w:pStyle w:val="AP-Text"/>
              <w:rPr>
                <w:b/>
              </w:rPr>
            </w:pPr>
            <w:r w:rsidRPr="00F045F2">
              <w:rPr>
                <w:b/>
              </w:rPr>
              <w:t>Opportunities for extension</w:t>
            </w:r>
            <w:r>
              <w:rPr>
                <w:b/>
              </w:rPr>
              <w:t>:</w:t>
            </w:r>
            <w:r w:rsidRPr="00F045F2">
              <w:rPr>
                <w:b/>
              </w:rPr>
              <w:t xml:space="preserve"> </w:t>
            </w:r>
          </w:p>
          <w:p w14:paraId="1AD8314C" w14:textId="77777777" w:rsidR="00201A75" w:rsidRPr="000110FE" w:rsidRDefault="00201A75" w:rsidP="00D54E4C">
            <w:pPr>
              <w:pStyle w:val="AP-Bullet"/>
            </w:pPr>
            <w:r w:rsidRPr="000110FE">
              <w:t>Evaluate the environmental effects of quarrying and mining.</w:t>
            </w:r>
          </w:p>
          <w:p w14:paraId="72E7F83D" w14:textId="77777777" w:rsidR="00201A75" w:rsidRPr="000110FE" w:rsidRDefault="00201A75" w:rsidP="00D54E4C">
            <w:pPr>
              <w:pStyle w:val="AP-Text"/>
            </w:pPr>
          </w:p>
          <w:p w14:paraId="482B2EE0" w14:textId="77777777" w:rsidR="00201A75" w:rsidRPr="00F045F2" w:rsidRDefault="00201A75" w:rsidP="00D54E4C">
            <w:pPr>
              <w:pStyle w:val="AP-Text"/>
              <w:rPr>
                <w:b/>
              </w:rPr>
            </w:pPr>
            <w:r w:rsidRPr="00F71CEC">
              <w:rPr>
                <w:b/>
              </w:rPr>
              <w:t>GCSE published resources</w:t>
            </w:r>
            <w:r>
              <w:rPr>
                <w:b/>
              </w:rPr>
              <w:t xml:space="preserve"> / ActiveLearn</w:t>
            </w:r>
            <w:r w:rsidRPr="00F71CEC">
              <w:rPr>
                <w:b/>
              </w:rPr>
              <w:t>:</w:t>
            </w:r>
            <w:r>
              <w:rPr>
                <w:b/>
              </w:rPr>
              <w:t xml:space="preserve"> </w:t>
            </w:r>
            <w:r w:rsidRPr="000110FE">
              <w:t>11b</w:t>
            </w:r>
            <w:r>
              <w:t xml:space="preserve">, </w:t>
            </w:r>
            <w:r w:rsidRPr="00F045F2">
              <w:t>11c.</w:t>
            </w:r>
          </w:p>
        </w:tc>
        <w:tc>
          <w:tcPr>
            <w:tcW w:w="4737" w:type="dxa"/>
            <w:tcBorders>
              <w:top w:val="single" w:sz="4" w:space="0" w:color="auto"/>
              <w:left w:val="single" w:sz="4" w:space="0" w:color="auto"/>
              <w:bottom w:val="single" w:sz="4" w:space="0" w:color="auto"/>
              <w:right w:val="single" w:sz="4" w:space="0" w:color="auto"/>
            </w:tcBorders>
          </w:tcPr>
          <w:p w14:paraId="3BB224D0" w14:textId="77777777" w:rsidR="00201A75" w:rsidRPr="000110FE" w:rsidRDefault="00201A75" w:rsidP="00D54E4C">
            <w:pPr>
              <w:pStyle w:val="AP-Bullet"/>
            </w:pPr>
            <w:r w:rsidRPr="000110FE">
              <w:t>Recall the meaning of the term ‘ore’ (AO1).</w:t>
            </w:r>
          </w:p>
          <w:p w14:paraId="3C3B0672" w14:textId="77777777" w:rsidR="00201A75" w:rsidRPr="000110FE" w:rsidRDefault="00201A75" w:rsidP="00D54E4C">
            <w:pPr>
              <w:pStyle w:val="AP-Bullet"/>
            </w:pPr>
            <w:r w:rsidRPr="000110FE">
              <w:t>Recall some metals that are found uncombined in the Earth’s crust (AO1).</w:t>
            </w:r>
          </w:p>
          <w:p w14:paraId="3F7316CF" w14:textId="77777777" w:rsidR="00201A75" w:rsidRPr="000110FE" w:rsidRDefault="00201A75" w:rsidP="00D54E4C">
            <w:pPr>
              <w:pStyle w:val="AP-Bullet"/>
            </w:pPr>
            <w:r w:rsidRPr="000110FE">
              <w:t>Describe the meanings of oxidation and reduction in terms of oxygen (AO1).</w:t>
            </w:r>
          </w:p>
          <w:p w14:paraId="3D3EE368" w14:textId="77777777" w:rsidR="00201A75" w:rsidRPr="000110FE" w:rsidRDefault="00201A75" w:rsidP="00D54E4C">
            <w:pPr>
              <w:pStyle w:val="AP-Bullet"/>
            </w:pPr>
            <w:r w:rsidRPr="000110FE">
              <w:t>Recall that all metals are produced by reduction of their ores (AO1).</w:t>
            </w:r>
          </w:p>
          <w:p w14:paraId="30A6EF50" w14:textId="77777777" w:rsidR="00201A75" w:rsidRPr="000110FE" w:rsidRDefault="00201A75" w:rsidP="00D54E4C">
            <w:pPr>
              <w:pStyle w:val="AP-Bullet"/>
            </w:pPr>
            <w:r w:rsidRPr="000110FE">
              <w:t>Describe how metals are extracted from their ores by heating with carbon or electrolysis (AO1).</w:t>
            </w:r>
          </w:p>
          <w:p w14:paraId="0F37A46F" w14:textId="77777777" w:rsidR="00201A75" w:rsidRPr="000110FE" w:rsidRDefault="00201A75" w:rsidP="00D54E4C">
            <w:pPr>
              <w:pStyle w:val="AP-Bullet"/>
            </w:pPr>
            <w:r w:rsidRPr="000110FE">
              <w:t>Explain why the method used to extract a metal is related to its position in the reactivity series and cost of the extraction process (AO2).</w:t>
            </w:r>
          </w:p>
          <w:p w14:paraId="353D4C3A" w14:textId="1A5CD942" w:rsidR="00201A75" w:rsidRPr="00D54E4C" w:rsidRDefault="00201A75" w:rsidP="00815E51">
            <w:pPr>
              <w:pStyle w:val="AP-Bullet"/>
              <w:rPr>
                <w:i/>
                <w:iCs/>
              </w:rPr>
            </w:pPr>
            <w:r w:rsidRPr="00F045F2">
              <w:t>Describe two biological methods of metal extraction (AO1).</w:t>
            </w:r>
          </w:p>
        </w:tc>
      </w:tr>
    </w:tbl>
    <w:p w14:paraId="289B49C9" w14:textId="77777777" w:rsidR="00D54E4C" w:rsidRDefault="00D54E4C" w:rsidP="00D54E4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1A75" w:rsidRPr="00246ACC" w14:paraId="5182CFB0" w14:textId="77777777" w:rsidTr="00D54E4C">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66A48B59" w14:textId="7C3FD642" w:rsidR="00201A75" w:rsidRPr="00783DCA" w:rsidRDefault="00201A75" w:rsidP="00D54E4C">
            <w:pPr>
              <w:pStyle w:val="AP-Tableheadwhite"/>
              <w:rPr>
                <w:sz w:val="18"/>
                <w:szCs w:val="18"/>
                <w:lang w:eastAsia="en-GB"/>
              </w:rPr>
            </w:pPr>
            <w:r w:rsidRPr="00F045F2">
              <w:rPr>
                <w:lang w:eastAsia="en-GB"/>
              </w:rPr>
              <w:lastRenderedPageBreak/>
              <w:t xml:space="preserve">Exemplification of </w:t>
            </w:r>
            <w:r>
              <w:rPr>
                <w:lang w:eastAsia="en-GB"/>
              </w:rPr>
              <w:t>M</w:t>
            </w:r>
            <w:r w:rsidRPr="00F045F2">
              <w:rPr>
                <w:lang w:eastAsia="en-GB"/>
              </w:rPr>
              <w:t>astery</w:t>
            </w:r>
          </w:p>
        </w:tc>
      </w:tr>
      <w:tr w:rsidR="00201A75" w:rsidRPr="00246ACC" w14:paraId="1B46842E" w14:textId="77777777" w:rsidTr="00D54E4C">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22668488" w14:textId="77777777" w:rsidR="00201A75" w:rsidRPr="00F045F2" w:rsidRDefault="00201A75" w:rsidP="00D54E4C">
            <w:pPr>
              <w:pStyle w:val="AP-Text"/>
              <w:rPr>
                <w:rFonts w:eastAsia="Calibri"/>
                <w:noProof/>
              </w:rPr>
            </w:pPr>
            <w:r w:rsidRPr="00F045F2">
              <w:rPr>
                <w:rFonts w:eastAsia="Calibri"/>
                <w:noProof/>
              </w:rPr>
              <w:t>Know how different metals have different reactivity                                  Be able to write equations for displacement reactions</w:t>
            </w:r>
          </w:p>
          <w:p w14:paraId="51F716F8" w14:textId="77777777" w:rsidR="00201A75" w:rsidRDefault="00201A75" w:rsidP="00D54E4C">
            <w:pPr>
              <w:pStyle w:val="AP-Text"/>
              <w:rPr>
                <w:rFonts w:ascii="Calibri" w:eastAsia="Calibri" w:hAnsi="Calibri"/>
                <w:b/>
                <w:bCs/>
                <w:i/>
                <w:iCs/>
                <w:noProof/>
              </w:rPr>
            </w:pPr>
            <w:r w:rsidRPr="003B3352">
              <w:rPr>
                <w:rFonts w:ascii="Calibri" w:eastAsia="Calibri" w:hAnsi="Calibri"/>
                <w:b/>
                <w:bCs/>
                <w:i/>
                <w:iCs/>
                <w:noProof/>
              </w:rPr>
              <w:t xml:space="preserve">          </w:t>
            </w:r>
          </w:p>
          <w:p w14:paraId="0F38FF77" w14:textId="77777777" w:rsidR="00201A75" w:rsidRPr="003B3352" w:rsidRDefault="00201A75" w:rsidP="00D54E4C">
            <w:pPr>
              <w:pStyle w:val="AP-Text"/>
              <w:rPr>
                <w:rFonts w:ascii="Calibri" w:eastAsia="Calibri" w:hAnsi="Calibri"/>
                <w:b/>
                <w:bCs/>
                <w:noProof/>
              </w:rPr>
            </w:pPr>
            <w:r>
              <w:rPr>
                <w:rFonts w:ascii="Calibri" w:eastAsia="Calibri" w:hAnsi="Calibri"/>
                <w:b/>
                <w:bCs/>
                <w:i/>
                <w:iCs/>
                <w:noProof/>
              </w:rPr>
              <w:t xml:space="preserve">         </w:t>
            </w:r>
            <w:r w:rsidRPr="003B3352">
              <w:rPr>
                <w:rFonts w:ascii="Calibri" w:eastAsia="Calibri" w:hAnsi="Calibri"/>
                <w:b/>
                <w:bCs/>
                <w:i/>
                <w:iCs/>
                <w:noProof/>
              </w:rPr>
              <w:t xml:space="preserve">    </w:t>
            </w:r>
            <w:r w:rsidRPr="003B3352">
              <w:rPr>
                <w:rFonts w:ascii="Calibri" w:eastAsia="Calibri" w:hAnsi="Calibri"/>
                <w:b/>
                <w:bCs/>
                <w:noProof/>
              </w:rPr>
              <w:t>A                 B                   C                D</w:t>
            </w:r>
          </w:p>
          <w:tbl>
            <w:tblPr>
              <w:tblStyle w:val="TableGrid"/>
              <w:tblpPr w:leftFromText="180" w:rightFromText="180" w:vertAnchor="text" w:horzAnchor="margin" w:tblpXSpec="right" w:tblpY="87"/>
              <w:tblOverlap w:val="never"/>
              <w:tblW w:w="0" w:type="auto"/>
              <w:tblLook w:val="04A0" w:firstRow="1" w:lastRow="0" w:firstColumn="1" w:lastColumn="0" w:noHBand="0" w:noVBand="1"/>
            </w:tblPr>
            <w:tblGrid>
              <w:gridCol w:w="1969"/>
              <w:gridCol w:w="4111"/>
            </w:tblGrid>
            <w:tr w:rsidR="00201A75" w:rsidRPr="003B3352" w14:paraId="404A48A4" w14:textId="77777777" w:rsidTr="00815E51">
              <w:tc>
                <w:tcPr>
                  <w:tcW w:w="1969" w:type="dxa"/>
                </w:tcPr>
                <w:p w14:paraId="18AD23C4" w14:textId="77777777" w:rsidR="00201A75" w:rsidRPr="003B3352" w:rsidRDefault="00201A75" w:rsidP="00D54E4C">
                  <w:pPr>
                    <w:textAlignment w:val="baseline"/>
                    <w:rPr>
                      <w:rFonts w:ascii="Calibri" w:eastAsia="Calibri" w:hAnsi="Calibri" w:cs="Times New Roman"/>
                      <w:noProof/>
                    </w:rPr>
                  </w:pPr>
                  <w:r w:rsidRPr="003B3352">
                    <w:rPr>
                      <w:rFonts w:ascii="Calibri" w:eastAsia="Calibri" w:hAnsi="Calibri" w:cs="Times New Roman"/>
                      <w:noProof/>
                    </w:rPr>
                    <w:t xml:space="preserve">zinc + </w:t>
                  </w:r>
                </w:p>
                <w:p w14:paraId="4541DE22" w14:textId="77777777" w:rsidR="00201A75" w:rsidRPr="003B3352" w:rsidRDefault="00201A75" w:rsidP="00D54E4C">
                  <w:pPr>
                    <w:textAlignment w:val="baseline"/>
                    <w:rPr>
                      <w:rFonts w:ascii="Calibri" w:eastAsia="Calibri" w:hAnsi="Calibri" w:cs="Times New Roman"/>
                      <w:noProof/>
                    </w:rPr>
                  </w:pPr>
                  <w:r w:rsidRPr="003B3352">
                    <w:rPr>
                      <w:rFonts w:ascii="Calibri" w:eastAsia="Calibri" w:hAnsi="Calibri" w:cs="Times New Roman"/>
                      <w:noProof/>
                    </w:rPr>
                    <w:t>copper sulfate</w:t>
                  </w:r>
                </w:p>
              </w:tc>
              <w:tc>
                <w:tcPr>
                  <w:tcW w:w="4111" w:type="dxa"/>
                </w:tcPr>
                <w:p w14:paraId="0AF3A695" w14:textId="77777777" w:rsidR="00201A75" w:rsidRPr="003B3352" w:rsidRDefault="00201A75" w:rsidP="00D54E4C">
                  <w:pPr>
                    <w:textAlignment w:val="baseline"/>
                    <w:rPr>
                      <w:rFonts w:ascii="Lucida Handwriting" w:eastAsia="Calibri" w:hAnsi="Lucida Handwriting" w:cs="Times New Roman"/>
                      <w:i/>
                      <w:iCs/>
                      <w:noProof/>
                    </w:rPr>
                  </w:pPr>
                  <w:r w:rsidRPr="003B3352">
                    <w:rPr>
                      <w:rFonts w:ascii="Lucida Handwriting" w:eastAsia="Calibri" w:hAnsi="Lucida Handwriting" w:cs="Times New Roman"/>
                      <w:i/>
                      <w:iCs/>
                      <w:noProof/>
                    </w:rPr>
                    <w:t>zinc sulfate + copper</w:t>
                  </w:r>
                </w:p>
              </w:tc>
            </w:tr>
            <w:tr w:rsidR="00201A75" w:rsidRPr="003B3352" w14:paraId="13A40468" w14:textId="77777777" w:rsidTr="00815E51">
              <w:tc>
                <w:tcPr>
                  <w:tcW w:w="1969" w:type="dxa"/>
                </w:tcPr>
                <w:p w14:paraId="7CD1A35A" w14:textId="77777777" w:rsidR="00201A75" w:rsidRPr="003B3352" w:rsidRDefault="00201A75" w:rsidP="00D54E4C">
                  <w:pPr>
                    <w:textAlignment w:val="baseline"/>
                    <w:rPr>
                      <w:rFonts w:ascii="Calibri" w:eastAsia="Calibri" w:hAnsi="Calibri" w:cs="Times New Roman"/>
                      <w:noProof/>
                    </w:rPr>
                  </w:pPr>
                  <w:r w:rsidRPr="003B3352">
                    <w:rPr>
                      <w:rFonts w:ascii="Calibri" w:eastAsia="Calibri" w:hAnsi="Calibri" w:cs="Times New Roman"/>
                      <w:noProof/>
                    </w:rPr>
                    <w:t xml:space="preserve">silver + </w:t>
                  </w:r>
                </w:p>
                <w:p w14:paraId="1174A37E" w14:textId="77777777" w:rsidR="00201A75" w:rsidRPr="003B3352" w:rsidRDefault="00201A75" w:rsidP="00D54E4C">
                  <w:pPr>
                    <w:textAlignment w:val="baseline"/>
                    <w:rPr>
                      <w:rFonts w:ascii="Calibri" w:eastAsia="Calibri" w:hAnsi="Calibri" w:cs="Times New Roman"/>
                      <w:noProof/>
                    </w:rPr>
                  </w:pPr>
                  <w:r w:rsidRPr="003B3352">
                    <w:rPr>
                      <w:rFonts w:ascii="Calibri" w:eastAsia="Calibri" w:hAnsi="Calibri" w:cs="Times New Roman"/>
                      <w:noProof/>
                    </w:rPr>
                    <w:t>magnesium nitrate</w:t>
                  </w:r>
                </w:p>
              </w:tc>
              <w:tc>
                <w:tcPr>
                  <w:tcW w:w="4111" w:type="dxa"/>
                </w:tcPr>
                <w:p w14:paraId="42B0CC8D" w14:textId="77777777" w:rsidR="00201A75" w:rsidRPr="003B3352" w:rsidRDefault="00201A75" w:rsidP="00D54E4C">
                  <w:pPr>
                    <w:textAlignment w:val="baseline"/>
                    <w:rPr>
                      <w:rFonts w:ascii="Lucida Handwriting" w:eastAsia="Calibri" w:hAnsi="Lucida Handwriting" w:cs="Times New Roman"/>
                      <w:i/>
                      <w:iCs/>
                      <w:noProof/>
                    </w:rPr>
                  </w:pPr>
                  <w:r w:rsidRPr="003B3352">
                    <w:rPr>
                      <w:rFonts w:ascii="Lucida Handwriting" w:eastAsia="Calibri" w:hAnsi="Lucida Handwriting" w:cs="Times New Roman"/>
                      <w:i/>
                      <w:iCs/>
                      <w:noProof/>
                    </w:rPr>
                    <w:t>no reaction</w:t>
                  </w:r>
                </w:p>
              </w:tc>
            </w:tr>
            <w:tr w:rsidR="00201A75" w:rsidRPr="003B3352" w14:paraId="262117E2" w14:textId="77777777" w:rsidTr="00815E51">
              <w:tc>
                <w:tcPr>
                  <w:tcW w:w="1969" w:type="dxa"/>
                </w:tcPr>
                <w:p w14:paraId="1649D2B0" w14:textId="77777777" w:rsidR="00201A75" w:rsidRPr="003B3352" w:rsidRDefault="00201A75" w:rsidP="00D54E4C">
                  <w:pPr>
                    <w:textAlignment w:val="baseline"/>
                    <w:rPr>
                      <w:rFonts w:ascii="Calibri" w:eastAsia="Calibri" w:hAnsi="Calibri" w:cs="Times New Roman"/>
                      <w:noProof/>
                    </w:rPr>
                  </w:pPr>
                  <w:r w:rsidRPr="003B3352">
                    <w:rPr>
                      <w:rFonts w:ascii="Calibri" w:eastAsia="Calibri" w:hAnsi="Calibri" w:cs="Times New Roman"/>
                      <w:noProof/>
                    </w:rPr>
                    <w:t xml:space="preserve">magesium + </w:t>
                  </w:r>
                </w:p>
                <w:p w14:paraId="292479AA" w14:textId="77777777" w:rsidR="00201A75" w:rsidRPr="003B3352" w:rsidRDefault="00201A75" w:rsidP="00D54E4C">
                  <w:pPr>
                    <w:textAlignment w:val="baseline"/>
                    <w:rPr>
                      <w:rFonts w:ascii="Calibri" w:eastAsia="Calibri" w:hAnsi="Calibri" w:cs="Times New Roman"/>
                      <w:noProof/>
                    </w:rPr>
                  </w:pPr>
                  <w:r w:rsidRPr="003B3352">
                    <w:rPr>
                      <w:rFonts w:ascii="Calibri" w:eastAsia="Calibri" w:hAnsi="Calibri" w:cs="Times New Roman"/>
                      <w:noProof/>
                    </w:rPr>
                    <w:t>iron chloride</w:t>
                  </w:r>
                </w:p>
              </w:tc>
              <w:tc>
                <w:tcPr>
                  <w:tcW w:w="4111" w:type="dxa"/>
                </w:tcPr>
                <w:p w14:paraId="775C2C6C" w14:textId="77777777" w:rsidR="00201A75" w:rsidRPr="003B3352" w:rsidRDefault="00201A75" w:rsidP="00D54E4C">
                  <w:pPr>
                    <w:textAlignment w:val="baseline"/>
                    <w:rPr>
                      <w:rFonts w:ascii="Lucida Handwriting" w:eastAsia="Calibri" w:hAnsi="Lucida Handwriting" w:cs="Times New Roman"/>
                      <w:i/>
                      <w:iCs/>
                      <w:noProof/>
                    </w:rPr>
                  </w:pPr>
                  <w:r w:rsidRPr="003B3352">
                    <w:rPr>
                      <w:rFonts w:ascii="Lucida Handwriting" w:eastAsia="Calibri" w:hAnsi="Lucida Handwriting" w:cs="Times New Roman"/>
                      <w:i/>
                      <w:iCs/>
                      <w:noProof/>
                    </w:rPr>
                    <w:t>magnesium chloride + iron</w:t>
                  </w:r>
                </w:p>
              </w:tc>
            </w:tr>
          </w:tbl>
          <w:p w14:paraId="5E9DFB43" w14:textId="77777777" w:rsidR="00201A75" w:rsidRPr="003B3352" w:rsidRDefault="00201A75" w:rsidP="00D54E4C">
            <w:pPr>
              <w:spacing w:after="0" w:line="240" w:lineRule="auto"/>
              <w:textAlignment w:val="baseline"/>
              <w:rPr>
                <w:rFonts w:ascii="Calibri" w:eastAsia="Calibri" w:hAnsi="Calibri" w:cs="Times New Roman"/>
                <w:i/>
                <w:iCs/>
                <w:noProof/>
              </w:rPr>
            </w:pPr>
            <w:r w:rsidRPr="003B3352">
              <w:rPr>
                <w:rFonts w:ascii="Calibri" w:eastAsia="Calibri" w:hAnsi="Calibri" w:cs="Times New Roman"/>
                <w:i/>
                <w:iCs/>
                <w:noProof/>
                <w:lang w:eastAsia="ja-JP"/>
              </w:rPr>
              <w:drawing>
                <wp:anchor distT="0" distB="0" distL="114300" distR="114300" simplePos="0" relativeHeight="251680768" behindDoc="0" locked="0" layoutInCell="1" allowOverlap="1" wp14:anchorId="01473536" wp14:editId="23D116A9">
                  <wp:simplePos x="0" y="0"/>
                  <wp:positionH relativeFrom="column">
                    <wp:posOffset>-4445</wp:posOffset>
                  </wp:positionH>
                  <wp:positionV relativeFrom="paragraph">
                    <wp:posOffset>59690</wp:posOffset>
                  </wp:positionV>
                  <wp:extent cx="2676525" cy="1634922"/>
                  <wp:effectExtent l="0" t="0" r="0" b="3810"/>
                  <wp:wrapSquare wrapText="bothSides"/>
                  <wp:docPr id="1363969379" name="Picture 1363969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5">
                            <a:extLst>
                              <a:ext uri="{28A0092B-C50C-407E-A947-70E740481C1C}">
                                <a14:useLocalDpi xmlns:a14="http://schemas.microsoft.com/office/drawing/2010/main" val="0"/>
                              </a:ext>
                            </a:extLst>
                          </a:blip>
                          <a:srcRect t="21134" r="21621" b="14948"/>
                          <a:stretch/>
                        </pic:blipFill>
                        <pic:spPr bwMode="auto">
                          <a:xfrm>
                            <a:off x="0" y="0"/>
                            <a:ext cx="2676525" cy="1634922"/>
                          </a:xfrm>
                          <a:prstGeom prst="rect">
                            <a:avLst/>
                          </a:prstGeom>
                          <a:noFill/>
                          <a:ln>
                            <a:noFill/>
                          </a:ln>
                          <a:extLst>
                            <a:ext uri="{53640926-AAD7-44D8-BBD7-CCE9431645EC}">
                              <a14:shadowObscured xmlns:a14="http://schemas.microsoft.com/office/drawing/2010/main"/>
                            </a:ext>
                          </a:extLst>
                        </pic:spPr>
                      </pic:pic>
                    </a:graphicData>
                  </a:graphic>
                </wp:anchor>
              </w:drawing>
            </w:r>
          </w:p>
          <w:p w14:paraId="6DBD2216" w14:textId="77777777" w:rsidR="00201A75" w:rsidRPr="003B3352" w:rsidRDefault="00201A75" w:rsidP="00D54E4C">
            <w:pPr>
              <w:spacing w:after="0" w:line="240" w:lineRule="auto"/>
              <w:textAlignment w:val="baseline"/>
              <w:rPr>
                <w:rFonts w:ascii="Calibri" w:eastAsia="Calibri" w:hAnsi="Calibri" w:cs="Times New Roman"/>
                <w:i/>
                <w:iCs/>
                <w:noProof/>
              </w:rPr>
            </w:pPr>
          </w:p>
          <w:p w14:paraId="0BD1A3A7" w14:textId="77777777" w:rsidR="00201A75" w:rsidRPr="003B3352" w:rsidRDefault="00201A75" w:rsidP="00D54E4C">
            <w:pPr>
              <w:spacing w:after="0" w:line="240" w:lineRule="auto"/>
              <w:textAlignment w:val="baseline"/>
              <w:rPr>
                <w:rFonts w:ascii="Calibri" w:eastAsia="Calibri" w:hAnsi="Calibri" w:cs="Times New Roman"/>
                <w:i/>
                <w:iCs/>
                <w:noProof/>
              </w:rPr>
            </w:pPr>
          </w:p>
          <w:p w14:paraId="047FE250" w14:textId="77777777" w:rsidR="00201A75" w:rsidRPr="003B3352" w:rsidRDefault="00201A75" w:rsidP="00D54E4C">
            <w:pPr>
              <w:spacing w:after="0" w:line="240" w:lineRule="auto"/>
              <w:textAlignment w:val="baseline"/>
              <w:rPr>
                <w:rFonts w:ascii="Calibri" w:eastAsia="Calibri" w:hAnsi="Calibri" w:cs="Times New Roman"/>
                <w:i/>
                <w:iCs/>
                <w:noProof/>
              </w:rPr>
            </w:pPr>
          </w:p>
          <w:p w14:paraId="3919C3B8" w14:textId="77777777" w:rsidR="00201A75" w:rsidRPr="003B3352" w:rsidRDefault="00201A75" w:rsidP="00D54E4C">
            <w:pPr>
              <w:spacing w:after="0" w:line="240" w:lineRule="auto"/>
              <w:textAlignment w:val="baseline"/>
              <w:rPr>
                <w:rFonts w:ascii="Calibri" w:eastAsia="Calibri" w:hAnsi="Calibri" w:cs="Times New Roman"/>
                <w:i/>
                <w:iCs/>
                <w:noProof/>
              </w:rPr>
            </w:pPr>
          </w:p>
          <w:p w14:paraId="2C764D93" w14:textId="77777777" w:rsidR="00201A75" w:rsidRPr="003B3352" w:rsidRDefault="00201A75" w:rsidP="00D54E4C">
            <w:pPr>
              <w:spacing w:after="0" w:line="240" w:lineRule="auto"/>
              <w:textAlignment w:val="baseline"/>
              <w:rPr>
                <w:rFonts w:ascii="Calibri" w:eastAsia="Calibri" w:hAnsi="Calibri" w:cs="Times New Roman"/>
                <w:i/>
                <w:iCs/>
                <w:noProof/>
              </w:rPr>
            </w:pPr>
          </w:p>
          <w:p w14:paraId="518AD12D" w14:textId="77777777" w:rsidR="00201A75" w:rsidRPr="003B3352" w:rsidRDefault="00201A75" w:rsidP="00D54E4C">
            <w:pPr>
              <w:spacing w:after="0" w:line="240" w:lineRule="auto"/>
              <w:textAlignment w:val="baseline"/>
              <w:rPr>
                <w:rFonts w:ascii="Calibri" w:eastAsia="Calibri" w:hAnsi="Calibri" w:cs="Times New Roman"/>
                <w:i/>
                <w:iCs/>
                <w:noProof/>
              </w:rPr>
            </w:pPr>
          </w:p>
          <w:tbl>
            <w:tblPr>
              <w:tblStyle w:val="TableGrid"/>
              <w:tblpPr w:leftFromText="180" w:rightFromText="180" w:vertAnchor="page" w:horzAnchor="page" w:tblpX="4366" w:tblpY="877"/>
              <w:tblOverlap w:val="never"/>
              <w:tblW w:w="0" w:type="auto"/>
              <w:tblLook w:val="04A0" w:firstRow="1" w:lastRow="0" w:firstColumn="1" w:lastColumn="0" w:noHBand="0" w:noVBand="1"/>
            </w:tblPr>
            <w:tblGrid>
              <w:gridCol w:w="547"/>
              <w:gridCol w:w="2126"/>
            </w:tblGrid>
            <w:tr w:rsidR="00201A75" w:rsidRPr="003B3352" w14:paraId="226C0647" w14:textId="77777777" w:rsidTr="00815E51">
              <w:tc>
                <w:tcPr>
                  <w:tcW w:w="547" w:type="dxa"/>
                </w:tcPr>
                <w:p w14:paraId="55877DD8" w14:textId="77777777" w:rsidR="00201A75" w:rsidRPr="003B3352" w:rsidRDefault="00201A75" w:rsidP="00D54E4C">
                  <w:pPr>
                    <w:textAlignment w:val="baseline"/>
                    <w:rPr>
                      <w:rFonts w:ascii="Calibri" w:eastAsia="Calibri" w:hAnsi="Calibri" w:cs="Times New Roman"/>
                      <w:b/>
                      <w:bCs/>
                      <w:noProof/>
                    </w:rPr>
                  </w:pPr>
                  <w:r w:rsidRPr="003B3352">
                    <w:rPr>
                      <w:rFonts w:ascii="Calibri" w:eastAsia="Calibri" w:hAnsi="Calibri" w:cs="Times New Roman"/>
                      <w:b/>
                      <w:bCs/>
                      <w:noProof/>
                    </w:rPr>
                    <w:t>A</w:t>
                  </w:r>
                </w:p>
              </w:tc>
              <w:tc>
                <w:tcPr>
                  <w:tcW w:w="2126" w:type="dxa"/>
                </w:tcPr>
                <w:p w14:paraId="49F3A0C8" w14:textId="77777777" w:rsidR="00201A75" w:rsidRPr="003B3352" w:rsidRDefault="00201A75" w:rsidP="00D54E4C">
                  <w:pPr>
                    <w:textAlignment w:val="baseline"/>
                    <w:rPr>
                      <w:rFonts w:ascii="Lucida Handwriting" w:eastAsia="Calibri" w:hAnsi="Lucida Handwriting" w:cs="Times New Roman"/>
                      <w:i/>
                      <w:iCs/>
                      <w:noProof/>
                    </w:rPr>
                  </w:pPr>
                  <w:r w:rsidRPr="003B3352">
                    <w:rPr>
                      <w:rFonts w:ascii="Lucida Handwriting" w:eastAsia="Calibri" w:hAnsi="Lucida Handwriting" w:cs="Times New Roman"/>
                      <w:i/>
                      <w:iCs/>
                      <w:noProof/>
                    </w:rPr>
                    <w:t>copper</w:t>
                  </w:r>
                </w:p>
              </w:tc>
            </w:tr>
            <w:tr w:rsidR="00201A75" w:rsidRPr="003B3352" w14:paraId="111BE59D" w14:textId="77777777" w:rsidTr="00815E51">
              <w:tc>
                <w:tcPr>
                  <w:tcW w:w="547" w:type="dxa"/>
                </w:tcPr>
                <w:p w14:paraId="2539A1AB" w14:textId="77777777" w:rsidR="00201A75" w:rsidRPr="003B3352" w:rsidRDefault="00201A75" w:rsidP="00D54E4C">
                  <w:pPr>
                    <w:textAlignment w:val="baseline"/>
                    <w:rPr>
                      <w:rFonts w:ascii="Calibri" w:eastAsia="Calibri" w:hAnsi="Calibri" w:cs="Times New Roman"/>
                      <w:b/>
                      <w:bCs/>
                      <w:noProof/>
                    </w:rPr>
                  </w:pPr>
                  <w:r w:rsidRPr="003B3352">
                    <w:rPr>
                      <w:rFonts w:ascii="Calibri" w:eastAsia="Calibri" w:hAnsi="Calibri" w:cs="Times New Roman"/>
                      <w:b/>
                      <w:bCs/>
                      <w:noProof/>
                    </w:rPr>
                    <w:t>B</w:t>
                  </w:r>
                </w:p>
              </w:tc>
              <w:tc>
                <w:tcPr>
                  <w:tcW w:w="2126" w:type="dxa"/>
                </w:tcPr>
                <w:p w14:paraId="2EFBE8BA" w14:textId="77777777" w:rsidR="00201A75" w:rsidRPr="003B3352" w:rsidRDefault="00201A75" w:rsidP="00D54E4C">
                  <w:pPr>
                    <w:textAlignment w:val="baseline"/>
                    <w:rPr>
                      <w:rFonts w:ascii="Lucida Handwriting" w:eastAsia="Calibri" w:hAnsi="Lucida Handwriting" w:cs="Times New Roman"/>
                      <w:i/>
                      <w:iCs/>
                      <w:noProof/>
                    </w:rPr>
                  </w:pPr>
                  <w:r w:rsidRPr="003B3352">
                    <w:rPr>
                      <w:rFonts w:ascii="Lucida Handwriting" w:eastAsia="Calibri" w:hAnsi="Lucida Handwriting" w:cs="Times New Roman"/>
                      <w:i/>
                      <w:iCs/>
                      <w:noProof/>
                    </w:rPr>
                    <w:t>sodium</w:t>
                  </w:r>
                </w:p>
              </w:tc>
            </w:tr>
            <w:tr w:rsidR="00201A75" w:rsidRPr="003B3352" w14:paraId="5AC60F93" w14:textId="77777777" w:rsidTr="00815E51">
              <w:tc>
                <w:tcPr>
                  <w:tcW w:w="547" w:type="dxa"/>
                </w:tcPr>
                <w:p w14:paraId="76447ACB" w14:textId="77777777" w:rsidR="00201A75" w:rsidRPr="003B3352" w:rsidRDefault="00201A75" w:rsidP="00D54E4C">
                  <w:pPr>
                    <w:textAlignment w:val="baseline"/>
                    <w:rPr>
                      <w:rFonts w:ascii="Calibri" w:eastAsia="Calibri" w:hAnsi="Calibri" w:cs="Times New Roman"/>
                      <w:b/>
                      <w:bCs/>
                      <w:noProof/>
                    </w:rPr>
                  </w:pPr>
                  <w:r w:rsidRPr="003B3352">
                    <w:rPr>
                      <w:rFonts w:ascii="Calibri" w:eastAsia="Calibri" w:hAnsi="Calibri" w:cs="Times New Roman"/>
                      <w:b/>
                      <w:bCs/>
                      <w:noProof/>
                    </w:rPr>
                    <w:t>C</w:t>
                  </w:r>
                </w:p>
              </w:tc>
              <w:tc>
                <w:tcPr>
                  <w:tcW w:w="2126" w:type="dxa"/>
                </w:tcPr>
                <w:p w14:paraId="3C27B7E1" w14:textId="77777777" w:rsidR="00201A75" w:rsidRPr="003B3352" w:rsidRDefault="00201A75" w:rsidP="00D54E4C">
                  <w:pPr>
                    <w:textAlignment w:val="baseline"/>
                    <w:rPr>
                      <w:rFonts w:ascii="Lucida Handwriting" w:eastAsia="Calibri" w:hAnsi="Lucida Handwriting" w:cs="Times New Roman"/>
                      <w:i/>
                      <w:iCs/>
                      <w:noProof/>
                    </w:rPr>
                  </w:pPr>
                  <w:r w:rsidRPr="003B3352">
                    <w:rPr>
                      <w:rFonts w:ascii="Lucida Handwriting" w:eastAsia="Calibri" w:hAnsi="Lucida Handwriting" w:cs="Times New Roman"/>
                      <w:i/>
                      <w:iCs/>
                      <w:noProof/>
                    </w:rPr>
                    <w:t>iron</w:t>
                  </w:r>
                </w:p>
              </w:tc>
            </w:tr>
            <w:tr w:rsidR="00201A75" w:rsidRPr="003B3352" w14:paraId="27C7A2AE" w14:textId="77777777" w:rsidTr="00815E51">
              <w:tc>
                <w:tcPr>
                  <w:tcW w:w="547" w:type="dxa"/>
                </w:tcPr>
                <w:p w14:paraId="7B505643" w14:textId="77777777" w:rsidR="00201A75" w:rsidRPr="003B3352" w:rsidRDefault="00201A75" w:rsidP="00D54E4C">
                  <w:pPr>
                    <w:textAlignment w:val="baseline"/>
                    <w:rPr>
                      <w:rFonts w:ascii="Calibri" w:eastAsia="Calibri" w:hAnsi="Calibri" w:cs="Times New Roman"/>
                      <w:b/>
                      <w:bCs/>
                      <w:noProof/>
                    </w:rPr>
                  </w:pPr>
                  <w:r w:rsidRPr="003B3352">
                    <w:rPr>
                      <w:rFonts w:ascii="Calibri" w:eastAsia="Calibri" w:hAnsi="Calibri" w:cs="Times New Roman"/>
                      <w:b/>
                      <w:bCs/>
                      <w:noProof/>
                    </w:rPr>
                    <w:t>D</w:t>
                  </w:r>
                </w:p>
              </w:tc>
              <w:tc>
                <w:tcPr>
                  <w:tcW w:w="2126" w:type="dxa"/>
                </w:tcPr>
                <w:p w14:paraId="540A3CB4" w14:textId="77777777" w:rsidR="00201A75" w:rsidRPr="003B3352" w:rsidRDefault="00201A75" w:rsidP="00D54E4C">
                  <w:pPr>
                    <w:textAlignment w:val="baseline"/>
                    <w:rPr>
                      <w:rFonts w:ascii="Lucida Handwriting" w:eastAsia="Calibri" w:hAnsi="Lucida Handwriting" w:cs="Times New Roman"/>
                      <w:i/>
                      <w:iCs/>
                      <w:noProof/>
                    </w:rPr>
                  </w:pPr>
                  <w:r w:rsidRPr="003B3352">
                    <w:rPr>
                      <w:rFonts w:ascii="Lucida Handwriting" w:eastAsia="Calibri" w:hAnsi="Lucida Handwriting" w:cs="Times New Roman"/>
                      <w:i/>
                      <w:iCs/>
                      <w:noProof/>
                    </w:rPr>
                    <w:t>magnesium</w:t>
                  </w:r>
                </w:p>
              </w:tc>
            </w:tr>
          </w:tbl>
          <w:p w14:paraId="0193B853" w14:textId="77777777" w:rsidR="00201A75" w:rsidRDefault="00201A75" w:rsidP="00D54E4C">
            <w:pPr>
              <w:pStyle w:val="AP-Text"/>
              <w:rPr>
                <w:rFonts w:eastAsia="Calibri"/>
                <w:noProof/>
              </w:rPr>
            </w:pPr>
          </w:p>
          <w:p w14:paraId="1B130C1D" w14:textId="77777777" w:rsidR="00201A75" w:rsidRPr="00F045F2" w:rsidRDefault="00201A75" w:rsidP="00D54E4C">
            <w:pPr>
              <w:pStyle w:val="AP-Text"/>
              <w:rPr>
                <w:rFonts w:eastAsia="Calibri"/>
                <w:noProof/>
              </w:rPr>
            </w:pPr>
            <w:r w:rsidRPr="00F045F2">
              <w:rPr>
                <w:rFonts w:eastAsia="Calibri"/>
                <w:noProof/>
              </w:rPr>
              <w:t>Understand redox                                                                                                     Know how different metals are extracted</w:t>
            </w:r>
          </w:p>
          <w:p w14:paraId="44C484B6" w14:textId="77777777" w:rsidR="00201A75" w:rsidRPr="003B3352" w:rsidRDefault="00201A75" w:rsidP="00D54E4C">
            <w:pPr>
              <w:spacing w:after="0" w:line="240" w:lineRule="auto"/>
              <w:textAlignment w:val="baseline"/>
              <w:rPr>
                <w:rFonts w:ascii="Calibri" w:eastAsia="Calibri" w:hAnsi="Calibri" w:cs="Times New Roman"/>
                <w:i/>
                <w:iCs/>
                <w:noProof/>
              </w:rPr>
            </w:pPr>
            <w:r w:rsidRPr="003B3352">
              <w:rPr>
                <w:rFonts w:ascii="Calibri" w:eastAsia="Calibri" w:hAnsi="Calibri" w:cs="Times New Roman"/>
                <w:noProof/>
                <w:lang w:eastAsia="ja-JP"/>
              </w:rPr>
              <w:drawing>
                <wp:anchor distT="0" distB="0" distL="114300" distR="114300" simplePos="0" relativeHeight="251681792" behindDoc="0" locked="0" layoutInCell="1" allowOverlap="1" wp14:anchorId="275F1429" wp14:editId="059521CE">
                  <wp:simplePos x="0" y="0"/>
                  <wp:positionH relativeFrom="column">
                    <wp:posOffset>10795</wp:posOffset>
                  </wp:positionH>
                  <wp:positionV relativeFrom="paragraph">
                    <wp:posOffset>121920</wp:posOffset>
                  </wp:positionV>
                  <wp:extent cx="4394200" cy="1609725"/>
                  <wp:effectExtent l="0" t="0" r="6350" b="9525"/>
                  <wp:wrapSquare wrapText="bothSides"/>
                  <wp:docPr id="1363969380" name="Picture 1363969380" descr="Causes chemistry of rusting rust prevention introduction 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uses chemistry of rusting rust prevention introduction to ..."/>
                          <pic:cNvPicPr>
                            <a:picLocks noChangeAspect="1" noChangeArrowheads="1"/>
                          </pic:cNvPicPr>
                        </pic:nvPicPr>
                        <pic:blipFill rotWithShape="1">
                          <a:blip r:embed="rId56">
                            <a:extLst>
                              <a:ext uri="{28A0092B-C50C-407E-A947-70E740481C1C}">
                                <a14:useLocalDpi xmlns:a14="http://schemas.microsoft.com/office/drawing/2010/main" val="0"/>
                              </a:ext>
                            </a:extLst>
                          </a:blip>
                          <a:srcRect t="17157"/>
                          <a:stretch/>
                        </pic:blipFill>
                        <pic:spPr bwMode="auto">
                          <a:xfrm>
                            <a:off x="0" y="0"/>
                            <a:ext cx="4394200" cy="1609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2406BB" w14:textId="77777777" w:rsidR="00201A75" w:rsidRPr="003B3352" w:rsidRDefault="00201A75" w:rsidP="00D54E4C">
            <w:pPr>
              <w:spacing w:after="0" w:line="240" w:lineRule="auto"/>
              <w:textAlignment w:val="baseline"/>
              <w:rPr>
                <w:rFonts w:ascii="Calibri" w:eastAsia="Calibri" w:hAnsi="Calibri" w:cs="Times New Roman"/>
                <w:i/>
                <w:iCs/>
                <w:noProof/>
              </w:rPr>
            </w:pPr>
          </w:p>
          <w:p w14:paraId="7B231689" w14:textId="77777777" w:rsidR="00201A75" w:rsidRPr="003B3352" w:rsidRDefault="00201A75" w:rsidP="00D54E4C">
            <w:pPr>
              <w:spacing w:after="0" w:line="240" w:lineRule="auto"/>
              <w:textAlignment w:val="baseline"/>
              <w:rPr>
                <w:rFonts w:ascii="Calibri" w:eastAsia="Calibri" w:hAnsi="Calibri" w:cs="Times New Roman"/>
                <w:i/>
                <w:iCs/>
                <w:noProof/>
              </w:rPr>
            </w:pPr>
          </w:p>
          <w:tbl>
            <w:tblPr>
              <w:tblStyle w:val="TableGrid"/>
              <w:tblW w:w="0" w:type="auto"/>
              <w:tblLook w:val="04A0" w:firstRow="1" w:lastRow="0" w:firstColumn="1" w:lastColumn="0" w:noHBand="0" w:noVBand="1"/>
            </w:tblPr>
            <w:tblGrid>
              <w:gridCol w:w="1502"/>
              <w:gridCol w:w="992"/>
              <w:gridCol w:w="4007"/>
            </w:tblGrid>
            <w:tr w:rsidR="00201A75" w:rsidRPr="003B3352" w14:paraId="64060F8F" w14:textId="77777777" w:rsidTr="00815E51">
              <w:tc>
                <w:tcPr>
                  <w:tcW w:w="1502" w:type="dxa"/>
                </w:tcPr>
                <w:p w14:paraId="0C248779" w14:textId="77777777" w:rsidR="00201A75" w:rsidRPr="003B3352" w:rsidRDefault="00201A75" w:rsidP="00D54E4C">
                  <w:pPr>
                    <w:textAlignment w:val="baseline"/>
                    <w:rPr>
                      <w:rFonts w:ascii="Calibri" w:eastAsia="Calibri" w:hAnsi="Calibri" w:cs="Times New Roman"/>
                      <w:noProof/>
                      <w:sz w:val="28"/>
                      <w:szCs w:val="28"/>
                    </w:rPr>
                  </w:pPr>
                  <w:r w:rsidRPr="003B3352">
                    <w:rPr>
                      <w:rFonts w:ascii="Calibri" w:eastAsia="Calibri" w:hAnsi="Calibri" w:cs="Times New Roman"/>
                      <w:noProof/>
                      <w:sz w:val="28"/>
                      <w:szCs w:val="28"/>
                      <w:lang w:eastAsia="ja-JP"/>
                    </w:rPr>
                    <mc:AlternateContent>
                      <mc:Choice Requires="wps">
                        <w:drawing>
                          <wp:anchor distT="0" distB="0" distL="114300" distR="114300" simplePos="0" relativeHeight="251684864" behindDoc="0" locked="0" layoutInCell="1" allowOverlap="1" wp14:anchorId="453EA0CF" wp14:editId="0EABF38A">
                            <wp:simplePos x="0" y="0"/>
                            <wp:positionH relativeFrom="column">
                              <wp:posOffset>880745</wp:posOffset>
                            </wp:positionH>
                            <wp:positionV relativeFrom="paragraph">
                              <wp:posOffset>118745</wp:posOffset>
                            </wp:positionV>
                            <wp:extent cx="638175" cy="438150"/>
                            <wp:effectExtent l="0" t="0" r="28575" b="19050"/>
                            <wp:wrapNone/>
                            <wp:docPr id="1363969376" name="Straight Connector 1363969376"/>
                            <wp:cNvGraphicFramePr/>
                            <a:graphic xmlns:a="http://schemas.openxmlformats.org/drawingml/2006/main">
                              <a:graphicData uri="http://schemas.microsoft.com/office/word/2010/wordprocessingShape">
                                <wps:wsp>
                                  <wps:cNvCnPr/>
                                  <wps:spPr>
                                    <a:xfrm flipV="1">
                                      <a:off x="0" y="0"/>
                                      <a:ext cx="638175" cy="438150"/>
                                    </a:xfrm>
                                    <a:prstGeom prst="line">
                                      <a:avLst/>
                                    </a:prstGeom>
                                    <a:noFill/>
                                    <a:ln w="6350" cap="flat" cmpd="sng" algn="ctr">
                                      <a:solidFill>
                                        <a:srgbClr val="ED7D31"/>
                                      </a:solidFill>
                                      <a:prstDash val="solid"/>
                                      <a:miter lim="800000"/>
                                    </a:ln>
                                    <a:effectLst/>
                                  </wps:spPr>
                                  <wps:bodyPr/>
                                </wps:wsp>
                              </a:graphicData>
                            </a:graphic>
                          </wp:anchor>
                        </w:drawing>
                      </mc:Choice>
                      <mc:Fallback xmlns:w16sdtdh="http://schemas.microsoft.com/office/word/2020/wordml/sdtdatahash">
                        <w:pict>
                          <v:line w14:anchorId="68DBEDF2" id="Straight Connector 1363969376" o:spid="_x0000_s1026" style="position:absolute;flip:y;z-index:251684864;visibility:visible;mso-wrap-style:square;mso-wrap-distance-left:9pt;mso-wrap-distance-top:0;mso-wrap-distance-right:9pt;mso-wrap-distance-bottom:0;mso-position-horizontal:absolute;mso-position-horizontal-relative:text;mso-position-vertical:absolute;mso-position-vertical-relative:text" from="69.35pt,9.35pt" to="119.6pt,4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" strokecolor="#ed7d31" strokeweight=".5pt">
                            <v:stroke joinstyle="miter"/>
                          </v:line>
                        </w:pict>
                      </mc:Fallback>
                    </mc:AlternateContent>
                  </w:r>
                  <w:r w:rsidRPr="003B3352">
                    <w:rPr>
                      <w:rFonts w:ascii="Calibri" w:eastAsia="Calibri" w:hAnsi="Calibri" w:cs="Times New Roman"/>
                      <w:noProof/>
                      <w:sz w:val="28"/>
                      <w:szCs w:val="28"/>
                      <w:lang w:eastAsia="ja-JP"/>
                    </w:rPr>
                    <mc:AlternateContent>
                      <mc:Choice Requires="wps">
                        <w:drawing>
                          <wp:anchor distT="0" distB="0" distL="114300" distR="114300" simplePos="0" relativeHeight="251682816" behindDoc="0" locked="0" layoutInCell="1" allowOverlap="1" wp14:anchorId="75AAB81E" wp14:editId="31663F93">
                            <wp:simplePos x="0" y="0"/>
                            <wp:positionH relativeFrom="column">
                              <wp:posOffset>871220</wp:posOffset>
                            </wp:positionH>
                            <wp:positionV relativeFrom="paragraph">
                              <wp:posOffset>118745</wp:posOffset>
                            </wp:positionV>
                            <wp:extent cx="628650" cy="447675"/>
                            <wp:effectExtent l="0" t="0" r="19050" b="28575"/>
                            <wp:wrapNone/>
                            <wp:docPr id="1363969377" name="Straight Connector 1363969377"/>
                            <wp:cNvGraphicFramePr/>
                            <a:graphic xmlns:a="http://schemas.openxmlformats.org/drawingml/2006/main">
                              <a:graphicData uri="http://schemas.microsoft.com/office/word/2010/wordprocessingShape">
                                <wps:wsp>
                                  <wps:cNvCnPr/>
                                  <wps:spPr>
                                    <a:xfrm>
                                      <a:off x="0" y="0"/>
                                      <a:ext cx="628650" cy="447675"/>
                                    </a:xfrm>
                                    <a:prstGeom prst="line">
                                      <a:avLst/>
                                    </a:prstGeom>
                                    <a:noFill/>
                                    <a:ln w="6350" cap="flat" cmpd="sng" algn="ctr">
                                      <a:solidFill>
                                        <a:sysClr val="windowText" lastClr="000000"/>
                                      </a:solidFill>
                                      <a:prstDash val="solid"/>
                                      <a:miter lim="800000"/>
                                    </a:ln>
                                    <a:effectLst/>
                                  </wps:spPr>
                                  <wps:bodyPr/>
                                </wps:wsp>
                              </a:graphicData>
                            </a:graphic>
                          </wp:anchor>
                        </w:drawing>
                      </mc:Choice>
                      <mc:Fallback xmlns:w16sdtdh="http://schemas.microsoft.com/office/word/2020/wordml/sdtdatahash">
                        <w:pict>
                          <v:line w14:anchorId="5FB5B7AC" id="Straight Connector 1363969377"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68.6pt,9.35pt" to="118.1pt,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" strokecolor="windowText" strokeweight=".5pt">
                            <v:stroke joinstyle="miter"/>
                          </v:line>
                        </w:pict>
                      </mc:Fallback>
                    </mc:AlternateContent>
                  </w:r>
                  <w:r w:rsidRPr="003B3352">
                    <w:rPr>
                      <w:rFonts w:ascii="Calibri" w:eastAsia="Calibri" w:hAnsi="Calibri" w:cs="Times New Roman"/>
                      <w:noProof/>
                      <w:sz w:val="28"/>
                      <w:szCs w:val="28"/>
                    </w:rPr>
                    <w:t>aluminium</w:t>
                  </w:r>
                </w:p>
              </w:tc>
              <w:tc>
                <w:tcPr>
                  <w:tcW w:w="992" w:type="dxa"/>
                  <w:tcBorders>
                    <w:top w:val="nil"/>
                    <w:bottom w:val="nil"/>
                  </w:tcBorders>
                </w:tcPr>
                <w:p w14:paraId="706DF09D" w14:textId="77777777" w:rsidR="00201A75" w:rsidRPr="003B3352" w:rsidRDefault="00201A75" w:rsidP="00D54E4C">
                  <w:pPr>
                    <w:textAlignment w:val="baseline"/>
                    <w:rPr>
                      <w:rFonts w:ascii="Calibri" w:eastAsia="Calibri" w:hAnsi="Calibri" w:cs="Times New Roman"/>
                      <w:noProof/>
                      <w:sz w:val="28"/>
                      <w:szCs w:val="28"/>
                    </w:rPr>
                  </w:pPr>
                </w:p>
              </w:tc>
              <w:tc>
                <w:tcPr>
                  <w:tcW w:w="4007" w:type="dxa"/>
                </w:tcPr>
                <w:p w14:paraId="44B4B810" w14:textId="77777777" w:rsidR="00201A75" w:rsidRPr="003B3352" w:rsidRDefault="00201A75" w:rsidP="00D54E4C">
                  <w:pPr>
                    <w:textAlignment w:val="baseline"/>
                    <w:rPr>
                      <w:rFonts w:ascii="Calibri" w:eastAsia="Calibri" w:hAnsi="Calibri" w:cs="Times New Roman"/>
                      <w:noProof/>
                      <w:sz w:val="28"/>
                      <w:szCs w:val="28"/>
                    </w:rPr>
                  </w:pPr>
                  <w:r w:rsidRPr="003B3352">
                    <w:rPr>
                      <w:rFonts w:ascii="Calibri" w:eastAsia="Calibri" w:hAnsi="Calibri" w:cs="Times New Roman"/>
                      <w:noProof/>
                      <w:sz w:val="28"/>
                      <w:szCs w:val="28"/>
                    </w:rPr>
                    <w:t>heat with carbon in blast furnace</w:t>
                  </w:r>
                </w:p>
              </w:tc>
            </w:tr>
            <w:tr w:rsidR="00201A75" w:rsidRPr="003B3352" w14:paraId="6156F32F" w14:textId="77777777" w:rsidTr="00815E51">
              <w:tc>
                <w:tcPr>
                  <w:tcW w:w="1502" w:type="dxa"/>
                </w:tcPr>
                <w:p w14:paraId="578FC14E" w14:textId="77777777" w:rsidR="00201A75" w:rsidRPr="003B3352" w:rsidRDefault="00201A75" w:rsidP="00D54E4C">
                  <w:pPr>
                    <w:textAlignment w:val="baseline"/>
                    <w:rPr>
                      <w:rFonts w:ascii="Calibri" w:eastAsia="Calibri" w:hAnsi="Calibri" w:cs="Times New Roman"/>
                      <w:noProof/>
                      <w:sz w:val="28"/>
                      <w:szCs w:val="28"/>
                    </w:rPr>
                  </w:pPr>
                  <w:r w:rsidRPr="003B3352">
                    <w:rPr>
                      <w:rFonts w:ascii="Calibri" w:eastAsia="Calibri" w:hAnsi="Calibri" w:cs="Times New Roman"/>
                      <w:noProof/>
                      <w:sz w:val="28"/>
                      <w:szCs w:val="28"/>
                      <w:lang w:eastAsia="ja-JP"/>
                    </w:rPr>
                    <mc:AlternateContent>
                      <mc:Choice Requires="wps">
                        <w:drawing>
                          <wp:anchor distT="0" distB="0" distL="114300" distR="114300" simplePos="0" relativeHeight="251683840" behindDoc="0" locked="0" layoutInCell="1" allowOverlap="1" wp14:anchorId="3AA1BACD" wp14:editId="6988207D">
                            <wp:simplePos x="0" y="0"/>
                            <wp:positionH relativeFrom="column">
                              <wp:posOffset>871220</wp:posOffset>
                            </wp:positionH>
                            <wp:positionV relativeFrom="paragraph">
                              <wp:posOffset>114300</wp:posOffset>
                            </wp:positionV>
                            <wp:extent cx="647700" cy="9525"/>
                            <wp:effectExtent l="0" t="0" r="19050" b="28575"/>
                            <wp:wrapNone/>
                            <wp:docPr id="1363969378" name="Straight Connector 1363969378"/>
                            <wp:cNvGraphicFramePr/>
                            <a:graphic xmlns:a="http://schemas.openxmlformats.org/drawingml/2006/main">
                              <a:graphicData uri="http://schemas.microsoft.com/office/word/2010/wordprocessingShape">
                                <wps:wsp>
                                  <wps:cNvCnPr/>
                                  <wps:spPr>
                                    <a:xfrm>
                                      <a:off x="0" y="0"/>
                                      <a:ext cx="647700" cy="9525"/>
                                    </a:xfrm>
                                    <a:prstGeom prst="line">
                                      <a:avLst/>
                                    </a:prstGeom>
                                    <a:noFill/>
                                    <a:ln w="6350" cap="flat" cmpd="sng" algn="ctr">
                                      <a:solidFill>
                                        <a:srgbClr val="5B9BD5"/>
                                      </a:solidFill>
                                      <a:prstDash val="solid"/>
                                      <a:miter lim="800000"/>
                                    </a:ln>
                                    <a:effectLst/>
                                  </wps:spPr>
                                  <wps:bodyPr/>
                                </wps:wsp>
                              </a:graphicData>
                            </a:graphic>
                          </wp:anchor>
                        </w:drawing>
                      </mc:Choice>
                      <mc:Fallback xmlns:w16sdtdh="http://schemas.microsoft.com/office/word/2020/wordml/sdtdatahash">
                        <w:pict>
                          <v:line w14:anchorId="48C03A15" id="Straight Connector 1363969378"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68.6pt,9pt" to="119.6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" strokecolor="#5b9bd5" strokeweight=".5pt">
                            <v:stroke joinstyle="miter"/>
                          </v:line>
                        </w:pict>
                      </mc:Fallback>
                    </mc:AlternateContent>
                  </w:r>
                  <w:r w:rsidRPr="003B3352">
                    <w:rPr>
                      <w:rFonts w:ascii="Calibri" w:eastAsia="Calibri" w:hAnsi="Calibri" w:cs="Times New Roman"/>
                      <w:noProof/>
                      <w:sz w:val="28"/>
                      <w:szCs w:val="28"/>
                    </w:rPr>
                    <w:t>gold</w:t>
                  </w:r>
                </w:p>
              </w:tc>
              <w:tc>
                <w:tcPr>
                  <w:tcW w:w="992" w:type="dxa"/>
                  <w:tcBorders>
                    <w:top w:val="nil"/>
                    <w:bottom w:val="nil"/>
                  </w:tcBorders>
                </w:tcPr>
                <w:p w14:paraId="40F7BDCE" w14:textId="77777777" w:rsidR="00201A75" w:rsidRPr="003B3352" w:rsidRDefault="00201A75" w:rsidP="00D54E4C">
                  <w:pPr>
                    <w:textAlignment w:val="baseline"/>
                    <w:rPr>
                      <w:rFonts w:ascii="Calibri" w:eastAsia="Calibri" w:hAnsi="Calibri" w:cs="Times New Roman"/>
                      <w:noProof/>
                      <w:sz w:val="28"/>
                      <w:szCs w:val="28"/>
                    </w:rPr>
                  </w:pPr>
                </w:p>
              </w:tc>
              <w:tc>
                <w:tcPr>
                  <w:tcW w:w="4007" w:type="dxa"/>
                </w:tcPr>
                <w:p w14:paraId="7B3953F6" w14:textId="77777777" w:rsidR="00201A75" w:rsidRPr="003B3352" w:rsidRDefault="00201A75" w:rsidP="00D54E4C">
                  <w:pPr>
                    <w:textAlignment w:val="baseline"/>
                    <w:rPr>
                      <w:rFonts w:ascii="Calibri" w:eastAsia="Calibri" w:hAnsi="Calibri" w:cs="Times New Roman"/>
                      <w:noProof/>
                      <w:sz w:val="28"/>
                      <w:szCs w:val="28"/>
                    </w:rPr>
                  </w:pPr>
                  <w:r w:rsidRPr="003B3352">
                    <w:rPr>
                      <w:rFonts w:ascii="Calibri" w:eastAsia="Calibri" w:hAnsi="Calibri" w:cs="Times New Roman"/>
                      <w:noProof/>
                      <w:sz w:val="28"/>
                      <w:szCs w:val="28"/>
                    </w:rPr>
                    <w:t>found uncombined</w:t>
                  </w:r>
                </w:p>
              </w:tc>
            </w:tr>
            <w:tr w:rsidR="00201A75" w:rsidRPr="003B3352" w14:paraId="27FEEA7E" w14:textId="77777777" w:rsidTr="00815E51">
              <w:tc>
                <w:tcPr>
                  <w:tcW w:w="1502" w:type="dxa"/>
                </w:tcPr>
                <w:p w14:paraId="5FBC44CA" w14:textId="77777777" w:rsidR="00201A75" w:rsidRPr="003B3352" w:rsidRDefault="00201A75" w:rsidP="00D54E4C">
                  <w:pPr>
                    <w:textAlignment w:val="baseline"/>
                    <w:rPr>
                      <w:rFonts w:ascii="Calibri" w:eastAsia="Calibri" w:hAnsi="Calibri" w:cs="Times New Roman"/>
                      <w:noProof/>
                      <w:sz w:val="28"/>
                      <w:szCs w:val="28"/>
                    </w:rPr>
                  </w:pPr>
                  <w:r w:rsidRPr="003B3352">
                    <w:rPr>
                      <w:rFonts w:ascii="Calibri" w:eastAsia="Calibri" w:hAnsi="Calibri" w:cs="Times New Roman"/>
                      <w:noProof/>
                      <w:sz w:val="28"/>
                      <w:szCs w:val="28"/>
                    </w:rPr>
                    <w:t>iron</w:t>
                  </w:r>
                </w:p>
              </w:tc>
              <w:tc>
                <w:tcPr>
                  <w:tcW w:w="992" w:type="dxa"/>
                  <w:tcBorders>
                    <w:top w:val="nil"/>
                    <w:bottom w:val="nil"/>
                  </w:tcBorders>
                </w:tcPr>
                <w:p w14:paraId="54A7D6BE" w14:textId="77777777" w:rsidR="00201A75" w:rsidRPr="003B3352" w:rsidRDefault="00201A75" w:rsidP="00D54E4C">
                  <w:pPr>
                    <w:textAlignment w:val="baseline"/>
                    <w:rPr>
                      <w:rFonts w:ascii="Calibri" w:eastAsia="Calibri" w:hAnsi="Calibri" w:cs="Times New Roman"/>
                      <w:noProof/>
                      <w:sz w:val="28"/>
                      <w:szCs w:val="28"/>
                    </w:rPr>
                  </w:pPr>
                </w:p>
              </w:tc>
              <w:tc>
                <w:tcPr>
                  <w:tcW w:w="4007" w:type="dxa"/>
                </w:tcPr>
                <w:p w14:paraId="45E61D4D" w14:textId="77777777" w:rsidR="00201A75" w:rsidRPr="003B3352" w:rsidRDefault="00201A75" w:rsidP="00D54E4C">
                  <w:pPr>
                    <w:textAlignment w:val="baseline"/>
                    <w:rPr>
                      <w:rFonts w:ascii="Calibri" w:eastAsia="Calibri" w:hAnsi="Calibri" w:cs="Times New Roman"/>
                      <w:noProof/>
                      <w:sz w:val="28"/>
                      <w:szCs w:val="28"/>
                    </w:rPr>
                  </w:pPr>
                  <w:r w:rsidRPr="003B3352">
                    <w:rPr>
                      <w:rFonts w:ascii="Calibri" w:eastAsia="Calibri" w:hAnsi="Calibri" w:cs="Times New Roman"/>
                      <w:noProof/>
                      <w:sz w:val="28"/>
                      <w:szCs w:val="28"/>
                    </w:rPr>
                    <w:t>electrolysis</w:t>
                  </w:r>
                </w:p>
              </w:tc>
            </w:tr>
          </w:tbl>
          <w:p w14:paraId="79769D3E" w14:textId="77777777" w:rsidR="00201A75" w:rsidRPr="003B3352" w:rsidRDefault="00201A75" w:rsidP="00D54E4C">
            <w:pPr>
              <w:spacing w:after="0" w:line="240" w:lineRule="auto"/>
              <w:textAlignment w:val="baseline"/>
              <w:rPr>
                <w:rFonts w:ascii="Calibri" w:eastAsia="Calibri" w:hAnsi="Calibri" w:cs="Times New Roman"/>
                <w:i/>
                <w:iCs/>
                <w:noProof/>
              </w:rPr>
            </w:pPr>
          </w:p>
          <w:p w14:paraId="567B3993" w14:textId="77777777" w:rsidR="00201A75" w:rsidRPr="003B3352" w:rsidRDefault="00201A75" w:rsidP="00D54E4C">
            <w:pPr>
              <w:spacing w:after="0" w:line="240" w:lineRule="auto"/>
              <w:textAlignment w:val="baseline"/>
              <w:rPr>
                <w:rFonts w:ascii="Calibri" w:eastAsia="Calibri" w:hAnsi="Calibri" w:cs="Times New Roman"/>
                <w:i/>
                <w:iCs/>
                <w:noProof/>
              </w:rPr>
            </w:pPr>
          </w:p>
          <w:p w14:paraId="505CA587" w14:textId="77777777" w:rsidR="00201A75" w:rsidRPr="003B3352" w:rsidRDefault="00201A75" w:rsidP="00D54E4C">
            <w:pPr>
              <w:spacing w:after="0" w:line="240" w:lineRule="auto"/>
              <w:textAlignment w:val="baseline"/>
              <w:rPr>
                <w:rFonts w:ascii="Calibri" w:eastAsia="Calibri" w:hAnsi="Calibri" w:cs="Times New Roman"/>
                <w:i/>
                <w:iCs/>
                <w:noProof/>
              </w:rPr>
            </w:pPr>
          </w:p>
          <w:p w14:paraId="77D0AB3F" w14:textId="77777777" w:rsidR="00201A75" w:rsidRPr="00246ACC" w:rsidRDefault="00201A75" w:rsidP="00D54E4C">
            <w:pPr>
              <w:spacing w:after="0" w:line="240" w:lineRule="auto"/>
              <w:textAlignment w:val="baseline"/>
              <w:rPr>
                <w:rFonts w:ascii="Open Sans" w:eastAsia="Times New Roman" w:hAnsi="Open Sans" w:cs="Open Sans"/>
                <w:sz w:val="18"/>
                <w:szCs w:val="18"/>
                <w:lang w:eastAsia="en-GB"/>
              </w:rPr>
            </w:pPr>
          </w:p>
        </w:tc>
      </w:tr>
    </w:tbl>
    <w:p w14:paraId="4CA85BB3" w14:textId="77777777" w:rsidR="00D54E4C" w:rsidRPr="00D54E4C" w:rsidRDefault="00D54E4C" w:rsidP="00D54E4C">
      <w:pPr>
        <w:pStyle w:val="AP-Text"/>
      </w:pPr>
      <w:r w:rsidRPr="00D54E4C">
        <w:br w:type="page"/>
      </w:r>
    </w:p>
    <w:p w14:paraId="49AF33F6" w14:textId="77777777" w:rsidR="00201A75" w:rsidRDefault="00201A75" w:rsidP="00D54E4C">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42"/>
        <w:gridCol w:w="4817"/>
        <w:gridCol w:w="4533"/>
      </w:tblGrid>
      <w:tr w:rsidR="00201A75" w:rsidRPr="00F045F2" w14:paraId="7705B87E" w14:textId="77777777" w:rsidTr="00D54E4C">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6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F721256" w14:textId="77777777" w:rsidR="00201A75" w:rsidRPr="00F045F2" w:rsidRDefault="00201A75" w:rsidP="00D54E4C">
            <w:pPr>
              <w:pStyle w:val="AP-Textwhite"/>
            </w:pPr>
            <w:r w:rsidRPr="00F045F2">
              <w:t xml:space="preserve">This </w:t>
            </w:r>
            <w:r>
              <w:t>T</w:t>
            </w:r>
            <w:r w:rsidRPr="00F045F2">
              <w:t>opic</w:t>
            </w:r>
          </w:p>
        </w:tc>
        <w:tc>
          <w:tcPr>
            <w:tcW w:w="48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366043" w14:textId="77777777" w:rsidR="00201A75" w:rsidRPr="00F045F2" w:rsidRDefault="00201A75" w:rsidP="00D54E4C">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10.2 </w:t>
            </w:r>
            <w:r w:rsidRPr="00F045F2">
              <w:t>Groups in the periodic table</w:t>
            </w:r>
          </w:p>
        </w:tc>
        <w:tc>
          <w:tcPr>
            <w:tcW w:w="45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F1796EB" w14:textId="77777777" w:rsidR="00201A75" w:rsidRPr="00F045F2" w:rsidRDefault="00201A75" w:rsidP="00D54E4C">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8.6 </w:t>
            </w:r>
            <w:r w:rsidRPr="00F045F2">
              <w:t>Reactions of metals</w:t>
            </w:r>
            <w:r>
              <w:t xml:space="preserve"> </w:t>
            </w:r>
          </w:p>
        </w:tc>
      </w:tr>
      <w:tr w:rsidR="00201A75" w:rsidRPr="00F045F2" w14:paraId="56845B1E" w14:textId="77777777" w:rsidTr="00D54E4C">
        <w:trPr>
          <w:jc w:val="center"/>
        </w:trPr>
        <w:tc>
          <w:tcPr>
            <w:cnfStyle w:val="001000000000" w:firstRow="0" w:lastRow="0" w:firstColumn="1" w:lastColumn="0" w:oddVBand="0" w:evenVBand="0" w:oddHBand="0" w:evenHBand="0" w:firstRowFirstColumn="0" w:firstRowLastColumn="0" w:lastRowFirstColumn="0" w:lastRowLastColumn="0"/>
            <w:tcW w:w="46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183B52E" w14:textId="77777777" w:rsidR="00201A75" w:rsidRPr="00F045F2" w:rsidRDefault="00201A75" w:rsidP="00D54E4C">
            <w:pPr>
              <w:pStyle w:val="AP-Textwhite"/>
              <w:rPr>
                <w:b w:val="0"/>
                <w:bCs w:val="0"/>
              </w:rPr>
            </w:pPr>
            <w:r w:rsidRPr="00F045F2">
              <w:rPr>
                <w:b w:val="0"/>
                <w:bCs w:val="0"/>
              </w:rPr>
              <w:t>How are the most reactive metals extracted?</w:t>
            </w:r>
          </w:p>
          <w:p w14:paraId="24CA85D9" w14:textId="77777777" w:rsidR="00201A75" w:rsidRPr="00F045F2" w:rsidRDefault="00201A75" w:rsidP="00D54E4C">
            <w:pPr>
              <w:pStyle w:val="AP-Textwhite"/>
              <w:rPr>
                <w:b w:val="0"/>
                <w:bCs w:val="0"/>
              </w:rPr>
            </w:pPr>
          </w:p>
          <w:p w14:paraId="087D8B09" w14:textId="77777777" w:rsidR="00201A75" w:rsidRPr="00F045F2" w:rsidRDefault="00201A75" w:rsidP="00D54E4C">
            <w:pPr>
              <w:pStyle w:val="AP-Textwhite"/>
            </w:pPr>
            <w:r w:rsidRPr="00F045F2">
              <w:rPr>
                <w:lang w:val="it-IT"/>
              </w:rPr>
              <w:t>1 point</w:t>
            </w:r>
          </w:p>
        </w:tc>
        <w:tc>
          <w:tcPr>
            <w:tcW w:w="48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34B8A65"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r w:rsidRPr="00F045F2">
              <w:t>What name is given to the group 1 metals?</w:t>
            </w:r>
          </w:p>
          <w:p w14:paraId="14093264"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p>
          <w:p w14:paraId="3FDED6CF" w14:textId="77777777" w:rsidR="00201A75" w:rsidRPr="00D54E4C" w:rsidRDefault="00201A75" w:rsidP="00D54E4C">
            <w:pPr>
              <w:pStyle w:val="AP-Text"/>
              <w:cnfStyle w:val="000000000000" w:firstRow="0" w:lastRow="0" w:firstColumn="0" w:lastColumn="0" w:oddVBand="0" w:evenVBand="0" w:oddHBand="0" w:evenHBand="0" w:firstRowFirstColumn="0" w:firstRowLastColumn="0" w:lastRowFirstColumn="0" w:lastRowLastColumn="0"/>
              <w:rPr>
                <w:b/>
                <w:bCs/>
              </w:rPr>
            </w:pPr>
            <w:r w:rsidRPr="00D54E4C">
              <w:rPr>
                <w:b/>
                <w:bCs/>
              </w:rPr>
              <w:t>1 point</w:t>
            </w:r>
          </w:p>
        </w:tc>
        <w:tc>
          <w:tcPr>
            <w:tcW w:w="45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E38AAE"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r w:rsidRPr="00F045F2">
              <w:t>When copper is heated in air, what is formed?</w:t>
            </w:r>
          </w:p>
          <w:p w14:paraId="4E4C19FD"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p>
          <w:p w14:paraId="588DE483" w14:textId="77777777" w:rsidR="00201A75" w:rsidRPr="00D54E4C" w:rsidRDefault="00201A75" w:rsidP="00D54E4C">
            <w:pPr>
              <w:pStyle w:val="AP-Text"/>
              <w:cnfStyle w:val="000000000000" w:firstRow="0" w:lastRow="0" w:firstColumn="0" w:lastColumn="0" w:oddVBand="0" w:evenVBand="0" w:oddHBand="0" w:evenHBand="0" w:firstRowFirstColumn="0" w:firstRowLastColumn="0" w:lastRowFirstColumn="0" w:lastRowLastColumn="0"/>
              <w:rPr>
                <w:b/>
                <w:bCs/>
              </w:rPr>
            </w:pPr>
            <w:r w:rsidRPr="00D54E4C">
              <w:rPr>
                <w:b/>
                <w:bCs/>
              </w:rPr>
              <w:t>1 point</w:t>
            </w:r>
          </w:p>
        </w:tc>
      </w:tr>
      <w:tr w:rsidR="00201A75" w:rsidRPr="00F045F2" w14:paraId="2C2934A7" w14:textId="77777777" w:rsidTr="00D54E4C">
        <w:trPr>
          <w:jc w:val="center"/>
        </w:trPr>
        <w:tc>
          <w:tcPr>
            <w:cnfStyle w:val="001000000000" w:firstRow="0" w:lastRow="0" w:firstColumn="1" w:lastColumn="0" w:oddVBand="0" w:evenVBand="0" w:oddHBand="0" w:evenHBand="0" w:firstRowFirstColumn="0" w:firstRowLastColumn="0" w:lastRowFirstColumn="0" w:lastRowLastColumn="0"/>
            <w:tcW w:w="46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EA86C76" w14:textId="77777777" w:rsidR="00201A75" w:rsidRPr="00F045F2" w:rsidRDefault="00201A75" w:rsidP="00D54E4C">
            <w:pPr>
              <w:pStyle w:val="AP-Textwhite"/>
              <w:rPr>
                <w:b w:val="0"/>
                <w:bCs w:val="0"/>
              </w:rPr>
            </w:pPr>
            <w:r w:rsidRPr="00F045F2">
              <w:rPr>
                <w:b w:val="0"/>
                <w:bCs w:val="0"/>
              </w:rPr>
              <w:t>Why is iron extracted by heating with carbon and not by any other method?</w:t>
            </w:r>
          </w:p>
          <w:p w14:paraId="0E55A730" w14:textId="77777777" w:rsidR="00201A75" w:rsidRPr="00F045F2" w:rsidRDefault="00201A75" w:rsidP="00D54E4C">
            <w:pPr>
              <w:pStyle w:val="AP-Textwhite"/>
            </w:pPr>
          </w:p>
          <w:p w14:paraId="06FB9862" w14:textId="77777777" w:rsidR="00201A75" w:rsidRPr="00F045F2" w:rsidRDefault="00201A75" w:rsidP="00D54E4C">
            <w:pPr>
              <w:pStyle w:val="AP-Textwhite"/>
              <w:rPr>
                <w:b w:val="0"/>
                <w:bCs w:val="0"/>
              </w:rPr>
            </w:pPr>
            <w:r w:rsidRPr="00F045F2">
              <w:t>3 points</w:t>
            </w:r>
          </w:p>
        </w:tc>
        <w:tc>
          <w:tcPr>
            <w:tcW w:w="48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D11A710"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r w:rsidRPr="00F045F2">
              <w:t>What observations are made when potassium is added to water?</w:t>
            </w:r>
          </w:p>
          <w:p w14:paraId="29430B3F"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p>
          <w:p w14:paraId="0C13423D" w14:textId="77777777" w:rsidR="00201A75" w:rsidRPr="00D54E4C" w:rsidRDefault="00201A75" w:rsidP="00D54E4C">
            <w:pPr>
              <w:pStyle w:val="AP-Text"/>
              <w:cnfStyle w:val="000000000000" w:firstRow="0" w:lastRow="0" w:firstColumn="0" w:lastColumn="0" w:oddVBand="0" w:evenVBand="0" w:oddHBand="0" w:evenHBand="0" w:firstRowFirstColumn="0" w:firstRowLastColumn="0" w:lastRowFirstColumn="0" w:lastRowLastColumn="0"/>
              <w:rPr>
                <w:b/>
                <w:bCs/>
              </w:rPr>
            </w:pPr>
            <w:r w:rsidRPr="00D54E4C">
              <w:rPr>
                <w:b/>
                <w:bCs/>
              </w:rPr>
              <w:t>3 points</w:t>
            </w:r>
          </w:p>
        </w:tc>
        <w:tc>
          <w:tcPr>
            <w:tcW w:w="45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9E0C32C"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r w:rsidRPr="00F045F2">
              <w:t>When magnesium is added to acid, how would you test the gas formed?</w:t>
            </w:r>
          </w:p>
          <w:p w14:paraId="1EAC64D9"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p>
          <w:p w14:paraId="56A5A7F5" w14:textId="77777777" w:rsidR="00201A75" w:rsidRPr="00D54E4C" w:rsidRDefault="00201A75" w:rsidP="00D54E4C">
            <w:pPr>
              <w:pStyle w:val="AP-Text"/>
              <w:cnfStyle w:val="000000000000" w:firstRow="0" w:lastRow="0" w:firstColumn="0" w:lastColumn="0" w:oddVBand="0" w:evenVBand="0" w:oddHBand="0" w:evenHBand="0" w:firstRowFirstColumn="0" w:firstRowLastColumn="0" w:lastRowFirstColumn="0" w:lastRowLastColumn="0"/>
              <w:rPr>
                <w:b/>
                <w:bCs/>
              </w:rPr>
            </w:pPr>
            <w:r w:rsidRPr="00D54E4C">
              <w:rPr>
                <w:b/>
                <w:bCs/>
              </w:rPr>
              <w:t>3 points</w:t>
            </w:r>
          </w:p>
        </w:tc>
      </w:tr>
      <w:tr w:rsidR="00201A75" w:rsidRPr="00F045F2" w14:paraId="4E872ECF" w14:textId="77777777" w:rsidTr="00D54E4C">
        <w:trPr>
          <w:jc w:val="center"/>
        </w:trPr>
        <w:tc>
          <w:tcPr>
            <w:cnfStyle w:val="001000000000" w:firstRow="0" w:lastRow="0" w:firstColumn="1" w:lastColumn="0" w:oddVBand="0" w:evenVBand="0" w:oddHBand="0" w:evenHBand="0" w:firstRowFirstColumn="0" w:firstRowLastColumn="0" w:lastRowFirstColumn="0" w:lastRowLastColumn="0"/>
            <w:tcW w:w="46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3D5AB8E" w14:textId="77777777" w:rsidR="00201A75" w:rsidRPr="00F045F2" w:rsidRDefault="00201A75" w:rsidP="00D54E4C">
            <w:pPr>
              <w:pStyle w:val="AP-Textwhite"/>
              <w:rPr>
                <w:b w:val="0"/>
                <w:bCs w:val="0"/>
              </w:rPr>
            </w:pPr>
            <w:r w:rsidRPr="00F045F2">
              <w:rPr>
                <w:b w:val="0"/>
                <w:bCs w:val="0"/>
              </w:rPr>
              <w:t>Explain in terms of electrons why the displacement reaction of a metal chloride with a more reactive metal is a redox reaction.</w:t>
            </w:r>
          </w:p>
          <w:p w14:paraId="77234BF6" w14:textId="77777777" w:rsidR="00201A75" w:rsidRPr="00F045F2" w:rsidRDefault="00201A75" w:rsidP="00D54E4C">
            <w:pPr>
              <w:pStyle w:val="AP-Textwhite"/>
              <w:rPr>
                <w:b w:val="0"/>
                <w:bCs w:val="0"/>
              </w:rPr>
            </w:pPr>
          </w:p>
          <w:p w14:paraId="2026135B" w14:textId="77777777" w:rsidR="00201A75" w:rsidRPr="00F045F2" w:rsidRDefault="00201A75" w:rsidP="00D54E4C">
            <w:pPr>
              <w:pStyle w:val="AP-Textwhite"/>
            </w:pPr>
            <w:r w:rsidRPr="00F045F2">
              <w:t>5 points</w:t>
            </w:r>
          </w:p>
        </w:tc>
        <w:tc>
          <w:tcPr>
            <w:tcW w:w="48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FC14E9E"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r w:rsidRPr="00F045F2">
              <w:t>Write the equation for the reaction of sodium with water.</w:t>
            </w:r>
          </w:p>
          <w:p w14:paraId="65F1E4F4"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p>
          <w:p w14:paraId="0BE951AA"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p>
          <w:p w14:paraId="10EEA540"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p>
          <w:p w14:paraId="2E464E76" w14:textId="77777777" w:rsidR="00201A75" w:rsidRPr="00D54E4C" w:rsidRDefault="00201A75" w:rsidP="00D54E4C">
            <w:pPr>
              <w:pStyle w:val="AP-Text"/>
              <w:cnfStyle w:val="000000000000" w:firstRow="0" w:lastRow="0" w:firstColumn="0" w:lastColumn="0" w:oddVBand="0" w:evenVBand="0" w:oddHBand="0" w:evenHBand="0" w:firstRowFirstColumn="0" w:firstRowLastColumn="0" w:lastRowFirstColumn="0" w:lastRowLastColumn="0"/>
              <w:rPr>
                <w:b/>
                <w:bCs/>
              </w:rPr>
            </w:pPr>
            <w:r w:rsidRPr="00D54E4C">
              <w:rPr>
                <w:b/>
                <w:bCs/>
              </w:rPr>
              <w:t>5 points</w:t>
            </w:r>
          </w:p>
        </w:tc>
        <w:tc>
          <w:tcPr>
            <w:tcW w:w="45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3CBFE9"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r w:rsidRPr="00F045F2">
              <w:t>Describe how with metals and acid you would find the relative reactivity of magnesium, zinc, and copper.</w:t>
            </w:r>
          </w:p>
          <w:p w14:paraId="679B2C94"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p>
          <w:p w14:paraId="470A08ED" w14:textId="77777777" w:rsidR="00201A75" w:rsidRPr="00F045F2" w:rsidRDefault="00201A75" w:rsidP="00D54E4C">
            <w:pPr>
              <w:pStyle w:val="AP-Text"/>
              <w:cnfStyle w:val="000000000000" w:firstRow="0" w:lastRow="0" w:firstColumn="0" w:lastColumn="0" w:oddVBand="0" w:evenVBand="0" w:oddHBand="0" w:evenHBand="0" w:firstRowFirstColumn="0" w:firstRowLastColumn="0" w:lastRowFirstColumn="0" w:lastRowLastColumn="0"/>
            </w:pPr>
          </w:p>
          <w:p w14:paraId="670539CC" w14:textId="77777777" w:rsidR="00201A75" w:rsidRPr="00D54E4C" w:rsidRDefault="00201A75" w:rsidP="00D54E4C">
            <w:pPr>
              <w:pStyle w:val="AP-Text"/>
              <w:cnfStyle w:val="000000000000" w:firstRow="0" w:lastRow="0" w:firstColumn="0" w:lastColumn="0" w:oddVBand="0" w:evenVBand="0" w:oddHBand="0" w:evenHBand="0" w:firstRowFirstColumn="0" w:firstRowLastColumn="0" w:lastRowFirstColumn="0" w:lastRowLastColumn="0"/>
              <w:rPr>
                <w:b/>
                <w:bCs/>
              </w:rPr>
            </w:pPr>
            <w:r w:rsidRPr="00D54E4C">
              <w:rPr>
                <w:b/>
                <w:bCs/>
              </w:rPr>
              <w:t>5 points</w:t>
            </w:r>
          </w:p>
        </w:tc>
      </w:tr>
    </w:tbl>
    <w:p w14:paraId="2104D51E" w14:textId="77777777" w:rsidR="00201A75" w:rsidRPr="00D54E4C" w:rsidRDefault="00201A75" w:rsidP="00D54E4C">
      <w:pPr>
        <w:pStyle w:val="AP-Text"/>
      </w:pPr>
      <w:r w:rsidRPr="00D54E4C">
        <w:br w:type="page"/>
      </w:r>
    </w:p>
    <w:p w14:paraId="517095D9" w14:textId="77777777" w:rsidR="00201A75" w:rsidRDefault="00201A75" w:rsidP="00D54E4C">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942"/>
        <w:gridCol w:w="4616"/>
        <w:gridCol w:w="4434"/>
      </w:tblGrid>
      <w:tr w:rsidR="00201A75" w:rsidRPr="00D54E4C" w14:paraId="05F87EF3" w14:textId="77777777" w:rsidTr="00D54E4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F440353" w14:textId="77777777" w:rsidR="00201A75" w:rsidRPr="00D54E4C" w:rsidRDefault="00201A75" w:rsidP="00D54E4C">
            <w:pPr>
              <w:pStyle w:val="AP-Textwhite"/>
              <w:rPr>
                <w:b w:val="0"/>
                <w:bCs w:val="0"/>
              </w:rPr>
            </w:pPr>
            <w:r w:rsidRPr="00D54E4C">
              <w:rPr>
                <w:b w:val="0"/>
                <w:bCs w:val="0"/>
              </w:rPr>
              <w:t>Electrolysis.</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4064AA" w14:textId="77777777" w:rsidR="00201A75" w:rsidRPr="00D54E4C" w:rsidRDefault="00201A75" w:rsidP="00D54E4C">
            <w:pPr>
              <w:pStyle w:val="AP-Text"/>
              <w:cnfStyle w:val="100000000000" w:firstRow="1" w:lastRow="0" w:firstColumn="0" w:lastColumn="0" w:oddVBand="0" w:evenVBand="0" w:oddHBand="0" w:evenHBand="0" w:firstRowFirstColumn="0" w:firstRowLastColumn="0" w:lastRowFirstColumn="0" w:lastRowLastColumn="0"/>
              <w:rPr>
                <w:b w:val="0"/>
                <w:bCs w:val="0"/>
              </w:rPr>
            </w:pPr>
            <w:r w:rsidRPr="00D54E4C">
              <w:rPr>
                <w:b w:val="0"/>
                <w:bCs w:val="0"/>
              </w:rPr>
              <w:t>Alkali metals.</w:t>
            </w:r>
          </w:p>
        </w:tc>
        <w:tc>
          <w:tcPr>
            <w:tcW w:w="44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629B9B" w14:textId="77777777" w:rsidR="00201A75" w:rsidRPr="00D54E4C" w:rsidRDefault="00201A75" w:rsidP="00D54E4C">
            <w:pPr>
              <w:pStyle w:val="AP-Text"/>
              <w:cnfStyle w:val="100000000000" w:firstRow="1" w:lastRow="0" w:firstColumn="0" w:lastColumn="0" w:oddVBand="0" w:evenVBand="0" w:oddHBand="0" w:evenHBand="0" w:firstRowFirstColumn="0" w:firstRowLastColumn="0" w:lastRowFirstColumn="0" w:lastRowLastColumn="0"/>
              <w:rPr>
                <w:b w:val="0"/>
                <w:bCs w:val="0"/>
              </w:rPr>
            </w:pPr>
            <w:proofErr w:type="gramStart"/>
            <w:r w:rsidRPr="00D54E4C">
              <w:rPr>
                <w:b w:val="0"/>
                <w:bCs w:val="0"/>
              </w:rPr>
              <w:t>Copper(</w:t>
            </w:r>
            <w:proofErr w:type="gramEnd"/>
            <w:r w:rsidRPr="00D54E4C">
              <w:rPr>
                <w:b w:val="0"/>
                <w:bCs w:val="0"/>
              </w:rPr>
              <w:t>II) oxide.</w:t>
            </w:r>
          </w:p>
        </w:tc>
      </w:tr>
      <w:tr w:rsidR="00201A75" w:rsidRPr="00D54E4C" w14:paraId="1972491A" w14:textId="77777777" w:rsidTr="00D54E4C">
        <w:trPr>
          <w:jc w:val="center"/>
        </w:trPr>
        <w:tc>
          <w:tcPr>
            <w:cnfStyle w:val="001000000000" w:firstRow="0" w:lastRow="0" w:firstColumn="1" w:lastColumn="0" w:oddVBand="0" w:evenVBand="0" w:oddHBand="0" w:evenHBand="0" w:firstRowFirstColumn="0" w:firstRowLastColumn="0" w:lastRowFirstColumn="0" w:lastRowLastColumn="0"/>
            <w:tcW w:w="49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92AEAA6" w14:textId="77777777" w:rsidR="00201A75" w:rsidRPr="00D54E4C" w:rsidRDefault="00201A75" w:rsidP="00D54E4C">
            <w:pPr>
              <w:pStyle w:val="AP-Textwhite"/>
              <w:rPr>
                <w:b w:val="0"/>
                <w:bCs w:val="0"/>
              </w:rPr>
            </w:pPr>
            <w:r w:rsidRPr="00D54E4C">
              <w:rPr>
                <w:b w:val="0"/>
                <w:bCs w:val="0"/>
              </w:rPr>
              <w:t>Iron has medium reactivity so carbon can displace iron from its oxide. This is cheaper than using electrolysis.</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E78A8E2" w14:textId="77777777" w:rsidR="00201A75" w:rsidRPr="00D54E4C" w:rsidRDefault="00201A75" w:rsidP="00D54E4C">
            <w:pPr>
              <w:pStyle w:val="AP-Text"/>
              <w:cnfStyle w:val="000000000000" w:firstRow="0" w:lastRow="0" w:firstColumn="0" w:lastColumn="0" w:oddVBand="0" w:evenVBand="0" w:oddHBand="0" w:evenHBand="0" w:firstRowFirstColumn="0" w:firstRowLastColumn="0" w:lastRowFirstColumn="0" w:lastRowLastColumn="0"/>
            </w:pPr>
            <w:r w:rsidRPr="00D54E4C">
              <w:t>Metal fizzes, moves rapidly on the surface of the water and a lilac flame is seen.</w:t>
            </w:r>
          </w:p>
        </w:tc>
        <w:tc>
          <w:tcPr>
            <w:tcW w:w="44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5F3EA5A" w14:textId="77777777" w:rsidR="00201A75" w:rsidRPr="00D54E4C" w:rsidRDefault="00201A75" w:rsidP="00D54E4C">
            <w:pPr>
              <w:pStyle w:val="AP-Text"/>
              <w:cnfStyle w:val="000000000000" w:firstRow="0" w:lastRow="0" w:firstColumn="0" w:lastColumn="0" w:oddVBand="0" w:evenVBand="0" w:oddHBand="0" w:evenHBand="0" w:firstRowFirstColumn="0" w:firstRowLastColumn="0" w:lastRowFirstColumn="0" w:lastRowLastColumn="0"/>
            </w:pPr>
            <w:r w:rsidRPr="00D54E4C">
              <w:t>Put a lighted splint in the gas; a squeaky pop shows that it is hydrogen.</w:t>
            </w:r>
          </w:p>
        </w:tc>
      </w:tr>
      <w:tr w:rsidR="00201A75" w:rsidRPr="00D54E4C" w14:paraId="40806788" w14:textId="77777777" w:rsidTr="00D54E4C">
        <w:trPr>
          <w:jc w:val="center"/>
        </w:trPr>
        <w:tc>
          <w:tcPr>
            <w:cnfStyle w:val="001000000000" w:firstRow="0" w:lastRow="0" w:firstColumn="1" w:lastColumn="0" w:oddVBand="0" w:evenVBand="0" w:oddHBand="0" w:evenHBand="0" w:firstRowFirstColumn="0" w:firstRowLastColumn="0" w:lastRowFirstColumn="0" w:lastRowLastColumn="0"/>
            <w:tcW w:w="494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06B2C15" w14:textId="77777777" w:rsidR="00201A75" w:rsidRPr="00D54E4C" w:rsidRDefault="00201A75" w:rsidP="00D54E4C">
            <w:pPr>
              <w:pStyle w:val="AP-Textwhite"/>
              <w:rPr>
                <w:b w:val="0"/>
                <w:bCs w:val="0"/>
              </w:rPr>
            </w:pPr>
            <w:r w:rsidRPr="00D54E4C">
              <w:rPr>
                <w:b w:val="0"/>
                <w:bCs w:val="0"/>
              </w:rPr>
              <w:t>The metal ions in the chloride gain electrons to form metal atoms – reduction. The more reactive metal loses electrons to form metal ions – oxidation.</w:t>
            </w:r>
          </w:p>
        </w:tc>
        <w:tc>
          <w:tcPr>
            <w:tcW w:w="46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A86FFF7" w14:textId="77777777" w:rsidR="00201A75" w:rsidRPr="00D54E4C" w:rsidRDefault="00201A75" w:rsidP="00D54E4C">
            <w:pPr>
              <w:pStyle w:val="AP-Text"/>
              <w:cnfStyle w:val="000000000000" w:firstRow="0" w:lastRow="0" w:firstColumn="0" w:lastColumn="0" w:oddVBand="0" w:evenVBand="0" w:oddHBand="0" w:evenHBand="0" w:firstRowFirstColumn="0" w:firstRowLastColumn="0" w:lastRowFirstColumn="0" w:lastRowLastColumn="0"/>
            </w:pPr>
            <w:r w:rsidRPr="00D54E4C">
              <w:rPr>
                <w:lang w:val="it-IT"/>
              </w:rPr>
              <w:t>2Na + 2H</w:t>
            </w:r>
            <w:r w:rsidRPr="00D54E4C">
              <w:rPr>
                <w:vertAlign w:val="subscript"/>
                <w:lang w:val="it-IT"/>
              </w:rPr>
              <w:t>2</w:t>
            </w:r>
            <w:r w:rsidRPr="00D54E4C">
              <w:rPr>
                <w:lang w:val="it-IT"/>
              </w:rPr>
              <w:t xml:space="preserve">O </w:t>
            </w:r>
            <w:r w:rsidRPr="00D54E4C">
              <w:rPr>
                <w:rFonts w:ascii="Arial" w:hAnsi="Arial" w:cs="Arial"/>
                <w:lang w:val="it-IT"/>
              </w:rPr>
              <w:t>→</w:t>
            </w:r>
            <w:r w:rsidRPr="00D54E4C">
              <w:rPr>
                <w:lang w:val="it-IT"/>
              </w:rPr>
              <w:t xml:space="preserve"> 2NaOH + H</w:t>
            </w:r>
            <w:r w:rsidRPr="00D54E4C">
              <w:rPr>
                <w:vertAlign w:val="subscript"/>
                <w:lang w:val="it-IT"/>
              </w:rPr>
              <w:t>2.</w:t>
            </w:r>
          </w:p>
        </w:tc>
        <w:tc>
          <w:tcPr>
            <w:tcW w:w="44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8167481" w14:textId="77777777" w:rsidR="00201A75" w:rsidRPr="00D54E4C" w:rsidRDefault="00201A75" w:rsidP="00D54E4C">
            <w:pPr>
              <w:pStyle w:val="AP-Text"/>
              <w:cnfStyle w:val="000000000000" w:firstRow="0" w:lastRow="0" w:firstColumn="0" w:lastColumn="0" w:oddVBand="0" w:evenVBand="0" w:oddHBand="0" w:evenHBand="0" w:firstRowFirstColumn="0" w:firstRowLastColumn="0" w:lastRowFirstColumn="0" w:lastRowLastColumn="0"/>
            </w:pPr>
            <w:r w:rsidRPr="00D54E4C">
              <w:t>Take three test tubes and add equal volumes of acid. Take equal sized pieces of each metal and drop in. Observe the rate of gas production.</w:t>
            </w:r>
          </w:p>
        </w:tc>
      </w:tr>
    </w:tbl>
    <w:p w14:paraId="53091B75" w14:textId="77777777" w:rsidR="00201A75" w:rsidRDefault="00201A75" w:rsidP="00D54E4C">
      <w:pPr>
        <w:pStyle w:val="AP-Text"/>
        <w:rPr>
          <w:lang w:eastAsia="en-GB"/>
        </w:rPr>
      </w:pPr>
      <w:r>
        <w:rPr>
          <w:lang w:eastAsia="en-GB"/>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45" w:type="dxa"/>
          <w:left w:w="79" w:type="dxa"/>
          <w:bottom w:w="45" w:type="dxa"/>
          <w:right w:w="79" w:type="dxa"/>
        </w:tblCellMar>
        <w:tblLook w:val="04A0" w:firstRow="1" w:lastRow="0" w:firstColumn="1" w:lastColumn="0" w:noHBand="0" w:noVBand="1"/>
      </w:tblPr>
      <w:tblGrid>
        <w:gridCol w:w="5254"/>
        <w:gridCol w:w="4566"/>
        <w:gridCol w:w="4166"/>
      </w:tblGrid>
      <w:tr w:rsidR="00201A75" w:rsidRPr="00E36108" w14:paraId="7B32921B" w14:textId="77777777" w:rsidTr="00D54E4C">
        <w:trPr>
          <w:jc w:val="center"/>
        </w:trPr>
        <w:tc>
          <w:tcPr>
            <w:tcW w:w="5254" w:type="dxa"/>
            <w:tcBorders>
              <w:top w:val="single" w:sz="6" w:space="0" w:color="auto"/>
              <w:left w:val="single" w:sz="6" w:space="0" w:color="auto"/>
              <w:bottom w:val="single" w:sz="6" w:space="0" w:color="auto"/>
              <w:right w:val="single" w:sz="6" w:space="0" w:color="auto"/>
            </w:tcBorders>
            <w:shd w:val="clear" w:color="auto" w:fill="000000" w:themeFill="text1"/>
          </w:tcPr>
          <w:p w14:paraId="0893C555" w14:textId="77777777" w:rsidR="00201A75" w:rsidRPr="00E36108" w:rsidRDefault="00201A75" w:rsidP="00D54E4C">
            <w:pPr>
              <w:pStyle w:val="AP-Tableheadwhite"/>
              <w:rPr>
                <w:lang w:eastAsia="en-GB"/>
              </w:rPr>
            </w:pPr>
            <w:r w:rsidRPr="00E36108">
              <w:rPr>
                <w:lang w:eastAsia="en-GB"/>
              </w:rPr>
              <w:lastRenderedPageBreak/>
              <w:t>Big Idea: Our Earth and its atmosphere</w:t>
            </w:r>
          </w:p>
        </w:tc>
        <w:tc>
          <w:tcPr>
            <w:tcW w:w="4566" w:type="dxa"/>
            <w:tcBorders>
              <w:top w:val="single" w:sz="6" w:space="0" w:color="auto"/>
              <w:left w:val="nil"/>
              <w:bottom w:val="single" w:sz="6" w:space="0" w:color="auto"/>
              <w:right w:val="single" w:sz="6" w:space="0" w:color="auto"/>
            </w:tcBorders>
            <w:shd w:val="clear" w:color="auto" w:fill="000000" w:themeFill="text1"/>
          </w:tcPr>
          <w:p w14:paraId="28060B19" w14:textId="77777777" w:rsidR="00201A75" w:rsidRPr="00E36108" w:rsidRDefault="00201A75" w:rsidP="00D54E4C">
            <w:pPr>
              <w:pStyle w:val="AP-Tableheadwhite"/>
              <w:rPr>
                <w:lang w:eastAsia="en-GB"/>
              </w:rPr>
            </w:pPr>
            <w:r w:rsidRPr="00E36108">
              <w:rPr>
                <w:lang w:eastAsia="en-GB"/>
              </w:rPr>
              <w:t>Topic</w:t>
            </w:r>
            <w:r>
              <w:rPr>
                <w:lang w:eastAsia="en-GB"/>
              </w:rPr>
              <w:t>:</w:t>
            </w:r>
            <w:r w:rsidRPr="00E36108">
              <w:rPr>
                <w:lang w:eastAsia="en-GB"/>
              </w:rPr>
              <w:t xml:space="preserve"> 10.10 Metals</w:t>
            </w:r>
            <w:r>
              <w:rPr>
                <w:lang w:eastAsia="en-GB"/>
              </w:rPr>
              <w:t xml:space="preserve"> </w:t>
            </w:r>
            <w:r w:rsidRPr="00CF2F7A">
              <w:rPr>
                <w:lang w:eastAsia="en-GB"/>
              </w:rPr>
              <w:t>(</w:t>
            </w:r>
            <w:r w:rsidRPr="00933833">
              <w:t>life cycle assessments and transition metals)</w:t>
            </w:r>
          </w:p>
        </w:tc>
        <w:tc>
          <w:tcPr>
            <w:tcW w:w="4166" w:type="dxa"/>
            <w:tcBorders>
              <w:top w:val="single" w:sz="6" w:space="0" w:color="auto"/>
              <w:left w:val="nil"/>
              <w:bottom w:val="single" w:sz="6" w:space="0" w:color="auto"/>
              <w:right w:val="single" w:sz="6" w:space="0" w:color="auto"/>
            </w:tcBorders>
            <w:shd w:val="clear" w:color="auto" w:fill="000000" w:themeFill="text1"/>
          </w:tcPr>
          <w:p w14:paraId="0AE480EC" w14:textId="77777777" w:rsidR="00201A75" w:rsidRPr="00E36108" w:rsidRDefault="00201A75" w:rsidP="00D54E4C">
            <w:pPr>
              <w:pStyle w:val="AP-Tableheadwhite"/>
              <w:rPr>
                <w:lang w:eastAsia="en-GB"/>
              </w:rPr>
            </w:pPr>
            <w:r w:rsidRPr="00E36108">
              <w:rPr>
                <w:lang w:eastAsia="en-GB"/>
              </w:rPr>
              <w:t>Indicative hours: 4.5 CS</w:t>
            </w:r>
            <w:r>
              <w:rPr>
                <w:lang w:eastAsia="en-GB"/>
              </w:rPr>
              <w:t xml:space="preserve"> /</w:t>
            </w:r>
            <w:r w:rsidRPr="00E36108">
              <w:rPr>
                <w:lang w:eastAsia="en-GB"/>
              </w:rPr>
              <w:t xml:space="preserve"> 5 C</w:t>
            </w:r>
            <w:r>
              <w:rPr>
                <w:lang w:eastAsia="en-GB"/>
              </w:rPr>
              <w:t xml:space="preserve"> only</w:t>
            </w:r>
          </w:p>
        </w:tc>
      </w:tr>
      <w:tr w:rsidR="00201A75" w:rsidRPr="00E36108" w14:paraId="1EB7C3D5" w14:textId="77777777" w:rsidTr="00D54E4C">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7654651B" w14:textId="0A068EC4" w:rsidR="00201A75" w:rsidRPr="00D54E4C" w:rsidRDefault="00201A75" w:rsidP="00D54E4C">
            <w:pPr>
              <w:pStyle w:val="AP-Tableheadwhite"/>
              <w:rPr>
                <w:color w:val="auto"/>
                <w:lang w:eastAsia="en-GB"/>
              </w:rPr>
            </w:pPr>
            <w:r w:rsidRPr="00E36108">
              <w:rPr>
                <w:lang w:eastAsia="en-GB"/>
              </w:rPr>
              <w:t>Prior knowledge</w:t>
            </w:r>
          </w:p>
        </w:tc>
      </w:tr>
      <w:tr w:rsidR="00201A75" w:rsidRPr="00E36108" w14:paraId="61ED8F05" w14:textId="77777777" w:rsidTr="00D54E4C">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hideMark/>
          </w:tcPr>
          <w:p w14:paraId="0AE08225" w14:textId="77777777" w:rsidR="00201A75" w:rsidRPr="00E36108" w:rsidRDefault="00201A75" w:rsidP="00D54E4C">
            <w:pPr>
              <w:pStyle w:val="AP-Text"/>
              <w:rPr>
                <w:lang w:eastAsia="en-GB"/>
              </w:rPr>
            </w:pPr>
            <w:r w:rsidRPr="00E36108">
              <w:rPr>
                <w:lang w:eastAsia="en-GB"/>
              </w:rPr>
              <w:t>In year 8, a solid foundation was laid about metals and their occurrence in the Earth, and their reactions (topic 8.5 Metals and alloys</w:t>
            </w:r>
            <w:r>
              <w:rPr>
                <w:lang w:eastAsia="en-GB"/>
              </w:rPr>
              <w:t>,</w:t>
            </w:r>
            <w:r w:rsidRPr="00E36108">
              <w:rPr>
                <w:lang w:eastAsia="en-GB"/>
              </w:rPr>
              <w:t xml:space="preserve"> and topic 8.6 Reactions of metals). The transition metals section of the periodic table may have been mentioned in year 9 (topic 9.5 The periodic table). In topic 10.9 Obtaining and using metals, the reactivity series has been introduced which leads directly to the discussion of corrosion in this topic.</w:t>
            </w:r>
          </w:p>
        </w:tc>
      </w:tr>
      <w:tr w:rsidR="00201A75" w:rsidRPr="00E36108" w14:paraId="6D070221" w14:textId="77777777" w:rsidTr="00D54E4C">
        <w:trPr>
          <w:trHeight w:val="152"/>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71949AE4" w14:textId="77777777" w:rsidR="00201A75" w:rsidRPr="00E36108" w:rsidRDefault="00201A75" w:rsidP="00D54E4C">
            <w:pPr>
              <w:pStyle w:val="AP-Tableheadwhite"/>
              <w:rPr>
                <w:lang w:eastAsia="en-GB"/>
              </w:rPr>
            </w:pPr>
            <w:r w:rsidRPr="00E36108">
              <w:rPr>
                <w:lang w:eastAsia="en-GB"/>
              </w:rPr>
              <w:t>Topic overview</w:t>
            </w:r>
          </w:p>
        </w:tc>
      </w:tr>
      <w:tr w:rsidR="00201A75" w:rsidRPr="00E36108" w14:paraId="5D12C17B" w14:textId="77777777" w:rsidTr="00D54E4C">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40E99C02" w14:textId="77777777" w:rsidR="00201A75" w:rsidRPr="00E36108" w:rsidRDefault="00201A75" w:rsidP="00D54E4C">
            <w:pPr>
              <w:pStyle w:val="AP-Text"/>
            </w:pPr>
            <w:r w:rsidRPr="00E36108">
              <w:t>This knowledge of the reactivity series is applied to corrosion. Life-cycle assessments are then introduced in the context of metals. Finally, transition metals are introduced along with their alloys, particularly steel (separate chemistry only)</w:t>
            </w:r>
            <w:r>
              <w:t>.</w:t>
            </w:r>
          </w:p>
        </w:tc>
      </w:tr>
      <w:tr w:rsidR="00201A75" w:rsidRPr="00E36108" w14:paraId="07899EA7" w14:textId="77777777" w:rsidTr="00D54E4C">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339573D6" w14:textId="77777777" w:rsidR="00201A75" w:rsidRPr="00E36108" w:rsidRDefault="00201A75" w:rsidP="00D54E4C">
            <w:pPr>
              <w:pStyle w:val="AP-Tableheadwhite"/>
              <w:rPr>
                <w:lang w:eastAsia="en-GB"/>
              </w:rPr>
            </w:pPr>
            <w:r w:rsidRPr="00E36108">
              <w:rPr>
                <w:lang w:eastAsia="en-GB"/>
              </w:rPr>
              <w:t>Topic progression</w:t>
            </w:r>
          </w:p>
        </w:tc>
      </w:tr>
      <w:tr w:rsidR="00201A75" w:rsidRPr="00E36108" w14:paraId="7ACABDF1" w14:textId="77777777" w:rsidTr="00D54E4C">
        <w:trPr>
          <w:trHeight w:val="466"/>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45983234" w14:textId="77777777" w:rsidR="00201A75" w:rsidRPr="00E36108" w:rsidRDefault="00201A75" w:rsidP="00D54E4C">
            <w:pPr>
              <w:pStyle w:val="AP-Text"/>
              <w:rPr>
                <w:lang w:eastAsia="en-GB"/>
              </w:rPr>
            </w:pPr>
            <w:r w:rsidRPr="00E36108">
              <w:rPr>
                <w:lang w:eastAsia="en-GB"/>
              </w:rPr>
              <w:t>This topic completes the idea in Our Earth and Atmosphere of the Earth as a source of metal ores.</w:t>
            </w:r>
          </w:p>
        </w:tc>
      </w:tr>
      <w:tr w:rsidR="00201A75" w:rsidRPr="00E36108" w14:paraId="60994556" w14:textId="77777777" w:rsidTr="00D54E4C">
        <w:trPr>
          <w:trHeight w:val="298"/>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4EE5CA93" w14:textId="77777777" w:rsidR="00201A75" w:rsidRPr="00E36108" w:rsidRDefault="00201A75" w:rsidP="00D54E4C">
            <w:pPr>
              <w:pStyle w:val="AP-Tableheadwhite"/>
              <w:rPr>
                <w:lang w:eastAsia="en-GB"/>
              </w:rPr>
            </w:pPr>
            <w:r w:rsidRPr="00E36108">
              <w:rPr>
                <w:lang w:eastAsia="en-GB"/>
              </w:rPr>
              <w:t>Links to National Curriculum Programme of Study</w:t>
            </w:r>
          </w:p>
        </w:tc>
      </w:tr>
      <w:tr w:rsidR="00201A75" w:rsidRPr="00E36108" w14:paraId="602CF749" w14:textId="77777777" w:rsidTr="00D54E4C">
        <w:trPr>
          <w:trHeight w:val="420"/>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7305EF92" w14:textId="77777777" w:rsidR="00201A75" w:rsidRPr="00E36108" w:rsidRDefault="00201A75" w:rsidP="00D54E4C">
            <w:pPr>
              <w:pStyle w:val="AP-Bullet"/>
            </w:pPr>
            <w:r w:rsidRPr="00E36108">
              <w:t xml:space="preserve">Elements show periodic relationships in their chemical and physical properties. </w:t>
            </w:r>
          </w:p>
          <w:p w14:paraId="45C4B37E" w14:textId="77777777" w:rsidR="00201A75" w:rsidRPr="00D54E4C" w:rsidRDefault="00201A75" w:rsidP="00D54E4C">
            <w:pPr>
              <w:pStyle w:val="AP-Text"/>
              <w:rPr>
                <w:b/>
                <w:bCs/>
                <w:lang w:eastAsia="en-GB"/>
              </w:rPr>
            </w:pPr>
            <w:r w:rsidRPr="00D54E4C">
              <w:rPr>
                <w:b/>
                <w:bCs/>
                <w:lang w:eastAsia="en-GB"/>
              </w:rPr>
              <w:t xml:space="preserve">Atomic structure and the Periodic Table </w:t>
            </w:r>
          </w:p>
          <w:p w14:paraId="2626C191" w14:textId="77777777" w:rsidR="00201A75" w:rsidRPr="00E36108" w:rsidRDefault="00201A75" w:rsidP="00D54E4C">
            <w:pPr>
              <w:pStyle w:val="AP-Bullet"/>
            </w:pPr>
            <w:r w:rsidRPr="00E36108">
              <w:t xml:space="preserve">characteristic properties of metals. </w:t>
            </w:r>
          </w:p>
          <w:p w14:paraId="37DC9485" w14:textId="77777777" w:rsidR="00201A75" w:rsidRPr="00D54E4C" w:rsidRDefault="00201A75" w:rsidP="00D54E4C">
            <w:pPr>
              <w:pStyle w:val="AP-Text"/>
              <w:rPr>
                <w:b/>
                <w:bCs/>
                <w:lang w:eastAsia="en-GB"/>
              </w:rPr>
            </w:pPr>
            <w:r w:rsidRPr="00D54E4C">
              <w:rPr>
                <w:b/>
                <w:bCs/>
                <w:lang w:eastAsia="en-GB"/>
              </w:rPr>
              <w:t xml:space="preserve">Structure, bonding, and the properties of matter </w:t>
            </w:r>
          </w:p>
          <w:p w14:paraId="243A78AD" w14:textId="77777777" w:rsidR="00201A75" w:rsidRPr="00E36108" w:rsidRDefault="00201A75" w:rsidP="00D54E4C">
            <w:pPr>
              <w:pStyle w:val="AP-Bullet"/>
            </w:pPr>
            <w:r w:rsidRPr="00E36108">
              <w:t xml:space="preserve">types of chemical bonding: ionic, covalent, and metallic. </w:t>
            </w:r>
          </w:p>
          <w:p w14:paraId="72344DD3" w14:textId="77777777" w:rsidR="00201A75" w:rsidRPr="00D54E4C" w:rsidRDefault="00201A75" w:rsidP="00D54E4C">
            <w:pPr>
              <w:pStyle w:val="AP-Text"/>
              <w:rPr>
                <w:b/>
                <w:bCs/>
                <w:lang w:eastAsia="en-GB"/>
              </w:rPr>
            </w:pPr>
            <w:r w:rsidRPr="00D54E4C">
              <w:rPr>
                <w:b/>
                <w:bCs/>
                <w:lang w:eastAsia="en-GB"/>
              </w:rPr>
              <w:t xml:space="preserve">Chemical and allied industries </w:t>
            </w:r>
          </w:p>
          <w:p w14:paraId="5B9A94B5" w14:textId="77777777" w:rsidR="00201A75" w:rsidRPr="00BA18E2" w:rsidRDefault="00201A75" w:rsidP="00D54E4C">
            <w:pPr>
              <w:pStyle w:val="AP-Bullet"/>
            </w:pPr>
            <w:r w:rsidRPr="00BA18E2">
              <w:t xml:space="preserve">life cycle assessment and recycling to assess environmental impacts associated with all the stages of a product's life; and, </w:t>
            </w:r>
          </w:p>
          <w:p w14:paraId="5447C3BC" w14:textId="77777777" w:rsidR="00201A75" w:rsidRPr="008250D8" w:rsidRDefault="00201A75" w:rsidP="00D54E4C">
            <w:pPr>
              <w:pStyle w:val="AP-Bullet"/>
            </w:pPr>
            <w:r w:rsidRPr="00E36108">
              <w:t xml:space="preserve">the viability of recycling of certain materials. </w:t>
            </w:r>
          </w:p>
        </w:tc>
      </w:tr>
    </w:tbl>
    <w:p w14:paraId="38178C41" w14:textId="77777777" w:rsidR="00201A75" w:rsidRPr="00D54E4C" w:rsidRDefault="00201A75" w:rsidP="00D54E4C">
      <w:pPr>
        <w:pStyle w:val="AP-Text"/>
        <w:rPr>
          <w:sz w:val="12"/>
          <w:szCs w:val="8"/>
        </w:rPr>
      </w:pPr>
      <w:r w:rsidRPr="00D54E4C">
        <w:rPr>
          <w:sz w:val="12"/>
          <w:szCs w:val="8"/>
        </w:rP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827"/>
        <w:gridCol w:w="4496"/>
        <w:gridCol w:w="4663"/>
      </w:tblGrid>
      <w:tr w:rsidR="00201A75" w:rsidRPr="00E36108" w14:paraId="2AB33C0D" w14:textId="77777777" w:rsidTr="00D54E4C">
        <w:trPr>
          <w:trHeight w:val="284"/>
          <w:jc w:val="center"/>
        </w:trPr>
        <w:tc>
          <w:tcPr>
            <w:tcW w:w="13942" w:type="dxa"/>
            <w:gridSpan w:val="3"/>
            <w:shd w:val="clear" w:color="auto" w:fill="003057"/>
          </w:tcPr>
          <w:p w14:paraId="7A6C6031" w14:textId="77777777" w:rsidR="00201A75" w:rsidRPr="00E36108" w:rsidRDefault="00201A75" w:rsidP="00D54E4C">
            <w:pPr>
              <w:pStyle w:val="AP-Tableheadwhite"/>
            </w:pPr>
            <w:r w:rsidRPr="00E36108">
              <w:lastRenderedPageBreak/>
              <w:t>Links to Working Scientifically skills</w:t>
            </w:r>
          </w:p>
        </w:tc>
      </w:tr>
      <w:tr w:rsidR="00201A75" w:rsidRPr="00E36108" w14:paraId="20487E40" w14:textId="77777777" w:rsidTr="00D54E4C">
        <w:trPr>
          <w:trHeight w:val="675"/>
          <w:jc w:val="center"/>
        </w:trPr>
        <w:tc>
          <w:tcPr>
            <w:tcW w:w="13942" w:type="dxa"/>
            <w:gridSpan w:val="3"/>
            <w:shd w:val="clear" w:color="auto" w:fill="auto"/>
          </w:tcPr>
          <w:p w14:paraId="39138921" w14:textId="77777777" w:rsidR="00201A75" w:rsidRPr="00E36108" w:rsidRDefault="00201A75" w:rsidP="00D54E4C">
            <w:pPr>
              <w:pStyle w:val="AP-Text"/>
            </w:pPr>
            <w:r w:rsidRPr="008250D8">
              <w:rPr>
                <w:b/>
                <w:bCs/>
              </w:rPr>
              <w:t>The development of scientific thinking</w:t>
            </w:r>
            <w:r w:rsidRPr="00E36108">
              <w:t xml:space="preserve"> – the model of alloys; applications of science in metal uses and anti-corrosion methods.</w:t>
            </w:r>
          </w:p>
          <w:p w14:paraId="3D8078A0" w14:textId="77777777" w:rsidR="00201A75" w:rsidRPr="00E36108" w:rsidRDefault="00201A75" w:rsidP="00D54E4C">
            <w:pPr>
              <w:pStyle w:val="AP-Text"/>
            </w:pPr>
            <w:r w:rsidRPr="008250D8">
              <w:rPr>
                <w:b/>
                <w:bCs/>
              </w:rPr>
              <w:t>Experimental skills and strategies</w:t>
            </w:r>
            <w:r w:rsidRPr="00E36108">
              <w:t xml:space="preserve"> - plan, carry out and mak</w:t>
            </w:r>
            <w:r>
              <w:t>e</w:t>
            </w:r>
            <w:r w:rsidRPr="00E36108">
              <w:t xml:space="preserve"> measurements in metal experiments.</w:t>
            </w:r>
          </w:p>
          <w:p w14:paraId="04A07077" w14:textId="77777777" w:rsidR="00201A75" w:rsidRPr="00E36108" w:rsidRDefault="00201A75" w:rsidP="00D54E4C">
            <w:pPr>
              <w:pStyle w:val="AP-Text"/>
            </w:pPr>
            <w:r w:rsidRPr="008250D8">
              <w:rPr>
                <w:b/>
                <w:bCs/>
              </w:rPr>
              <w:t>Analysis and evaluation</w:t>
            </w:r>
            <w:r w:rsidRPr="00E36108">
              <w:t xml:space="preserve"> - present observations and data, analysing data to produce a reactivity series, providing explanations for patterns in metal displacement.</w:t>
            </w:r>
          </w:p>
          <w:p w14:paraId="1A072CA5" w14:textId="77777777" w:rsidR="00201A75" w:rsidRPr="00E36108" w:rsidRDefault="00201A75" w:rsidP="00D54E4C">
            <w:pPr>
              <w:pStyle w:val="AP-Text"/>
            </w:pPr>
            <w:r w:rsidRPr="008250D8">
              <w:rPr>
                <w:b/>
                <w:bCs/>
              </w:rPr>
              <w:t>Scientific vocabulary, quantities</w:t>
            </w:r>
            <w:r w:rsidRPr="00E36108">
              <w:t xml:space="preserve"> - scientific terminology.</w:t>
            </w:r>
          </w:p>
        </w:tc>
      </w:tr>
      <w:tr w:rsidR="00201A75" w:rsidRPr="00E36108" w14:paraId="3B664CA2" w14:textId="77777777" w:rsidTr="00D54E4C">
        <w:trPr>
          <w:trHeight w:val="156"/>
          <w:jc w:val="center"/>
        </w:trPr>
        <w:tc>
          <w:tcPr>
            <w:tcW w:w="4812" w:type="dxa"/>
            <w:shd w:val="clear" w:color="auto" w:fill="003057"/>
          </w:tcPr>
          <w:p w14:paraId="18201B98" w14:textId="4D376C83" w:rsidR="00201A75" w:rsidRPr="00E36108" w:rsidRDefault="00201A75" w:rsidP="00D54E4C">
            <w:pPr>
              <w:pStyle w:val="AP-Tableheadwhite"/>
            </w:pPr>
            <w:r w:rsidRPr="00E36108">
              <w:t>Details of practicals</w:t>
            </w:r>
          </w:p>
        </w:tc>
        <w:tc>
          <w:tcPr>
            <w:tcW w:w="4482" w:type="dxa"/>
            <w:shd w:val="clear" w:color="auto" w:fill="003057"/>
          </w:tcPr>
          <w:p w14:paraId="22CF4E7E" w14:textId="624AAA51" w:rsidR="00201A75" w:rsidRPr="00E36108" w:rsidRDefault="00201A75" w:rsidP="00D54E4C">
            <w:pPr>
              <w:pStyle w:val="AP-Tableheadwhite"/>
            </w:pPr>
            <w:r w:rsidRPr="00E36108">
              <w:t>Misconceptions</w:t>
            </w:r>
          </w:p>
        </w:tc>
        <w:tc>
          <w:tcPr>
            <w:tcW w:w="4648" w:type="dxa"/>
            <w:shd w:val="clear" w:color="auto" w:fill="003057"/>
          </w:tcPr>
          <w:p w14:paraId="0602FB10" w14:textId="6574BF43" w:rsidR="00201A75" w:rsidRPr="00E36108" w:rsidRDefault="00201A75" w:rsidP="00D54E4C">
            <w:pPr>
              <w:pStyle w:val="AP-Tableheadwhite"/>
            </w:pPr>
            <w:r w:rsidRPr="00E36108">
              <w:t>Future Ready</w:t>
            </w:r>
          </w:p>
        </w:tc>
      </w:tr>
      <w:tr w:rsidR="00201A75" w:rsidRPr="00E36108" w14:paraId="567BA41F" w14:textId="77777777" w:rsidTr="00D54E4C">
        <w:trPr>
          <w:trHeight w:val="675"/>
          <w:jc w:val="center"/>
        </w:trPr>
        <w:tc>
          <w:tcPr>
            <w:tcW w:w="4812" w:type="dxa"/>
            <w:shd w:val="clear" w:color="auto" w:fill="auto"/>
          </w:tcPr>
          <w:p w14:paraId="5E96C90D" w14:textId="77777777" w:rsidR="00201A75" w:rsidRPr="00D54E4C" w:rsidRDefault="00201A75" w:rsidP="00D54E4C">
            <w:pPr>
              <w:pStyle w:val="AP-Text"/>
              <w:rPr>
                <w:b/>
                <w:bCs/>
                <w:lang w:eastAsia="en-GB"/>
              </w:rPr>
            </w:pPr>
            <w:r w:rsidRPr="00D54E4C">
              <w:rPr>
                <w:b/>
                <w:bCs/>
                <w:lang w:eastAsia="en-GB"/>
              </w:rPr>
              <w:t>Possible practicals include:</w:t>
            </w:r>
          </w:p>
          <w:p w14:paraId="59ABEEA2" w14:textId="77777777" w:rsidR="00201A75" w:rsidRPr="00CE42B1" w:rsidRDefault="00201A75" w:rsidP="00D54E4C">
            <w:pPr>
              <w:pStyle w:val="AP-Bullet"/>
            </w:pPr>
            <w:r w:rsidRPr="00CE42B1">
              <w:t xml:space="preserve">Investigating methods of preventing corrosion, which can be used to develop skills of experimental planning. </w:t>
            </w:r>
          </w:p>
          <w:p w14:paraId="33EEA0CF" w14:textId="77777777" w:rsidR="00201A75" w:rsidRDefault="00201A75" w:rsidP="00D54E4C">
            <w:pPr>
              <w:pStyle w:val="AP-Text"/>
              <w:rPr>
                <w:lang w:eastAsia="en-GB"/>
              </w:rPr>
            </w:pPr>
          </w:p>
          <w:p w14:paraId="649BE483" w14:textId="77777777" w:rsidR="00201A75" w:rsidRPr="00933833" w:rsidRDefault="00201A75" w:rsidP="00D54E4C">
            <w:pPr>
              <w:pStyle w:val="AP-Text"/>
              <w:rPr>
                <w:b/>
                <w:bCs/>
                <w:lang w:eastAsia="en-GB"/>
              </w:rPr>
            </w:pPr>
            <w:r w:rsidRPr="00933833">
              <w:rPr>
                <w:b/>
                <w:bCs/>
                <w:lang w:eastAsia="en-GB"/>
              </w:rPr>
              <w:t xml:space="preserve">Apparatus </w:t>
            </w:r>
            <w:r>
              <w:rPr>
                <w:b/>
                <w:bCs/>
                <w:lang w:eastAsia="en-GB"/>
              </w:rPr>
              <w:t xml:space="preserve">and </w:t>
            </w:r>
            <w:r w:rsidRPr="00933833">
              <w:rPr>
                <w:b/>
                <w:bCs/>
                <w:lang w:eastAsia="en-GB"/>
              </w:rPr>
              <w:t>techniques:</w:t>
            </w:r>
          </w:p>
          <w:p w14:paraId="4B9A6216" w14:textId="77777777" w:rsidR="00201A75" w:rsidRPr="00E23C19" w:rsidRDefault="00201A75" w:rsidP="00D54E4C">
            <w:pPr>
              <w:pStyle w:val="AP-Text"/>
              <w:rPr>
                <w:i/>
                <w:iCs/>
                <w:lang w:eastAsia="en-GB"/>
              </w:rPr>
            </w:pPr>
            <w:r w:rsidRPr="00E36108">
              <w:rPr>
                <w:b/>
                <w:bCs/>
                <w:lang w:eastAsia="en-GB"/>
              </w:rPr>
              <w:t xml:space="preserve">AT 5 – </w:t>
            </w:r>
            <w:r w:rsidRPr="00E36108">
              <w:rPr>
                <w:lang w:eastAsia="en-GB"/>
              </w:rPr>
              <w:t>making and recording observations.</w:t>
            </w:r>
          </w:p>
        </w:tc>
        <w:tc>
          <w:tcPr>
            <w:tcW w:w="4482" w:type="dxa"/>
            <w:shd w:val="clear" w:color="auto" w:fill="auto"/>
          </w:tcPr>
          <w:p w14:paraId="7CB1C06D" w14:textId="77777777" w:rsidR="00201A75" w:rsidRPr="006E0394" w:rsidRDefault="00201A75" w:rsidP="00D54E4C">
            <w:pPr>
              <w:pStyle w:val="AP-Bullet"/>
            </w:pPr>
            <w:r w:rsidRPr="006E0394">
              <w:t>Students think all metals rust. It is important to only talk about rusting with iron and to explain that other metals may oxidise, but that rust is the generic term for iron oxide only.</w:t>
            </w:r>
          </w:p>
        </w:tc>
        <w:tc>
          <w:tcPr>
            <w:tcW w:w="4648" w:type="dxa"/>
            <w:shd w:val="clear" w:color="auto" w:fill="auto"/>
          </w:tcPr>
          <w:p w14:paraId="4A301F04" w14:textId="77777777" w:rsidR="00201A75" w:rsidRPr="00D54E4C" w:rsidRDefault="00201A75" w:rsidP="00D54E4C">
            <w:pPr>
              <w:pStyle w:val="AP-Text"/>
              <w:rPr>
                <w:b/>
                <w:bCs/>
              </w:rPr>
            </w:pPr>
            <w:r w:rsidRPr="00D54E4C">
              <w:rPr>
                <w:b/>
                <w:bCs/>
              </w:rPr>
              <w:t>Key Stage 4 Step 8</w:t>
            </w:r>
          </w:p>
          <w:p w14:paraId="3322BB63" w14:textId="77777777" w:rsidR="00201A75" w:rsidRPr="00E23C19" w:rsidRDefault="00201A75" w:rsidP="00D54E4C">
            <w:pPr>
              <w:pStyle w:val="AP-Text"/>
            </w:pPr>
            <w:r w:rsidRPr="00D54E4C">
              <w:rPr>
                <w:b/>
                <w:bCs/>
              </w:rPr>
              <w:t>Forward thinkers can:</w:t>
            </w:r>
            <w:r>
              <w:t xml:space="preserve"> </w:t>
            </w:r>
            <w:r w:rsidRPr="00E36108">
              <w:t>Break down complex problems into chunks. Build patterns and links between data and ideas when considering the pros and cons of recycling.</w:t>
            </w:r>
          </w:p>
        </w:tc>
      </w:tr>
    </w:tbl>
    <w:p w14:paraId="60542D53" w14:textId="77777777" w:rsidR="00201A75" w:rsidRPr="00D54E4C" w:rsidRDefault="00201A75" w:rsidP="00D54E4C">
      <w:pPr>
        <w:pStyle w:val="AP-Text"/>
      </w:pPr>
      <w:r w:rsidRPr="00D54E4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201A75" w:rsidRPr="00E36108" w14:paraId="5F819213" w14:textId="77777777" w:rsidTr="0002132D">
        <w:trPr>
          <w:trHeight w:val="164"/>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185BB0DB" w14:textId="77777777" w:rsidR="00201A75" w:rsidRPr="00E36108" w:rsidRDefault="00201A75" w:rsidP="0002132D">
            <w:pPr>
              <w:pStyle w:val="AP-Tableheadwhite"/>
            </w:pPr>
            <w:r w:rsidRPr="00E36108">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109C8406" w14:textId="77777777" w:rsidR="00201A75" w:rsidRPr="00E36108" w:rsidRDefault="00201A75" w:rsidP="0002132D">
            <w:pPr>
              <w:pStyle w:val="AP-Tableheadwhite"/>
            </w:pPr>
            <w:r w:rsidRPr="00E36108">
              <w:rPr>
                <w:rFonts w:eastAsia="Times New Roman"/>
                <w:lang w:eastAsia="en-GB"/>
              </w:rPr>
              <w:t>Broadening curriculum</w:t>
            </w:r>
          </w:p>
        </w:tc>
      </w:tr>
      <w:tr w:rsidR="00201A75" w:rsidRPr="00E36108" w14:paraId="23F11375" w14:textId="77777777" w:rsidTr="0002132D">
        <w:trPr>
          <w:trHeight w:val="675"/>
          <w:jc w:val="center"/>
        </w:trPr>
        <w:tc>
          <w:tcPr>
            <w:tcW w:w="6996" w:type="dxa"/>
            <w:tcBorders>
              <w:top w:val="single" w:sz="4" w:space="0" w:color="auto"/>
              <w:left w:val="single" w:sz="4" w:space="0" w:color="auto"/>
              <w:bottom w:val="single" w:sz="4" w:space="0" w:color="auto"/>
              <w:right w:val="single" w:sz="4" w:space="0" w:color="auto"/>
            </w:tcBorders>
            <w:shd w:val="clear" w:color="auto" w:fill="auto"/>
          </w:tcPr>
          <w:p w14:paraId="08CDD014" w14:textId="77777777" w:rsidR="00201A75" w:rsidRPr="0002132D" w:rsidRDefault="00201A75" w:rsidP="0002132D">
            <w:pPr>
              <w:pStyle w:val="AP-Text"/>
              <w:rPr>
                <w:b/>
                <w:bCs/>
              </w:rPr>
            </w:pPr>
            <w:r w:rsidRPr="0002132D">
              <w:rPr>
                <w:b/>
                <w:bCs/>
                <w:lang w:eastAsia="en-GB"/>
              </w:rPr>
              <w:t>Idea:</w:t>
            </w:r>
            <w:r w:rsidRPr="0002132D">
              <w:rPr>
                <w:b/>
                <w:bCs/>
              </w:rPr>
              <w:t xml:space="preserve"> </w:t>
            </w:r>
          </w:p>
          <w:p w14:paraId="5AB43554" w14:textId="77777777" w:rsidR="00201A75" w:rsidRPr="00CE42B1" w:rsidRDefault="00201A75" w:rsidP="0002132D">
            <w:pPr>
              <w:pStyle w:val="AP-Bullet"/>
            </w:pPr>
            <w:r w:rsidRPr="00CE42B1">
              <w:t>Write and present a discussion on Life Cycle Assessments for different types of shopping bag.</w:t>
            </w:r>
          </w:p>
          <w:p w14:paraId="4E6EBBD8" w14:textId="77777777" w:rsidR="00201A75" w:rsidRPr="00E36108" w:rsidRDefault="00201A75" w:rsidP="0002132D">
            <w:pPr>
              <w:pStyle w:val="AP-Text"/>
              <w:rPr>
                <w:lang w:eastAsia="en-GB"/>
              </w:rPr>
            </w:pPr>
          </w:p>
          <w:p w14:paraId="09292FA1" w14:textId="77777777" w:rsidR="00201A75" w:rsidRPr="0002132D" w:rsidRDefault="00201A75" w:rsidP="0002132D">
            <w:pPr>
              <w:pStyle w:val="AP-Text"/>
              <w:rPr>
                <w:b/>
                <w:bCs/>
              </w:rPr>
            </w:pPr>
            <w:r w:rsidRPr="0002132D">
              <w:rPr>
                <w:b/>
                <w:bCs/>
              </w:rPr>
              <w:t>Key words:</w:t>
            </w:r>
          </w:p>
          <w:p w14:paraId="0C14E505" w14:textId="77777777" w:rsidR="00201A75" w:rsidRPr="00933833" w:rsidRDefault="00201A75" w:rsidP="0002132D">
            <w:pPr>
              <w:pStyle w:val="AP-Text"/>
            </w:pPr>
            <w:r w:rsidRPr="0002132D">
              <w:rPr>
                <w:b/>
                <w:bCs/>
              </w:rPr>
              <w:t>Tier 1:</w:t>
            </w:r>
            <w:r>
              <w:t xml:space="preserve"> </w:t>
            </w:r>
            <w:r w:rsidRPr="00933833">
              <w:t>Recycling, rusting.</w:t>
            </w:r>
          </w:p>
          <w:p w14:paraId="18A2A6C4" w14:textId="77777777" w:rsidR="00201A75" w:rsidRPr="00933833" w:rsidRDefault="00201A75" w:rsidP="0002132D">
            <w:pPr>
              <w:pStyle w:val="AP-Text"/>
            </w:pPr>
            <w:r w:rsidRPr="0002132D">
              <w:rPr>
                <w:b/>
                <w:bCs/>
              </w:rPr>
              <w:t>Tier 2:</w:t>
            </w:r>
            <w:r>
              <w:t xml:space="preserve"> </w:t>
            </w:r>
            <w:r w:rsidRPr="00933833">
              <w:t>Alloy, alloy steel, corrosion.</w:t>
            </w:r>
          </w:p>
          <w:p w14:paraId="32E47EA7" w14:textId="77777777" w:rsidR="00201A75" w:rsidRPr="00E36108" w:rsidRDefault="00201A75" w:rsidP="0002132D">
            <w:pPr>
              <w:pStyle w:val="AP-Text"/>
            </w:pPr>
            <w:r w:rsidRPr="0002132D">
              <w:rPr>
                <w:b/>
                <w:bCs/>
              </w:rPr>
              <w:t>Tier 3:</w:t>
            </w:r>
            <w:r>
              <w:t xml:space="preserve"> L</w:t>
            </w:r>
            <w:r w:rsidRPr="00E36108">
              <w:t>ife cycle assessment, reactivity series, transition metal.</w:t>
            </w:r>
          </w:p>
        </w:tc>
        <w:tc>
          <w:tcPr>
            <w:tcW w:w="6996" w:type="dxa"/>
            <w:tcBorders>
              <w:top w:val="single" w:sz="4" w:space="0" w:color="auto"/>
              <w:left w:val="single" w:sz="4" w:space="0" w:color="auto"/>
              <w:bottom w:val="single" w:sz="4" w:space="0" w:color="auto"/>
              <w:right w:val="single" w:sz="4" w:space="0" w:color="auto"/>
            </w:tcBorders>
            <w:shd w:val="clear" w:color="auto" w:fill="auto"/>
          </w:tcPr>
          <w:p w14:paraId="02DB9128" w14:textId="77777777" w:rsidR="00201A75" w:rsidRPr="0002132D" w:rsidRDefault="00201A75" w:rsidP="0002132D">
            <w:pPr>
              <w:pStyle w:val="AP-Text"/>
              <w:rPr>
                <w:b/>
                <w:bCs/>
                <w:lang w:eastAsia="en-GB"/>
              </w:rPr>
            </w:pPr>
            <w:r w:rsidRPr="0002132D">
              <w:rPr>
                <w:b/>
                <w:bCs/>
                <w:lang w:eastAsia="en-GB"/>
              </w:rPr>
              <w:t>Pearson scientist of the month:</w:t>
            </w:r>
          </w:p>
          <w:p w14:paraId="3C5C5FC2" w14:textId="77777777" w:rsidR="00201A75" w:rsidRPr="00E36108" w:rsidRDefault="00201A75" w:rsidP="0002132D">
            <w:pPr>
              <w:pStyle w:val="AP-Text"/>
              <w:rPr>
                <w:lang w:eastAsia="en-GB"/>
              </w:rPr>
            </w:pPr>
            <w:r w:rsidRPr="0002132D">
              <w:rPr>
                <w:b/>
                <w:bCs/>
                <w:lang w:eastAsia="en-GB"/>
              </w:rPr>
              <w:t>Gertrude Elion</w:t>
            </w:r>
            <w:r w:rsidRPr="00E36108">
              <w:rPr>
                <w:lang w:eastAsia="en-GB"/>
              </w:rPr>
              <w:t xml:space="preserve"> (Medicine, Female, American) developed drugs to treat disease such as malaria and AIDS. There is now research suggesting transition metals are going to be in drugs targeting AIDs</w:t>
            </w:r>
            <w:r>
              <w:rPr>
                <w:lang w:eastAsia="en-GB"/>
              </w:rPr>
              <w:t xml:space="preserve">. See poster </w:t>
            </w:r>
            <w:hyperlink r:id="rId57" w:history="1">
              <w:r w:rsidRPr="00E23C19">
                <w:rPr>
                  <w:rStyle w:val="Hyperlink"/>
                  <w:rFonts w:cs="Open Sans"/>
                  <w:szCs w:val="24"/>
                  <w:lang w:eastAsia="en-GB"/>
                </w:rPr>
                <w:t>here</w:t>
              </w:r>
            </w:hyperlink>
            <w:r>
              <w:rPr>
                <w:lang w:eastAsia="en-GB"/>
              </w:rPr>
              <w:t>.</w:t>
            </w:r>
          </w:p>
          <w:p w14:paraId="3ED2601C" w14:textId="77777777" w:rsidR="00201A75" w:rsidRPr="00E36108" w:rsidRDefault="00201A75" w:rsidP="0002132D">
            <w:pPr>
              <w:pStyle w:val="AP-Text"/>
              <w:rPr>
                <w:i/>
                <w:iCs/>
                <w:lang w:eastAsia="en-GB"/>
              </w:rPr>
            </w:pPr>
          </w:p>
          <w:p w14:paraId="27BDD95B" w14:textId="77777777" w:rsidR="00201A75" w:rsidRPr="0002132D" w:rsidRDefault="00201A75" w:rsidP="0002132D">
            <w:pPr>
              <w:pStyle w:val="AP-Text"/>
              <w:rPr>
                <w:b/>
                <w:bCs/>
                <w:lang w:eastAsia="en-GB"/>
              </w:rPr>
            </w:pPr>
            <w:r w:rsidRPr="0002132D">
              <w:rPr>
                <w:b/>
                <w:bCs/>
                <w:lang w:eastAsia="en-GB"/>
              </w:rPr>
              <w:t>STEM careers:</w:t>
            </w:r>
            <w:r w:rsidRPr="0002132D">
              <w:rPr>
                <w:b/>
                <w:bCs/>
              </w:rPr>
              <w:t xml:space="preserve"> </w:t>
            </w:r>
          </w:p>
          <w:p w14:paraId="394840F7" w14:textId="77777777" w:rsidR="00201A75" w:rsidRPr="00E36108" w:rsidRDefault="00201A75" w:rsidP="0002132D">
            <w:pPr>
              <w:pStyle w:val="AP-Text"/>
            </w:pPr>
            <w:r w:rsidRPr="00E36108">
              <w:t>Aeronautical engineer, equine dentist, robotist, sports scientist, yacht master.</w:t>
            </w:r>
            <w:r>
              <w:t xml:space="preserve"> More information </w:t>
            </w:r>
            <w:hyperlink r:id="rId58" w:history="1">
              <w:r w:rsidRPr="00E23C19">
                <w:rPr>
                  <w:rStyle w:val="Hyperlink"/>
                  <w:rFonts w:cs="Open Sans"/>
                  <w:szCs w:val="24"/>
                </w:rPr>
                <w:t>here</w:t>
              </w:r>
            </w:hyperlink>
            <w:r>
              <w:t>.</w:t>
            </w:r>
          </w:p>
        </w:tc>
      </w:tr>
    </w:tbl>
    <w:p w14:paraId="08187CF6" w14:textId="77777777" w:rsidR="0002132D" w:rsidRPr="0002132D" w:rsidRDefault="0002132D" w:rsidP="0002132D">
      <w:pPr>
        <w:pStyle w:val="AP-Text"/>
      </w:pPr>
      <w:r w:rsidRPr="0002132D">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350"/>
        <w:gridCol w:w="5315"/>
        <w:gridCol w:w="4327"/>
      </w:tblGrid>
      <w:tr w:rsidR="00201A75" w:rsidRPr="00E36108" w14:paraId="0F271895" w14:textId="77777777" w:rsidTr="0002132D">
        <w:trPr>
          <w:jc w:val="center"/>
        </w:trPr>
        <w:tc>
          <w:tcPr>
            <w:tcW w:w="4400" w:type="dxa"/>
            <w:tcBorders>
              <w:top w:val="single" w:sz="4" w:space="0" w:color="auto"/>
              <w:left w:val="single" w:sz="4" w:space="0" w:color="auto"/>
              <w:bottom w:val="single" w:sz="4" w:space="0" w:color="auto"/>
              <w:right w:val="single" w:sz="4" w:space="0" w:color="auto"/>
            </w:tcBorders>
            <w:shd w:val="clear" w:color="auto" w:fill="003057"/>
            <w:hideMark/>
          </w:tcPr>
          <w:p w14:paraId="53C5B744" w14:textId="0E796E5F" w:rsidR="00201A75" w:rsidRPr="0002132D" w:rsidRDefault="00201A75" w:rsidP="0002132D">
            <w:pPr>
              <w:pStyle w:val="AP-Tableheadwhite"/>
              <w:rPr>
                <w:lang w:eastAsia="en-GB"/>
              </w:rPr>
            </w:pPr>
            <w:r w:rsidRPr="00E36108">
              <w:rPr>
                <w:lang w:eastAsia="en-GB"/>
              </w:rPr>
              <w:lastRenderedPageBreak/>
              <w:t>Learning objectives</w:t>
            </w:r>
          </w:p>
        </w:tc>
        <w:tc>
          <w:tcPr>
            <w:tcW w:w="5381" w:type="dxa"/>
            <w:tcBorders>
              <w:top w:val="single" w:sz="4" w:space="0" w:color="auto"/>
              <w:left w:val="single" w:sz="4" w:space="0" w:color="auto"/>
              <w:bottom w:val="single" w:sz="4" w:space="0" w:color="auto"/>
              <w:right w:val="single" w:sz="4" w:space="0" w:color="auto"/>
            </w:tcBorders>
            <w:shd w:val="clear" w:color="auto" w:fill="003057"/>
            <w:hideMark/>
          </w:tcPr>
          <w:p w14:paraId="6314943A" w14:textId="6D210852" w:rsidR="00201A75" w:rsidRPr="00E36108" w:rsidRDefault="00201A75" w:rsidP="0002132D">
            <w:pPr>
              <w:pStyle w:val="AP-Tableheadwhite"/>
              <w:rPr>
                <w:lang w:eastAsia="en-GB"/>
              </w:rPr>
            </w:pPr>
            <w:r w:rsidRPr="00E36108">
              <w:rPr>
                <w:lang w:eastAsia="en-GB"/>
              </w:rPr>
              <w:t>Teaching ideas / links to resources</w:t>
            </w:r>
          </w:p>
        </w:tc>
        <w:tc>
          <w:tcPr>
            <w:tcW w:w="4399" w:type="dxa"/>
            <w:tcBorders>
              <w:top w:val="single" w:sz="4" w:space="0" w:color="auto"/>
              <w:left w:val="single" w:sz="4" w:space="0" w:color="auto"/>
              <w:bottom w:val="single" w:sz="4" w:space="0" w:color="auto"/>
              <w:right w:val="single" w:sz="4" w:space="0" w:color="auto"/>
            </w:tcBorders>
            <w:shd w:val="clear" w:color="auto" w:fill="003057"/>
          </w:tcPr>
          <w:p w14:paraId="27875DD2" w14:textId="561AD188" w:rsidR="00201A75" w:rsidRPr="00E36108" w:rsidRDefault="00201A75" w:rsidP="0002132D">
            <w:pPr>
              <w:pStyle w:val="AP-Tableheadwhite"/>
            </w:pPr>
            <w:r w:rsidRPr="00E36108">
              <w:rPr>
                <w:rStyle w:val="normaltextrun"/>
                <w:bCs/>
              </w:rPr>
              <w:t>Indicative success criteria</w:t>
            </w:r>
          </w:p>
        </w:tc>
      </w:tr>
      <w:tr w:rsidR="00201A75" w:rsidRPr="00E36108" w14:paraId="30F46108" w14:textId="77777777" w:rsidTr="0002132D">
        <w:trPr>
          <w:trHeight w:val="645"/>
          <w:jc w:val="center"/>
        </w:trPr>
        <w:tc>
          <w:tcPr>
            <w:tcW w:w="4400" w:type="dxa"/>
            <w:tcBorders>
              <w:top w:val="single" w:sz="4" w:space="0" w:color="auto"/>
              <w:left w:val="single" w:sz="4" w:space="0" w:color="auto"/>
              <w:bottom w:val="single" w:sz="4" w:space="0" w:color="auto"/>
              <w:right w:val="single" w:sz="4" w:space="0" w:color="auto"/>
            </w:tcBorders>
          </w:tcPr>
          <w:p w14:paraId="69E6D70E" w14:textId="77777777" w:rsidR="00201A75" w:rsidRPr="0002132D" w:rsidRDefault="00201A75" w:rsidP="0002132D">
            <w:pPr>
              <w:pStyle w:val="AP-Text"/>
              <w:rPr>
                <w:b/>
                <w:bCs/>
              </w:rPr>
            </w:pPr>
            <w:r w:rsidRPr="0002132D">
              <w:rPr>
                <w:b/>
                <w:bCs/>
              </w:rPr>
              <w:t>Corrosion</w:t>
            </w:r>
          </w:p>
          <w:p w14:paraId="57D52680" w14:textId="77777777" w:rsidR="00201A75" w:rsidRPr="00A01F42" w:rsidRDefault="00201A75" w:rsidP="0002132D">
            <w:pPr>
              <w:pStyle w:val="AP-Text"/>
              <w:rPr>
                <w:bCs/>
              </w:rPr>
            </w:pPr>
            <w:r w:rsidRPr="00A01F42">
              <w:rPr>
                <w:bCs/>
              </w:rPr>
              <w:t>(Spec points: 4.9, 5.2C</w:t>
            </w:r>
            <w:r>
              <w:rPr>
                <w:bCs/>
              </w:rPr>
              <w:t xml:space="preserve"> </w:t>
            </w:r>
            <w:r w:rsidRPr="00A01F42">
              <w:rPr>
                <w:bCs/>
              </w:rPr>
              <w:t>-</w:t>
            </w:r>
            <w:r>
              <w:rPr>
                <w:bCs/>
              </w:rPr>
              <w:t xml:space="preserve"> </w:t>
            </w:r>
            <w:r w:rsidRPr="00A01F42">
              <w:rPr>
                <w:bCs/>
              </w:rPr>
              <w:t>5.4C)</w:t>
            </w:r>
          </w:p>
          <w:p w14:paraId="2732E45A" w14:textId="77777777" w:rsidR="00201A75" w:rsidRPr="00E36108" w:rsidRDefault="00201A75" w:rsidP="0002132D">
            <w:pPr>
              <w:pStyle w:val="AP-Text"/>
              <w:rPr>
                <w:bCs/>
                <w:i/>
              </w:rPr>
            </w:pPr>
          </w:p>
          <w:p w14:paraId="666F2117" w14:textId="77777777" w:rsidR="00201A75" w:rsidRPr="00E36108" w:rsidRDefault="00201A75" w:rsidP="0002132D">
            <w:pPr>
              <w:pStyle w:val="AP-Bullet"/>
            </w:pPr>
            <w:r w:rsidRPr="00E36108">
              <w:t>Know that corrosion is an oxidation reaction.</w:t>
            </w:r>
          </w:p>
          <w:p w14:paraId="50556BBC" w14:textId="77777777" w:rsidR="00201A75" w:rsidRPr="00E36108" w:rsidRDefault="00201A75" w:rsidP="0002132D">
            <w:pPr>
              <w:pStyle w:val="AP-Bullet"/>
            </w:pPr>
            <w:r w:rsidRPr="00E36108">
              <w:t>Know that more reactive metals corrode more easily.</w:t>
            </w:r>
          </w:p>
          <w:p w14:paraId="7812F937" w14:textId="77777777" w:rsidR="00201A75" w:rsidRPr="00E36108" w:rsidRDefault="00201A75" w:rsidP="0002132D">
            <w:pPr>
              <w:pStyle w:val="AP-Bullet"/>
            </w:pPr>
            <w:r w:rsidRPr="00E36108">
              <w:t>Understand methods to prevent rusting of iron (C).</w:t>
            </w:r>
          </w:p>
          <w:p w14:paraId="0AEF9EBB" w14:textId="77777777" w:rsidR="00201A75" w:rsidRPr="00E36108" w:rsidRDefault="00201A75" w:rsidP="0002132D">
            <w:pPr>
              <w:pStyle w:val="AP-Bullet"/>
            </w:pPr>
            <w:r w:rsidRPr="00E36108">
              <w:t>Know that electroplating can be used to improve corrosion resistance and appearance (C).</w:t>
            </w:r>
          </w:p>
        </w:tc>
        <w:tc>
          <w:tcPr>
            <w:tcW w:w="5381" w:type="dxa"/>
            <w:tcBorders>
              <w:top w:val="single" w:sz="4" w:space="0" w:color="auto"/>
              <w:left w:val="single" w:sz="4" w:space="0" w:color="auto"/>
              <w:bottom w:val="single" w:sz="4" w:space="0" w:color="auto"/>
              <w:right w:val="single" w:sz="4" w:space="0" w:color="auto"/>
            </w:tcBorders>
          </w:tcPr>
          <w:p w14:paraId="25A92734" w14:textId="77777777" w:rsidR="00201A75" w:rsidRPr="00E36108" w:rsidRDefault="00201A75" w:rsidP="0002132D">
            <w:pPr>
              <w:pStyle w:val="AP-Bullet"/>
            </w:pPr>
            <w:r w:rsidRPr="00E36108">
              <w:t>Demonstrate rusting of iron using ferroxyl indicator.</w:t>
            </w:r>
          </w:p>
          <w:p w14:paraId="6551C35D" w14:textId="77777777" w:rsidR="00201A75" w:rsidRPr="00E36108" w:rsidRDefault="00201A75" w:rsidP="0002132D">
            <w:pPr>
              <w:pStyle w:val="AP-Bullet"/>
            </w:pPr>
            <w:r w:rsidRPr="00E36108">
              <w:t xml:space="preserve">Investigate barrier rust prevention methods (nail varnish, grease and cling film) and sacrificial protection (magnesium and copper). Use </w:t>
            </w:r>
            <w:proofErr w:type="gramStart"/>
            <w:r w:rsidRPr="00E36108">
              <w:t>Hexacyanoferrate(</w:t>
            </w:r>
            <w:proofErr w:type="gramEnd"/>
            <w:r w:rsidRPr="00E36108">
              <w:t>III) as an indicator.</w:t>
            </w:r>
          </w:p>
          <w:p w14:paraId="0CC0BFF3" w14:textId="77777777" w:rsidR="00201A75" w:rsidRPr="00E36108" w:rsidRDefault="00201A75" w:rsidP="0002132D">
            <w:pPr>
              <w:pStyle w:val="AP-Bullet"/>
            </w:pPr>
            <w:r w:rsidRPr="00E36108">
              <w:t xml:space="preserve">Electroplate metal objects (e.g. coins / metal foil) with copper using a copper anode and </w:t>
            </w:r>
            <w:proofErr w:type="gramStart"/>
            <w:r w:rsidRPr="00E36108">
              <w:t>copper(</w:t>
            </w:r>
            <w:proofErr w:type="gramEnd"/>
            <w:r w:rsidRPr="00E36108">
              <w:t xml:space="preserve">II) sulfate solution. Ask students to predict what will happen to the mass of the anode and the mass of the object being electroplated during the process, and to justify their answers. </w:t>
            </w:r>
          </w:p>
          <w:p w14:paraId="599075BD" w14:textId="77777777" w:rsidR="00201A75" w:rsidRPr="00E36108" w:rsidRDefault="00201A75" w:rsidP="0002132D">
            <w:pPr>
              <w:pStyle w:val="AP-Bullet"/>
            </w:pPr>
            <w:r w:rsidRPr="00E36108">
              <w:t>Electroplate a piece of copper with zinc in a fume cupboard using zinc sulfate solution / sodium hydroxide solution electrolyte and copper and zinc electrodes.</w:t>
            </w:r>
          </w:p>
          <w:p w14:paraId="1601B0CD" w14:textId="77777777" w:rsidR="00201A75" w:rsidRPr="00E36108" w:rsidRDefault="00201A75" w:rsidP="0002132D">
            <w:pPr>
              <w:pStyle w:val="AP-Text"/>
            </w:pPr>
          </w:p>
          <w:p w14:paraId="59E8537B" w14:textId="77777777" w:rsidR="00201A75" w:rsidRPr="00E36108" w:rsidRDefault="00201A75" w:rsidP="0002132D">
            <w:pPr>
              <w:pStyle w:val="AP-Text"/>
            </w:pPr>
            <w:r w:rsidRPr="00A01F42">
              <w:rPr>
                <w:b/>
              </w:rPr>
              <w:t>Exploring Science:</w:t>
            </w:r>
            <w:r>
              <w:t xml:space="preserve"> </w:t>
            </w:r>
            <w:r w:rsidRPr="00E36108">
              <w:t>9Fb.</w:t>
            </w:r>
          </w:p>
          <w:p w14:paraId="40D77990" w14:textId="77777777" w:rsidR="00201A75" w:rsidRPr="00E36108" w:rsidRDefault="00201A75" w:rsidP="0002132D">
            <w:pPr>
              <w:pStyle w:val="AP-Text"/>
            </w:pPr>
          </w:p>
          <w:p w14:paraId="255F6806" w14:textId="77777777" w:rsidR="00201A75" w:rsidRPr="00E36108" w:rsidRDefault="00201A75" w:rsidP="0002132D">
            <w:pPr>
              <w:pStyle w:val="AP-Text"/>
            </w:pPr>
            <w:r w:rsidRPr="00F71CEC">
              <w:rPr>
                <w:b/>
              </w:rPr>
              <w:t>GCSE published resources</w:t>
            </w:r>
            <w:r>
              <w:rPr>
                <w:b/>
              </w:rPr>
              <w:t xml:space="preserve"> / ActiveLearn</w:t>
            </w:r>
            <w:r w:rsidRPr="00F71CEC">
              <w:rPr>
                <w:b/>
              </w:rPr>
              <w:t>:</w:t>
            </w:r>
            <w:r>
              <w:rPr>
                <w:b/>
              </w:rPr>
              <w:t xml:space="preserve"> </w:t>
            </w:r>
            <w:r w:rsidRPr="00E36108">
              <w:t>11c</w:t>
            </w:r>
            <w:r>
              <w:t xml:space="preserve">, </w:t>
            </w:r>
            <w:r w:rsidRPr="00E36108">
              <w:t>13b</w:t>
            </w:r>
            <w:r>
              <w:t xml:space="preserve">, </w:t>
            </w:r>
            <w:r w:rsidRPr="00E36108">
              <w:t>13c.</w:t>
            </w:r>
          </w:p>
        </w:tc>
        <w:tc>
          <w:tcPr>
            <w:tcW w:w="4399" w:type="dxa"/>
            <w:tcBorders>
              <w:top w:val="single" w:sz="4" w:space="0" w:color="auto"/>
              <w:left w:val="single" w:sz="4" w:space="0" w:color="auto"/>
              <w:bottom w:val="single" w:sz="4" w:space="0" w:color="auto"/>
              <w:right w:val="single" w:sz="4" w:space="0" w:color="auto"/>
            </w:tcBorders>
          </w:tcPr>
          <w:p w14:paraId="5826786F" w14:textId="77777777" w:rsidR="00201A75" w:rsidRPr="00E36108" w:rsidRDefault="00201A75" w:rsidP="0002132D">
            <w:pPr>
              <w:pStyle w:val="AP-Bullet"/>
            </w:pPr>
            <w:r w:rsidRPr="00E36108">
              <w:t>Describe corrosion of metals as the result of oxidation (AO1).</w:t>
            </w:r>
          </w:p>
          <w:p w14:paraId="56E71463" w14:textId="77777777" w:rsidR="00201A75" w:rsidRPr="00E36108" w:rsidRDefault="00201A75" w:rsidP="0002132D">
            <w:pPr>
              <w:pStyle w:val="AP-Bullet"/>
            </w:pPr>
            <w:r w:rsidRPr="00E36108">
              <w:t>Recall ways in which iron can be prevented from rusting (AO1).</w:t>
            </w:r>
          </w:p>
          <w:p w14:paraId="7A06008A" w14:textId="77777777" w:rsidR="00201A75" w:rsidRPr="00E36108" w:rsidRDefault="00201A75" w:rsidP="0002132D">
            <w:pPr>
              <w:pStyle w:val="AP-Bullet"/>
            </w:pPr>
            <w:r w:rsidRPr="00E36108">
              <w:t>Explain how barrier methods work (AO2).</w:t>
            </w:r>
          </w:p>
          <w:p w14:paraId="534FA186" w14:textId="77777777" w:rsidR="00201A75" w:rsidRPr="00E36108" w:rsidRDefault="00201A75" w:rsidP="0002132D">
            <w:pPr>
              <w:pStyle w:val="AP-Bullet"/>
            </w:pPr>
            <w:r w:rsidRPr="00E36108">
              <w:t>Use ideas about reactivity to explain how sacrificial metals can protect iron from rusting (AO2).</w:t>
            </w:r>
          </w:p>
        </w:tc>
      </w:tr>
    </w:tbl>
    <w:p w14:paraId="21D117E9" w14:textId="77777777" w:rsidR="0002132D" w:rsidRDefault="0002132D" w:rsidP="0002132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92"/>
        <w:gridCol w:w="5975"/>
        <w:gridCol w:w="4025"/>
      </w:tblGrid>
      <w:tr w:rsidR="00201A75" w:rsidRPr="00E36108" w14:paraId="7012943B" w14:textId="77777777" w:rsidTr="0002132D">
        <w:trPr>
          <w:trHeight w:val="245"/>
          <w:jc w:val="center"/>
        </w:trPr>
        <w:tc>
          <w:tcPr>
            <w:tcW w:w="3992" w:type="dxa"/>
            <w:tcBorders>
              <w:top w:val="single" w:sz="4" w:space="0" w:color="auto"/>
              <w:left w:val="single" w:sz="4" w:space="0" w:color="auto"/>
              <w:bottom w:val="single" w:sz="4" w:space="0" w:color="auto"/>
              <w:right w:val="single" w:sz="4" w:space="0" w:color="auto"/>
            </w:tcBorders>
            <w:shd w:val="clear" w:color="auto" w:fill="003057"/>
          </w:tcPr>
          <w:p w14:paraId="3BD7409B" w14:textId="77777777" w:rsidR="00201A75" w:rsidRPr="00A01F42" w:rsidRDefault="00201A75" w:rsidP="0002132D">
            <w:pPr>
              <w:pStyle w:val="AP-Tableheadwhite"/>
              <w:rPr>
                <w:lang w:eastAsia="en-GB"/>
              </w:rPr>
            </w:pPr>
            <w:r w:rsidRPr="00E36108">
              <w:rPr>
                <w:lang w:eastAsia="en-GB"/>
              </w:rPr>
              <w:lastRenderedPageBreak/>
              <w:t>Learning objectives</w:t>
            </w:r>
          </w:p>
        </w:tc>
        <w:tc>
          <w:tcPr>
            <w:tcW w:w="5975" w:type="dxa"/>
            <w:tcBorders>
              <w:top w:val="single" w:sz="4" w:space="0" w:color="auto"/>
              <w:left w:val="single" w:sz="4" w:space="0" w:color="auto"/>
              <w:bottom w:val="single" w:sz="4" w:space="0" w:color="auto"/>
              <w:right w:val="single" w:sz="4" w:space="0" w:color="auto"/>
            </w:tcBorders>
            <w:shd w:val="clear" w:color="auto" w:fill="003057"/>
          </w:tcPr>
          <w:p w14:paraId="4BD660CF" w14:textId="019E20B8" w:rsidR="00201A75" w:rsidRPr="00E36108" w:rsidRDefault="00201A75" w:rsidP="0002132D">
            <w:pPr>
              <w:pStyle w:val="AP-Tableheadwhite"/>
            </w:pPr>
            <w:r w:rsidRPr="00E36108">
              <w:rPr>
                <w:lang w:eastAsia="en-GB"/>
              </w:rPr>
              <w:t>Teaching ideas / links to resources</w:t>
            </w:r>
          </w:p>
        </w:tc>
        <w:tc>
          <w:tcPr>
            <w:tcW w:w="4025" w:type="dxa"/>
            <w:tcBorders>
              <w:top w:val="single" w:sz="4" w:space="0" w:color="auto"/>
              <w:left w:val="single" w:sz="4" w:space="0" w:color="auto"/>
              <w:bottom w:val="single" w:sz="4" w:space="0" w:color="auto"/>
              <w:right w:val="single" w:sz="4" w:space="0" w:color="auto"/>
            </w:tcBorders>
            <w:shd w:val="clear" w:color="auto" w:fill="003057"/>
          </w:tcPr>
          <w:p w14:paraId="7A4CD19E" w14:textId="1566252A" w:rsidR="00201A75" w:rsidRPr="00E36108" w:rsidRDefault="00201A75" w:rsidP="0002132D">
            <w:pPr>
              <w:pStyle w:val="AP-Tableheadwhite"/>
            </w:pPr>
            <w:r w:rsidRPr="00E36108">
              <w:rPr>
                <w:rStyle w:val="normaltextrun"/>
                <w:bCs/>
              </w:rPr>
              <w:t>Indicative success criteria</w:t>
            </w:r>
          </w:p>
        </w:tc>
      </w:tr>
      <w:tr w:rsidR="00201A75" w:rsidRPr="00E36108" w14:paraId="05D3EC29" w14:textId="77777777" w:rsidTr="0002132D">
        <w:trPr>
          <w:trHeight w:val="645"/>
          <w:jc w:val="center"/>
        </w:trPr>
        <w:tc>
          <w:tcPr>
            <w:tcW w:w="3992" w:type="dxa"/>
            <w:tcBorders>
              <w:top w:val="single" w:sz="4" w:space="0" w:color="auto"/>
              <w:left w:val="single" w:sz="4" w:space="0" w:color="auto"/>
              <w:bottom w:val="single" w:sz="4" w:space="0" w:color="auto"/>
              <w:right w:val="single" w:sz="4" w:space="0" w:color="auto"/>
            </w:tcBorders>
          </w:tcPr>
          <w:p w14:paraId="13CD82C3" w14:textId="77777777" w:rsidR="00201A75" w:rsidRPr="0002132D" w:rsidRDefault="00201A75" w:rsidP="0002132D">
            <w:pPr>
              <w:pStyle w:val="AP-Text"/>
              <w:rPr>
                <w:b/>
                <w:bCs/>
              </w:rPr>
            </w:pPr>
            <w:r w:rsidRPr="0002132D">
              <w:rPr>
                <w:b/>
                <w:bCs/>
              </w:rPr>
              <w:t>Life cycle assessments</w:t>
            </w:r>
          </w:p>
          <w:p w14:paraId="4E1E38E6" w14:textId="77777777" w:rsidR="00201A75" w:rsidRDefault="00201A75" w:rsidP="0002132D">
            <w:pPr>
              <w:pStyle w:val="AP-Text"/>
              <w:rPr>
                <w:bCs/>
              </w:rPr>
            </w:pPr>
            <w:r w:rsidRPr="00A01F42">
              <w:rPr>
                <w:bCs/>
              </w:rPr>
              <w:t>(Spec points: 4.10</w:t>
            </w:r>
            <w:r>
              <w:rPr>
                <w:bCs/>
              </w:rPr>
              <w:t xml:space="preserve"> </w:t>
            </w:r>
            <w:r w:rsidRPr="00A01F42">
              <w:rPr>
                <w:bCs/>
              </w:rPr>
              <w:t>-</w:t>
            </w:r>
            <w:r>
              <w:rPr>
                <w:bCs/>
              </w:rPr>
              <w:t xml:space="preserve"> </w:t>
            </w:r>
            <w:r w:rsidRPr="00A01F42">
              <w:rPr>
                <w:bCs/>
              </w:rPr>
              <w:t>4.12)</w:t>
            </w:r>
          </w:p>
          <w:p w14:paraId="7879A306" w14:textId="77777777" w:rsidR="00201A75" w:rsidRPr="00A01F42" w:rsidRDefault="00201A75" w:rsidP="0002132D">
            <w:pPr>
              <w:pStyle w:val="AP-Text"/>
              <w:rPr>
                <w:bCs/>
              </w:rPr>
            </w:pPr>
          </w:p>
          <w:p w14:paraId="6D70045A" w14:textId="77777777" w:rsidR="00201A75" w:rsidRPr="00E36108" w:rsidRDefault="00201A75" w:rsidP="0002132D">
            <w:pPr>
              <w:pStyle w:val="AP-Bullet"/>
            </w:pPr>
            <w:r w:rsidRPr="00E36108">
              <w:t>Understand the advantages and disadvantages of recycling metals.</w:t>
            </w:r>
          </w:p>
          <w:p w14:paraId="7D63F58A" w14:textId="77777777" w:rsidR="00201A75" w:rsidRPr="00E36108" w:rsidRDefault="00201A75" w:rsidP="0002132D">
            <w:pPr>
              <w:pStyle w:val="AP-Bullet"/>
            </w:pPr>
            <w:r w:rsidRPr="00E36108">
              <w:t>Know the stages in a life cycle assessment.</w:t>
            </w:r>
          </w:p>
        </w:tc>
        <w:tc>
          <w:tcPr>
            <w:tcW w:w="5975" w:type="dxa"/>
            <w:tcBorders>
              <w:top w:val="single" w:sz="4" w:space="0" w:color="auto"/>
              <w:left w:val="single" w:sz="4" w:space="0" w:color="auto"/>
              <w:bottom w:val="single" w:sz="4" w:space="0" w:color="auto"/>
              <w:right w:val="single" w:sz="4" w:space="0" w:color="auto"/>
            </w:tcBorders>
          </w:tcPr>
          <w:p w14:paraId="7ECFB148" w14:textId="77777777" w:rsidR="00201A75" w:rsidRPr="00E36108" w:rsidRDefault="00201A75" w:rsidP="0002132D">
            <w:pPr>
              <w:pStyle w:val="AP-Bullet"/>
            </w:pPr>
            <w:r w:rsidRPr="00E36108">
              <w:t>Use data to evaluate proposals for recycling materials.</w:t>
            </w:r>
          </w:p>
          <w:p w14:paraId="00D104A1" w14:textId="77777777" w:rsidR="00201A75" w:rsidRPr="00E36108" w:rsidRDefault="00201A75" w:rsidP="0002132D">
            <w:pPr>
              <w:pStyle w:val="AP-Bullet"/>
            </w:pPr>
            <w:r w:rsidRPr="00E36108">
              <w:t>Present and discuss Life Cycle Assessments for different types of shopping bag.</w:t>
            </w:r>
          </w:p>
          <w:p w14:paraId="6DAB567F" w14:textId="77777777" w:rsidR="00201A75" w:rsidRPr="00E36108" w:rsidRDefault="00201A75" w:rsidP="0002132D">
            <w:pPr>
              <w:pStyle w:val="AP-Text"/>
            </w:pPr>
          </w:p>
          <w:p w14:paraId="61224750" w14:textId="77777777" w:rsidR="00201A75" w:rsidRPr="00E36108" w:rsidRDefault="00201A75" w:rsidP="0002132D">
            <w:pPr>
              <w:pStyle w:val="AP-Text"/>
            </w:pPr>
            <w:r w:rsidRPr="00B16667">
              <w:rPr>
                <w:b/>
              </w:rPr>
              <w:t>Exploring Science:</w:t>
            </w:r>
            <w:r>
              <w:t xml:space="preserve"> </w:t>
            </w:r>
            <w:r w:rsidRPr="00E36108">
              <w:t>9Ee.</w:t>
            </w:r>
          </w:p>
          <w:p w14:paraId="7B16B322" w14:textId="77777777" w:rsidR="00201A75" w:rsidRPr="00E36108" w:rsidRDefault="00201A75" w:rsidP="0002132D">
            <w:pPr>
              <w:pStyle w:val="AP-Text"/>
            </w:pPr>
          </w:p>
          <w:p w14:paraId="30E30ED9" w14:textId="77777777" w:rsidR="00201A75" w:rsidRPr="00E36108" w:rsidRDefault="00201A75" w:rsidP="0002132D">
            <w:pPr>
              <w:pStyle w:val="AP-Text"/>
            </w:pPr>
            <w:r w:rsidRPr="00F71CEC">
              <w:rPr>
                <w:b/>
              </w:rPr>
              <w:t>GCSE published resources</w:t>
            </w:r>
            <w:r>
              <w:rPr>
                <w:b/>
              </w:rPr>
              <w:t xml:space="preserve"> / ActiveLearn</w:t>
            </w:r>
            <w:r w:rsidRPr="00F71CEC">
              <w:rPr>
                <w:b/>
              </w:rPr>
              <w:t>:</w:t>
            </w:r>
            <w:r>
              <w:rPr>
                <w:b/>
              </w:rPr>
              <w:t xml:space="preserve"> </w:t>
            </w:r>
            <w:r w:rsidRPr="00E36108">
              <w:t>11d.</w:t>
            </w:r>
          </w:p>
        </w:tc>
        <w:tc>
          <w:tcPr>
            <w:tcW w:w="4025" w:type="dxa"/>
            <w:tcBorders>
              <w:top w:val="single" w:sz="4" w:space="0" w:color="auto"/>
              <w:left w:val="single" w:sz="4" w:space="0" w:color="auto"/>
              <w:bottom w:val="single" w:sz="4" w:space="0" w:color="auto"/>
              <w:right w:val="single" w:sz="4" w:space="0" w:color="auto"/>
            </w:tcBorders>
          </w:tcPr>
          <w:p w14:paraId="11BD591A" w14:textId="77777777" w:rsidR="00201A75" w:rsidRPr="0002132D" w:rsidRDefault="00201A75" w:rsidP="0002132D">
            <w:pPr>
              <w:pStyle w:val="AP-Bullet"/>
            </w:pPr>
            <w:r w:rsidRPr="0002132D">
              <w:t>Explain why recycling of metals is important (AO1).</w:t>
            </w:r>
          </w:p>
          <w:p w14:paraId="280FEBC0" w14:textId="77777777" w:rsidR="00201A75" w:rsidRPr="00E36108" w:rsidRDefault="00201A75" w:rsidP="0002132D">
            <w:pPr>
              <w:pStyle w:val="AP-Bullet"/>
              <w:rPr>
                <w:b/>
                <w:bCs/>
              </w:rPr>
            </w:pPr>
            <w:r w:rsidRPr="0002132D">
              <w:t>Use life cycle assessment data to evaluate different materials (AO3).</w:t>
            </w:r>
          </w:p>
        </w:tc>
      </w:tr>
      <w:tr w:rsidR="00201A75" w:rsidRPr="00E36108" w14:paraId="2D9057C5" w14:textId="77777777" w:rsidTr="0002132D">
        <w:trPr>
          <w:trHeight w:val="645"/>
          <w:jc w:val="center"/>
        </w:trPr>
        <w:tc>
          <w:tcPr>
            <w:tcW w:w="3992" w:type="dxa"/>
            <w:tcBorders>
              <w:top w:val="single" w:sz="4" w:space="0" w:color="auto"/>
              <w:left w:val="single" w:sz="4" w:space="0" w:color="auto"/>
              <w:bottom w:val="single" w:sz="4" w:space="0" w:color="auto"/>
              <w:right w:val="single" w:sz="4" w:space="0" w:color="auto"/>
            </w:tcBorders>
          </w:tcPr>
          <w:p w14:paraId="2E179858" w14:textId="77777777" w:rsidR="00201A75" w:rsidRPr="0002132D" w:rsidRDefault="00201A75" w:rsidP="0002132D">
            <w:pPr>
              <w:pStyle w:val="AP-Text"/>
              <w:rPr>
                <w:b/>
                <w:bCs/>
              </w:rPr>
            </w:pPr>
            <w:r w:rsidRPr="0002132D">
              <w:rPr>
                <w:b/>
                <w:bCs/>
              </w:rPr>
              <w:t>Transition metals (Chemistry only)</w:t>
            </w:r>
          </w:p>
          <w:p w14:paraId="5A3C2B54" w14:textId="77777777" w:rsidR="00201A75" w:rsidRDefault="00201A75" w:rsidP="0002132D">
            <w:pPr>
              <w:pStyle w:val="AP-Text"/>
              <w:rPr>
                <w:bCs/>
              </w:rPr>
            </w:pPr>
            <w:r w:rsidRPr="00367B9C">
              <w:rPr>
                <w:bCs/>
              </w:rPr>
              <w:t xml:space="preserve">(Spec point: 5.1C) </w:t>
            </w:r>
          </w:p>
          <w:p w14:paraId="51571AAB" w14:textId="77777777" w:rsidR="00201A75" w:rsidRPr="00367B9C" w:rsidRDefault="00201A75" w:rsidP="0002132D">
            <w:pPr>
              <w:pStyle w:val="AP-Text"/>
              <w:rPr>
                <w:bCs/>
              </w:rPr>
            </w:pPr>
          </w:p>
          <w:p w14:paraId="15A6F435" w14:textId="77777777" w:rsidR="00201A75" w:rsidRPr="00E36108" w:rsidRDefault="00201A75" w:rsidP="0002132D">
            <w:pPr>
              <w:pStyle w:val="AP-Bullet"/>
            </w:pPr>
            <w:r w:rsidRPr="00E36108">
              <w:t>Know the position of transition metals including iron in the periodic table.</w:t>
            </w:r>
          </w:p>
          <w:p w14:paraId="40F33FD0" w14:textId="77777777" w:rsidR="00201A75" w:rsidRPr="00E36108" w:rsidRDefault="00201A75" w:rsidP="0002132D">
            <w:pPr>
              <w:pStyle w:val="AP-Bullet"/>
            </w:pPr>
            <w:r w:rsidRPr="00E36108">
              <w:t>Know the general properties of transition metals.</w:t>
            </w:r>
          </w:p>
        </w:tc>
        <w:tc>
          <w:tcPr>
            <w:tcW w:w="5975" w:type="dxa"/>
            <w:tcBorders>
              <w:top w:val="single" w:sz="4" w:space="0" w:color="auto"/>
              <w:left w:val="single" w:sz="4" w:space="0" w:color="auto"/>
              <w:bottom w:val="single" w:sz="4" w:space="0" w:color="auto"/>
              <w:right w:val="single" w:sz="4" w:space="0" w:color="auto"/>
            </w:tcBorders>
          </w:tcPr>
          <w:p w14:paraId="4EE3EEFF" w14:textId="77777777" w:rsidR="00201A75" w:rsidRPr="00E36108" w:rsidRDefault="00201A75" w:rsidP="0002132D">
            <w:pPr>
              <w:pStyle w:val="AP-Bullet"/>
            </w:pPr>
            <w:r w:rsidRPr="00E36108">
              <w:t xml:space="preserve">Investigate catalysing the reaction between </w:t>
            </w:r>
            <w:proofErr w:type="gramStart"/>
            <w:r w:rsidRPr="00E36108">
              <w:t>iron(</w:t>
            </w:r>
            <w:proofErr w:type="gramEnd"/>
            <w:r w:rsidRPr="00E36108">
              <w:t xml:space="preserve">III) nitrate solution and sodium thiosulfate solution: a purple solution forms which turns colourless over time. Students use drops of different transition metal solutions, e.g. </w:t>
            </w:r>
            <w:proofErr w:type="gramStart"/>
            <w:r w:rsidRPr="00E36108">
              <w:t>cobalt(</w:t>
            </w:r>
            <w:proofErr w:type="gramEnd"/>
            <w:r w:rsidRPr="00E36108">
              <w:t>II) chloride, copper(II) sulfate and iron(II) sulfate.</w:t>
            </w:r>
          </w:p>
          <w:p w14:paraId="19547DB6" w14:textId="77777777" w:rsidR="00201A75" w:rsidRPr="00E36108" w:rsidRDefault="00201A75" w:rsidP="0002132D">
            <w:pPr>
              <w:pStyle w:val="AP-Bullet"/>
            </w:pPr>
            <w:r w:rsidRPr="00E36108">
              <w:t xml:space="preserve">Demonstrate the decomposition of hydrogen peroxide using two transition metal oxides, and the use of </w:t>
            </w:r>
            <w:proofErr w:type="gramStart"/>
            <w:r w:rsidRPr="00E36108">
              <w:t>copper(</w:t>
            </w:r>
            <w:proofErr w:type="gramEnd"/>
            <w:r w:rsidRPr="00E36108">
              <w:t>II) sulfate to catalyse the reaction between zinc and dilute sulfuric acid.</w:t>
            </w:r>
          </w:p>
          <w:p w14:paraId="5967771F" w14:textId="77777777" w:rsidR="00201A75" w:rsidRPr="00E36108" w:rsidRDefault="00201A75" w:rsidP="0002132D">
            <w:pPr>
              <w:pStyle w:val="AP-Text"/>
            </w:pPr>
          </w:p>
          <w:p w14:paraId="7151CF74" w14:textId="77777777" w:rsidR="00201A75" w:rsidRPr="00E36108" w:rsidRDefault="00201A75" w:rsidP="0002132D">
            <w:pPr>
              <w:pStyle w:val="AP-Text"/>
            </w:pPr>
            <w:r w:rsidRPr="00F71CEC">
              <w:rPr>
                <w:b/>
              </w:rPr>
              <w:t>GCSE published resources</w:t>
            </w:r>
            <w:r>
              <w:rPr>
                <w:b/>
              </w:rPr>
              <w:t xml:space="preserve"> / ActiveLearn</w:t>
            </w:r>
            <w:r w:rsidRPr="00F71CEC">
              <w:rPr>
                <w:b/>
              </w:rPr>
              <w:t>:</w:t>
            </w:r>
            <w:r>
              <w:rPr>
                <w:b/>
              </w:rPr>
              <w:t xml:space="preserve"> </w:t>
            </w:r>
            <w:r w:rsidRPr="00E36108">
              <w:t>13a.</w:t>
            </w:r>
          </w:p>
        </w:tc>
        <w:tc>
          <w:tcPr>
            <w:tcW w:w="4025" w:type="dxa"/>
            <w:tcBorders>
              <w:top w:val="single" w:sz="4" w:space="0" w:color="auto"/>
              <w:left w:val="single" w:sz="4" w:space="0" w:color="auto"/>
              <w:bottom w:val="single" w:sz="4" w:space="0" w:color="auto"/>
              <w:right w:val="single" w:sz="4" w:space="0" w:color="auto"/>
            </w:tcBorders>
          </w:tcPr>
          <w:p w14:paraId="6A908442" w14:textId="77777777" w:rsidR="00201A75" w:rsidRPr="00E36108" w:rsidRDefault="00201A75" w:rsidP="0002132D">
            <w:pPr>
              <w:pStyle w:val="AP-Bullet"/>
            </w:pPr>
            <w:r w:rsidRPr="00E36108">
              <w:t>Describe some general chemical and physical properties of transition metals (AO1).</w:t>
            </w:r>
          </w:p>
          <w:p w14:paraId="452EC034" w14:textId="77777777" w:rsidR="00201A75" w:rsidRPr="00E36108" w:rsidRDefault="00201A75" w:rsidP="0002132D">
            <w:pPr>
              <w:pStyle w:val="AP-Bullet"/>
              <w:rPr>
                <w:b/>
              </w:rPr>
            </w:pPr>
            <w:r w:rsidRPr="00E36108">
              <w:t>Explain why iron has the typical properties of a transition metal (AO2).</w:t>
            </w:r>
          </w:p>
        </w:tc>
      </w:tr>
    </w:tbl>
    <w:p w14:paraId="1583E1FB" w14:textId="77777777" w:rsidR="00201A75" w:rsidRDefault="00201A75" w:rsidP="0002132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92"/>
        <w:gridCol w:w="5975"/>
        <w:gridCol w:w="4025"/>
      </w:tblGrid>
      <w:tr w:rsidR="00201A75" w:rsidRPr="00E36108" w14:paraId="1B04332F" w14:textId="77777777" w:rsidTr="0002132D">
        <w:trPr>
          <w:trHeight w:val="281"/>
          <w:jc w:val="center"/>
        </w:trPr>
        <w:tc>
          <w:tcPr>
            <w:tcW w:w="3977" w:type="dxa"/>
            <w:tcBorders>
              <w:top w:val="single" w:sz="4" w:space="0" w:color="auto"/>
              <w:left w:val="single" w:sz="4" w:space="0" w:color="auto"/>
              <w:bottom w:val="single" w:sz="4" w:space="0" w:color="auto"/>
              <w:right w:val="single" w:sz="4" w:space="0" w:color="auto"/>
            </w:tcBorders>
            <w:shd w:val="clear" w:color="auto" w:fill="003057"/>
          </w:tcPr>
          <w:p w14:paraId="7F81239C" w14:textId="77777777" w:rsidR="00201A75" w:rsidRPr="00367B9C" w:rsidRDefault="00201A75" w:rsidP="0002132D">
            <w:pPr>
              <w:pStyle w:val="AP-Tableheadwhite"/>
              <w:rPr>
                <w:iCs/>
              </w:rPr>
            </w:pPr>
            <w:r w:rsidRPr="00E36108">
              <w:rPr>
                <w:lang w:eastAsia="en-GB"/>
              </w:rPr>
              <w:lastRenderedPageBreak/>
              <w:t>Learning objectives</w:t>
            </w:r>
          </w:p>
        </w:tc>
        <w:tc>
          <w:tcPr>
            <w:tcW w:w="5954" w:type="dxa"/>
            <w:tcBorders>
              <w:top w:val="single" w:sz="4" w:space="0" w:color="auto"/>
              <w:left w:val="single" w:sz="4" w:space="0" w:color="auto"/>
              <w:bottom w:val="single" w:sz="4" w:space="0" w:color="auto"/>
              <w:right w:val="single" w:sz="4" w:space="0" w:color="auto"/>
            </w:tcBorders>
            <w:shd w:val="clear" w:color="auto" w:fill="003057"/>
          </w:tcPr>
          <w:p w14:paraId="1840182D" w14:textId="306C4172" w:rsidR="00201A75" w:rsidRPr="00E36108" w:rsidRDefault="00201A75" w:rsidP="0002132D">
            <w:pPr>
              <w:pStyle w:val="AP-Tableheadwhite"/>
            </w:pPr>
            <w:r>
              <w:rPr>
                <w:lang w:eastAsia="en-GB"/>
              </w:rPr>
              <w:t xml:space="preserve"> </w:t>
            </w:r>
            <w:r w:rsidRPr="00E36108">
              <w:rPr>
                <w:lang w:eastAsia="en-GB"/>
              </w:rPr>
              <w:t>Teaching ideas / links to resources</w:t>
            </w:r>
          </w:p>
        </w:tc>
        <w:tc>
          <w:tcPr>
            <w:tcW w:w="4011" w:type="dxa"/>
            <w:tcBorders>
              <w:top w:val="single" w:sz="4" w:space="0" w:color="auto"/>
              <w:left w:val="single" w:sz="4" w:space="0" w:color="auto"/>
              <w:bottom w:val="single" w:sz="4" w:space="0" w:color="auto"/>
              <w:right w:val="single" w:sz="4" w:space="0" w:color="auto"/>
            </w:tcBorders>
            <w:shd w:val="clear" w:color="auto" w:fill="003057"/>
          </w:tcPr>
          <w:p w14:paraId="6DEC3D9A" w14:textId="6F9227D1" w:rsidR="00201A75" w:rsidRPr="00E36108" w:rsidRDefault="00201A75" w:rsidP="0002132D">
            <w:pPr>
              <w:pStyle w:val="AP-Tableheadwhite"/>
            </w:pPr>
            <w:r>
              <w:rPr>
                <w:rStyle w:val="normaltextrun"/>
                <w:bCs/>
              </w:rPr>
              <w:t xml:space="preserve"> </w:t>
            </w:r>
            <w:r w:rsidRPr="00E36108">
              <w:rPr>
                <w:rStyle w:val="normaltextrun"/>
                <w:bCs/>
              </w:rPr>
              <w:t>Indicative success criteria</w:t>
            </w:r>
          </w:p>
        </w:tc>
      </w:tr>
      <w:tr w:rsidR="00201A75" w:rsidRPr="00E36108" w14:paraId="61389BE8" w14:textId="77777777" w:rsidTr="0002132D">
        <w:trPr>
          <w:trHeight w:val="645"/>
          <w:jc w:val="center"/>
        </w:trPr>
        <w:tc>
          <w:tcPr>
            <w:tcW w:w="3977" w:type="dxa"/>
            <w:tcBorders>
              <w:top w:val="single" w:sz="4" w:space="0" w:color="auto"/>
              <w:left w:val="single" w:sz="4" w:space="0" w:color="auto"/>
              <w:bottom w:val="single" w:sz="4" w:space="0" w:color="auto"/>
              <w:right w:val="single" w:sz="4" w:space="0" w:color="auto"/>
            </w:tcBorders>
          </w:tcPr>
          <w:p w14:paraId="0B2C5DD5" w14:textId="77777777" w:rsidR="00201A75" w:rsidRPr="0002132D" w:rsidRDefault="00201A75" w:rsidP="0002132D">
            <w:pPr>
              <w:pStyle w:val="AP-Text"/>
              <w:rPr>
                <w:b/>
                <w:bCs/>
                <w:iCs/>
              </w:rPr>
            </w:pPr>
            <w:r w:rsidRPr="0002132D">
              <w:rPr>
                <w:b/>
                <w:bCs/>
                <w:iCs/>
              </w:rPr>
              <w:t>Alloys (</w:t>
            </w:r>
            <w:r w:rsidRPr="0002132D">
              <w:rPr>
                <w:b/>
                <w:bCs/>
              </w:rPr>
              <w:t>Chemistry only)</w:t>
            </w:r>
          </w:p>
          <w:p w14:paraId="401859FE" w14:textId="77777777" w:rsidR="00201A75" w:rsidRDefault="00201A75" w:rsidP="0002132D">
            <w:pPr>
              <w:pStyle w:val="AP-Text"/>
              <w:rPr>
                <w:iCs/>
              </w:rPr>
            </w:pPr>
            <w:r w:rsidRPr="00367B9C">
              <w:rPr>
                <w:iCs/>
              </w:rPr>
              <w:t>(Spec points: 5.5C</w:t>
            </w:r>
            <w:r>
              <w:rPr>
                <w:iCs/>
              </w:rPr>
              <w:t xml:space="preserve"> </w:t>
            </w:r>
            <w:r w:rsidRPr="00367B9C">
              <w:rPr>
                <w:iCs/>
              </w:rPr>
              <w:t>-</w:t>
            </w:r>
            <w:r>
              <w:rPr>
                <w:iCs/>
              </w:rPr>
              <w:t xml:space="preserve"> </w:t>
            </w:r>
            <w:r w:rsidRPr="00367B9C">
              <w:rPr>
                <w:iCs/>
              </w:rPr>
              <w:t xml:space="preserve">5.7C) </w:t>
            </w:r>
          </w:p>
          <w:p w14:paraId="01414629" w14:textId="77777777" w:rsidR="00201A75" w:rsidRPr="00367B9C" w:rsidRDefault="00201A75" w:rsidP="0002132D">
            <w:pPr>
              <w:pStyle w:val="AP-Text"/>
              <w:rPr>
                <w:iCs/>
              </w:rPr>
            </w:pPr>
          </w:p>
          <w:p w14:paraId="402D410D" w14:textId="77777777" w:rsidR="00201A75" w:rsidRPr="00E36108" w:rsidRDefault="00201A75" w:rsidP="0002132D">
            <w:pPr>
              <w:pStyle w:val="AP-Bullet"/>
            </w:pPr>
            <w:r w:rsidRPr="00E36108">
              <w:t>Know the structure of a metal lattice.</w:t>
            </w:r>
          </w:p>
          <w:p w14:paraId="2325655E" w14:textId="77777777" w:rsidR="00201A75" w:rsidRPr="00E36108" w:rsidRDefault="00201A75" w:rsidP="0002132D">
            <w:pPr>
              <w:pStyle w:val="AP-Bullet"/>
            </w:pPr>
            <w:r w:rsidRPr="00E36108">
              <w:t>Understand why alloys are stronger than pure metals.</w:t>
            </w:r>
          </w:p>
          <w:p w14:paraId="6CAE9DB0" w14:textId="77777777" w:rsidR="00201A75" w:rsidRPr="00E36108" w:rsidRDefault="00201A75" w:rsidP="0002132D">
            <w:pPr>
              <w:pStyle w:val="AP-Bullet"/>
            </w:pPr>
            <w:r w:rsidRPr="00E36108">
              <w:t>Understand why iron is alloyed to make steel.</w:t>
            </w:r>
          </w:p>
        </w:tc>
        <w:tc>
          <w:tcPr>
            <w:tcW w:w="5954" w:type="dxa"/>
            <w:tcBorders>
              <w:top w:val="single" w:sz="4" w:space="0" w:color="auto"/>
              <w:left w:val="single" w:sz="4" w:space="0" w:color="auto"/>
              <w:bottom w:val="single" w:sz="4" w:space="0" w:color="auto"/>
              <w:right w:val="single" w:sz="4" w:space="0" w:color="auto"/>
            </w:tcBorders>
          </w:tcPr>
          <w:p w14:paraId="01E46147" w14:textId="77777777" w:rsidR="00201A75" w:rsidRPr="00E36108" w:rsidRDefault="00201A75" w:rsidP="0002132D">
            <w:pPr>
              <w:pStyle w:val="AP-Bullet"/>
            </w:pPr>
            <w:r w:rsidRPr="00E36108">
              <w:t>Use a tray of identical-sized marbles to model the structure of a metal. Add a larger marble and discuss the effects this has on the structure, and the effects this change would have on the strength of a metal. (MS 5b).</w:t>
            </w:r>
          </w:p>
          <w:p w14:paraId="3174897B" w14:textId="77777777" w:rsidR="00201A75" w:rsidRPr="00E36108" w:rsidRDefault="00201A75" w:rsidP="0002132D">
            <w:pPr>
              <w:pStyle w:val="AP-Bullet"/>
            </w:pPr>
            <w:r w:rsidRPr="00E36108">
              <w:t xml:space="preserve">Make a small sample of a lead–tin alloy. Compare its hardness to that of lead and tin separately. </w:t>
            </w:r>
          </w:p>
          <w:p w14:paraId="5ECAFF5D" w14:textId="77777777" w:rsidR="00201A75" w:rsidRPr="00E36108" w:rsidRDefault="00201A75" w:rsidP="0002132D">
            <w:pPr>
              <w:pStyle w:val="AP-Bullet"/>
            </w:pPr>
            <w:r w:rsidRPr="00E36108">
              <w:t xml:space="preserve">Show students a Bunsen burner, a stand, boss and clamp, and a gauze mat and tripod. Ask </w:t>
            </w:r>
            <w:r>
              <w:t>students</w:t>
            </w:r>
            <w:r w:rsidRPr="00E36108">
              <w:t xml:space="preserve"> to suggest the properties that these items should have and whether they think one metal or alloy would be suitable for all of them.</w:t>
            </w:r>
          </w:p>
          <w:p w14:paraId="2CB36ECC" w14:textId="77777777" w:rsidR="00201A75" w:rsidRPr="00E36108" w:rsidRDefault="00201A75" w:rsidP="0002132D">
            <w:pPr>
              <w:pStyle w:val="AP-Bullet"/>
            </w:pPr>
            <w:r w:rsidRPr="00E36108">
              <w:rPr>
                <w:lang w:val="en-US"/>
              </w:rPr>
              <w:t>Use data about metals and alloys to link uses and properties of different materials.</w:t>
            </w:r>
          </w:p>
          <w:p w14:paraId="7AAE640B" w14:textId="77777777" w:rsidR="00201A75" w:rsidRPr="00E36108" w:rsidRDefault="00201A75" w:rsidP="0002132D">
            <w:pPr>
              <w:pStyle w:val="AP-Text"/>
            </w:pPr>
          </w:p>
          <w:p w14:paraId="4A1070C1" w14:textId="78FEC5AE" w:rsidR="00201A75" w:rsidRPr="0002132D" w:rsidRDefault="00201A75" w:rsidP="0002132D">
            <w:pPr>
              <w:pStyle w:val="AP-Text"/>
            </w:pPr>
            <w:r w:rsidRPr="00F71CEC">
              <w:rPr>
                <w:b/>
              </w:rPr>
              <w:t>GCSE published resources</w:t>
            </w:r>
            <w:r>
              <w:rPr>
                <w:b/>
              </w:rPr>
              <w:t xml:space="preserve"> / ActiveLearn</w:t>
            </w:r>
            <w:r w:rsidRPr="00F71CEC">
              <w:rPr>
                <w:b/>
              </w:rPr>
              <w:t>:</w:t>
            </w:r>
            <w:r>
              <w:rPr>
                <w:b/>
              </w:rPr>
              <w:t xml:space="preserve"> </w:t>
            </w:r>
            <w:r w:rsidRPr="00E36108">
              <w:t>13d</w:t>
            </w:r>
            <w:r>
              <w:t xml:space="preserve">, </w:t>
            </w:r>
            <w:r w:rsidRPr="00E36108">
              <w:t>13e.</w:t>
            </w:r>
          </w:p>
        </w:tc>
        <w:tc>
          <w:tcPr>
            <w:tcW w:w="4011" w:type="dxa"/>
            <w:tcBorders>
              <w:top w:val="single" w:sz="4" w:space="0" w:color="auto"/>
              <w:left w:val="single" w:sz="4" w:space="0" w:color="auto"/>
              <w:bottom w:val="single" w:sz="4" w:space="0" w:color="auto"/>
              <w:right w:val="single" w:sz="4" w:space="0" w:color="auto"/>
            </w:tcBorders>
          </w:tcPr>
          <w:p w14:paraId="73C282C3" w14:textId="77777777" w:rsidR="00201A75" w:rsidRPr="00E36108" w:rsidRDefault="00201A75" w:rsidP="0002132D">
            <w:pPr>
              <w:pStyle w:val="AP-Bullet"/>
            </w:pPr>
            <w:r w:rsidRPr="00E36108">
              <w:t>Explain why alloys are often stronger than the metals they contain (AO1).</w:t>
            </w:r>
          </w:p>
          <w:p w14:paraId="081F6D34" w14:textId="77777777" w:rsidR="00201A75" w:rsidRPr="00E36108" w:rsidRDefault="00201A75" w:rsidP="0002132D">
            <w:pPr>
              <w:pStyle w:val="AP-Bullet"/>
            </w:pPr>
            <w:r w:rsidRPr="00E36108">
              <w:t>Describe alloy steels are their benefits over pure iron (AO1).</w:t>
            </w:r>
          </w:p>
          <w:p w14:paraId="38AD08D5" w14:textId="77777777" w:rsidR="00201A75" w:rsidRPr="00E36108" w:rsidRDefault="00201A75" w:rsidP="00815E51">
            <w:pPr>
              <w:spacing w:after="0"/>
              <w:rPr>
                <w:rFonts w:ascii="Open Sans" w:hAnsi="Open Sans" w:cs="Open Sans"/>
                <w:b/>
                <w:sz w:val="24"/>
                <w:szCs w:val="24"/>
              </w:rPr>
            </w:pPr>
          </w:p>
        </w:tc>
      </w:tr>
    </w:tbl>
    <w:p w14:paraId="53C20CE4" w14:textId="77777777" w:rsidR="00201A75" w:rsidRPr="00246ACC" w:rsidRDefault="00201A75" w:rsidP="0002132D">
      <w:pPr>
        <w:pStyle w:val="AP-Text"/>
      </w:pPr>
      <w:r w:rsidRPr="00246A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201A75" w:rsidRPr="00246ACC" w14:paraId="6EE7FEDA" w14:textId="77777777" w:rsidTr="0002132D">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56755919" w14:textId="30170E44" w:rsidR="00201A75" w:rsidRPr="00783DCA" w:rsidRDefault="00201A75" w:rsidP="0002132D">
            <w:pPr>
              <w:pStyle w:val="AP-Tableheadwhite"/>
              <w:rPr>
                <w:sz w:val="18"/>
                <w:szCs w:val="18"/>
                <w:lang w:eastAsia="en-GB"/>
              </w:rPr>
            </w:pPr>
            <w:r w:rsidRPr="00367B9C">
              <w:rPr>
                <w:lang w:eastAsia="en-GB"/>
              </w:rPr>
              <w:lastRenderedPageBreak/>
              <w:t xml:space="preserve">Exemplification of </w:t>
            </w:r>
            <w:r>
              <w:rPr>
                <w:lang w:eastAsia="en-GB"/>
              </w:rPr>
              <w:t>M</w:t>
            </w:r>
            <w:r w:rsidRPr="00367B9C">
              <w:rPr>
                <w:lang w:eastAsia="en-GB"/>
              </w:rPr>
              <w:t>astery</w:t>
            </w:r>
          </w:p>
        </w:tc>
      </w:tr>
      <w:tr w:rsidR="00201A75" w:rsidRPr="00246ACC" w14:paraId="37A7DB6D" w14:textId="77777777" w:rsidTr="0002132D">
        <w:trPr>
          <w:trHeight w:val="70"/>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14448A83" w14:textId="77777777" w:rsidR="0002132D" w:rsidRDefault="00201A75" w:rsidP="0002132D">
            <w:pPr>
              <w:pStyle w:val="AP-Text"/>
              <w:rPr>
                <w:rFonts w:eastAsia="Calibri"/>
                <w:noProof/>
              </w:rPr>
            </w:pPr>
            <w:r w:rsidRPr="00B94DDB">
              <w:rPr>
                <w:rFonts w:ascii="Calibri" w:eastAsia="Calibri" w:hAnsi="Calibri"/>
                <w:i/>
                <w:iCs/>
                <w:noProof/>
                <w:lang w:eastAsia="ja-JP"/>
              </w:rPr>
              <w:drawing>
                <wp:anchor distT="0" distB="0" distL="114300" distR="114300" simplePos="0" relativeHeight="251663360" behindDoc="0" locked="0" layoutInCell="1" allowOverlap="1" wp14:anchorId="26534955" wp14:editId="64310743">
                  <wp:simplePos x="0" y="0"/>
                  <wp:positionH relativeFrom="column">
                    <wp:posOffset>182245</wp:posOffset>
                  </wp:positionH>
                  <wp:positionV relativeFrom="paragraph">
                    <wp:posOffset>257810</wp:posOffset>
                  </wp:positionV>
                  <wp:extent cx="2609850" cy="1752600"/>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09850" cy="1752600"/>
                          </a:xfrm>
                          <a:prstGeom prst="rect">
                            <a:avLst/>
                          </a:prstGeom>
                          <a:noFill/>
                          <a:ln>
                            <a:noFill/>
                          </a:ln>
                        </pic:spPr>
                      </pic:pic>
                    </a:graphicData>
                  </a:graphic>
                </wp:anchor>
              </w:drawing>
            </w:r>
            <w:r w:rsidRPr="003C6C16">
              <w:rPr>
                <w:rFonts w:eastAsia="Calibri"/>
                <w:noProof/>
              </w:rPr>
              <w:t>Know the stages in a life cycle assessmen</w:t>
            </w:r>
            <w:r>
              <w:rPr>
                <w:rFonts w:eastAsia="Calibri"/>
                <w:noProof/>
              </w:rPr>
              <w:t>t</w:t>
            </w:r>
            <w:r w:rsidRPr="003C6C16">
              <w:rPr>
                <w:rFonts w:eastAsia="Calibri"/>
                <w:noProof/>
              </w:rPr>
              <w:t xml:space="preserve"> </w:t>
            </w:r>
            <w:r>
              <w:rPr>
                <w:rFonts w:eastAsia="Calibri"/>
                <w:noProof/>
              </w:rPr>
              <w:t xml:space="preserve">                          </w:t>
            </w:r>
            <w:r w:rsidRPr="003C6C16">
              <w:rPr>
                <w:rFonts w:eastAsia="Calibri"/>
                <w:noProof/>
              </w:rPr>
              <w:t>Know where transition metals are found in the periodic table</w:t>
            </w:r>
          </w:p>
          <w:p w14:paraId="5528EB2D" w14:textId="7F8B0B7C" w:rsidR="00201A75" w:rsidRPr="003C6C16" w:rsidRDefault="00201A75" w:rsidP="0002132D">
            <w:pPr>
              <w:pStyle w:val="AP-Text"/>
              <w:rPr>
                <w:rFonts w:ascii="Calibri" w:eastAsia="Calibri" w:hAnsi="Calibri"/>
                <w:noProof/>
                <w:lang w:eastAsia="en-GB"/>
              </w:rPr>
            </w:pPr>
            <w:r w:rsidRPr="003C6C16">
              <w:rPr>
                <w:rFonts w:eastAsia="Calibri"/>
                <w:noProof/>
              </w:rPr>
              <w:t xml:space="preserve"> </w:t>
            </w:r>
            <w:r>
              <w:rPr>
                <w:rFonts w:eastAsia="Calibri"/>
                <w:noProof/>
              </w:rPr>
              <w:t xml:space="preserve">                                                            </w:t>
            </w:r>
            <w:r w:rsidRPr="003C6C16">
              <w:rPr>
                <w:rFonts w:eastAsia="Calibri"/>
                <w:noProof/>
              </w:rPr>
              <w:t xml:space="preserve">(separate chemistry)                                                   </w:t>
            </w:r>
            <w:r w:rsidRPr="003C6C16">
              <w:rPr>
                <w:rFonts w:ascii="Calibri" w:eastAsia="Calibri" w:hAnsi="Calibri"/>
                <w:noProof/>
                <w:lang w:eastAsia="en-GB"/>
              </w:rPr>
              <w:t xml:space="preserve">                                     </w:t>
            </w:r>
          </w:p>
          <w:p w14:paraId="1DD31277" w14:textId="77777777" w:rsidR="00201A75" w:rsidRPr="00B94DDB" w:rsidRDefault="00201A75" w:rsidP="0002132D">
            <w:pPr>
              <w:spacing w:after="0" w:line="240" w:lineRule="auto"/>
              <w:textAlignment w:val="baseline"/>
              <w:rPr>
                <w:rFonts w:ascii="Calibri" w:eastAsia="Calibri" w:hAnsi="Calibri" w:cs="Times New Roman"/>
                <w:i/>
                <w:iCs/>
                <w:noProof/>
              </w:rPr>
            </w:pPr>
            <w:r w:rsidRPr="00B94DDB">
              <w:rPr>
                <w:rFonts w:ascii="Calibri" w:eastAsia="Calibri" w:hAnsi="Calibri" w:cs="Times New Roman"/>
                <w:noProof/>
                <w:lang w:eastAsia="ja-JP"/>
              </w:rPr>
              <w:drawing>
                <wp:anchor distT="0" distB="0" distL="114300" distR="114300" simplePos="0" relativeHeight="251665408" behindDoc="0" locked="0" layoutInCell="1" allowOverlap="1" wp14:anchorId="47F076D2" wp14:editId="6F0B3C30">
                  <wp:simplePos x="0" y="0"/>
                  <wp:positionH relativeFrom="column">
                    <wp:posOffset>1800225</wp:posOffset>
                  </wp:positionH>
                  <wp:positionV relativeFrom="paragraph">
                    <wp:posOffset>61595</wp:posOffset>
                  </wp:positionV>
                  <wp:extent cx="3171825" cy="1314450"/>
                  <wp:effectExtent l="0" t="0" r="9525" b="0"/>
                  <wp:wrapSquare wrapText="bothSides"/>
                  <wp:docPr id="28" name="Picture 28" descr="What do you mean by transition metals? - A Plus Top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hat do you mean by transition metals? - A Plus Topper"/>
                          <pic:cNvPicPr>
                            <a:picLocks noChangeAspect="1" noChangeArrowheads="1"/>
                          </pic:cNvPicPr>
                        </pic:nvPicPr>
                        <pic:blipFill rotWithShape="1">
                          <a:blip r:embed="rId60">
                            <a:extLst>
                              <a:ext uri="{28A0092B-C50C-407E-A947-70E740481C1C}">
                                <a14:useLocalDpi xmlns:a14="http://schemas.microsoft.com/office/drawing/2010/main" val="0"/>
                              </a:ext>
                            </a:extLst>
                          </a:blip>
                          <a:srcRect b="8609"/>
                          <a:stretch/>
                        </pic:blipFill>
                        <pic:spPr bwMode="auto">
                          <a:xfrm>
                            <a:off x="0" y="0"/>
                            <a:ext cx="3171825" cy="13144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5780F09" w14:textId="77777777" w:rsidR="00201A75" w:rsidRPr="00B94DDB" w:rsidRDefault="00201A75" w:rsidP="0002132D">
            <w:pPr>
              <w:spacing w:after="0" w:line="240" w:lineRule="auto"/>
              <w:textAlignment w:val="baseline"/>
              <w:rPr>
                <w:rFonts w:ascii="Calibri" w:eastAsia="Calibri" w:hAnsi="Calibri" w:cs="Times New Roman"/>
                <w:i/>
                <w:iCs/>
                <w:noProof/>
              </w:rPr>
            </w:pPr>
          </w:p>
          <w:p w14:paraId="29E5A1C4" w14:textId="77777777" w:rsidR="00201A75" w:rsidRPr="00B94DDB" w:rsidRDefault="00201A75" w:rsidP="0002132D">
            <w:pPr>
              <w:spacing w:after="0" w:line="240" w:lineRule="auto"/>
              <w:textAlignment w:val="baseline"/>
              <w:rPr>
                <w:rFonts w:ascii="Calibri" w:eastAsia="Calibri" w:hAnsi="Calibri" w:cs="Times New Roman"/>
                <w:i/>
                <w:iCs/>
                <w:noProof/>
              </w:rPr>
            </w:pPr>
          </w:p>
          <w:p w14:paraId="697B9958" w14:textId="77777777" w:rsidR="00201A75" w:rsidRPr="00B94DDB" w:rsidRDefault="00201A75" w:rsidP="0002132D">
            <w:pPr>
              <w:spacing w:after="0" w:line="240" w:lineRule="auto"/>
              <w:textAlignment w:val="baseline"/>
              <w:rPr>
                <w:rFonts w:ascii="Calibri" w:eastAsia="Calibri" w:hAnsi="Calibri" w:cs="Times New Roman"/>
                <w:i/>
                <w:iCs/>
                <w:noProof/>
              </w:rPr>
            </w:pPr>
          </w:p>
          <w:p w14:paraId="45B6A733" w14:textId="77777777" w:rsidR="00201A75" w:rsidRPr="00B94DDB" w:rsidRDefault="00201A75" w:rsidP="0002132D">
            <w:pPr>
              <w:spacing w:after="0" w:line="240" w:lineRule="auto"/>
              <w:textAlignment w:val="baseline"/>
              <w:rPr>
                <w:rFonts w:ascii="Calibri" w:eastAsia="Calibri" w:hAnsi="Calibri" w:cs="Times New Roman"/>
                <w:i/>
                <w:iCs/>
                <w:noProof/>
              </w:rPr>
            </w:pPr>
          </w:p>
          <w:p w14:paraId="0B392E64" w14:textId="77777777" w:rsidR="00201A75" w:rsidRPr="00B94DDB" w:rsidRDefault="00201A75" w:rsidP="0002132D">
            <w:pPr>
              <w:spacing w:after="0" w:line="240" w:lineRule="auto"/>
              <w:textAlignment w:val="baseline"/>
              <w:rPr>
                <w:rFonts w:ascii="Calibri" w:eastAsia="Calibri" w:hAnsi="Calibri" w:cs="Times New Roman"/>
                <w:i/>
                <w:iCs/>
                <w:noProof/>
              </w:rPr>
            </w:pPr>
          </w:p>
          <w:p w14:paraId="2BB56428" w14:textId="77777777" w:rsidR="00201A75" w:rsidRPr="00B94DDB" w:rsidRDefault="00201A75" w:rsidP="0002132D">
            <w:pPr>
              <w:spacing w:after="0" w:line="240" w:lineRule="auto"/>
              <w:textAlignment w:val="baseline"/>
              <w:rPr>
                <w:rFonts w:ascii="Calibri" w:eastAsia="Calibri" w:hAnsi="Calibri" w:cs="Times New Roman"/>
                <w:i/>
                <w:iCs/>
                <w:noProof/>
              </w:rPr>
            </w:pPr>
          </w:p>
          <w:p w14:paraId="68D0245A" w14:textId="77777777" w:rsidR="00201A75" w:rsidRPr="00B94DDB" w:rsidRDefault="00201A75" w:rsidP="0002132D">
            <w:pPr>
              <w:spacing w:after="0" w:line="240" w:lineRule="auto"/>
              <w:textAlignment w:val="baseline"/>
              <w:rPr>
                <w:rFonts w:ascii="Calibri" w:eastAsia="Calibri" w:hAnsi="Calibri" w:cs="Times New Roman"/>
                <w:i/>
                <w:iCs/>
                <w:noProof/>
              </w:rPr>
            </w:pPr>
          </w:p>
          <w:p w14:paraId="140F7806" w14:textId="77777777" w:rsidR="00201A75" w:rsidRPr="00B94DDB" w:rsidRDefault="00201A75" w:rsidP="0002132D">
            <w:pPr>
              <w:spacing w:after="0" w:line="240" w:lineRule="auto"/>
              <w:textAlignment w:val="baseline"/>
              <w:rPr>
                <w:rFonts w:ascii="Calibri" w:eastAsia="Calibri" w:hAnsi="Calibri" w:cs="Times New Roman"/>
                <w:i/>
                <w:iCs/>
                <w:noProof/>
              </w:rPr>
            </w:pPr>
          </w:p>
          <w:p w14:paraId="307C442A" w14:textId="77777777" w:rsidR="00201A75" w:rsidRPr="00B94DDB" w:rsidRDefault="00201A75" w:rsidP="0002132D">
            <w:pPr>
              <w:spacing w:after="0" w:line="240" w:lineRule="auto"/>
              <w:textAlignment w:val="baseline"/>
              <w:rPr>
                <w:rFonts w:ascii="Calibri" w:eastAsia="Calibri" w:hAnsi="Calibri" w:cs="Times New Roman"/>
                <w:i/>
                <w:iCs/>
                <w:noProof/>
              </w:rPr>
            </w:pPr>
          </w:p>
          <w:p w14:paraId="2A4FCBC3" w14:textId="77777777" w:rsidR="00201A75" w:rsidRPr="00B94DDB" w:rsidRDefault="00201A75" w:rsidP="0002132D">
            <w:pPr>
              <w:pStyle w:val="AP-Text"/>
              <w:rPr>
                <w:rFonts w:eastAsia="Calibri"/>
                <w:noProof/>
              </w:rPr>
            </w:pPr>
          </w:p>
          <w:p w14:paraId="5248BCC6" w14:textId="77777777" w:rsidR="00201A75" w:rsidRPr="003C6C16" w:rsidRDefault="00201A75" w:rsidP="0002132D">
            <w:pPr>
              <w:pStyle w:val="AP-Text"/>
              <w:rPr>
                <w:rFonts w:eastAsia="Calibri" w:cs="Open Sans"/>
                <w:noProof/>
                <w:szCs w:val="24"/>
              </w:rPr>
            </w:pPr>
            <w:r w:rsidRPr="003C6C16">
              <w:rPr>
                <w:rFonts w:eastAsia="Calibri" w:cs="Open Sans"/>
                <w:noProof/>
                <w:szCs w:val="24"/>
              </w:rPr>
              <w:t>Be able to explain why alloys are stronger than pure metals (separate chemistry only)</w:t>
            </w:r>
          </w:p>
          <w:p w14:paraId="4B7ED5F7" w14:textId="77777777" w:rsidR="00201A75" w:rsidRPr="00B94DDB" w:rsidRDefault="00201A75" w:rsidP="0002132D">
            <w:pPr>
              <w:spacing w:after="0" w:line="240" w:lineRule="auto"/>
              <w:textAlignment w:val="baseline"/>
              <w:rPr>
                <w:rFonts w:ascii="Calibri" w:eastAsia="Calibri" w:hAnsi="Calibri" w:cs="Times New Roman"/>
                <w:i/>
                <w:iCs/>
                <w:noProof/>
              </w:rPr>
            </w:pPr>
            <w:r w:rsidRPr="00B94DDB">
              <w:rPr>
                <w:rFonts w:ascii="Calibri" w:eastAsia="Calibri" w:hAnsi="Calibri" w:cs="Times New Roman"/>
                <w:i/>
                <w:iCs/>
                <w:noProof/>
                <w:lang w:eastAsia="ja-JP"/>
              </w:rPr>
              <w:drawing>
                <wp:inline distT="0" distB="0" distL="0" distR="0" wp14:anchorId="1D10FED7" wp14:editId="300D4C42">
                  <wp:extent cx="3971925" cy="236272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1">
                            <a:extLst>
                              <a:ext uri="{28A0092B-C50C-407E-A947-70E740481C1C}">
                                <a14:useLocalDpi xmlns:a14="http://schemas.microsoft.com/office/drawing/2010/main" val="0"/>
                              </a:ext>
                            </a:extLst>
                          </a:blip>
                          <a:srcRect t="13124"/>
                          <a:stretch/>
                        </pic:blipFill>
                        <pic:spPr bwMode="auto">
                          <a:xfrm>
                            <a:off x="0" y="0"/>
                            <a:ext cx="3994451" cy="2376122"/>
                          </a:xfrm>
                          <a:prstGeom prst="rect">
                            <a:avLst/>
                          </a:prstGeom>
                          <a:noFill/>
                          <a:ln>
                            <a:noFill/>
                          </a:ln>
                          <a:extLst>
                            <a:ext uri="{53640926-AAD7-44D8-BBD7-CCE9431645EC}">
                              <a14:shadowObscured xmlns:a14="http://schemas.microsoft.com/office/drawing/2010/main"/>
                            </a:ext>
                          </a:extLst>
                        </pic:spPr>
                      </pic:pic>
                    </a:graphicData>
                  </a:graphic>
                </wp:inline>
              </w:drawing>
            </w:r>
          </w:p>
          <w:p w14:paraId="5BE33CFF" w14:textId="77777777" w:rsidR="00201A75" w:rsidRPr="0024538D" w:rsidRDefault="00201A75" w:rsidP="0002132D">
            <w:pPr>
              <w:spacing w:after="0" w:line="240" w:lineRule="auto"/>
              <w:textAlignment w:val="baseline"/>
              <w:rPr>
                <w:rFonts w:ascii="Calibri" w:eastAsia="Calibri" w:hAnsi="Calibri" w:cs="Times New Roman"/>
                <w:i/>
                <w:iCs/>
                <w:noProof/>
              </w:rPr>
            </w:pPr>
          </w:p>
        </w:tc>
      </w:tr>
    </w:tbl>
    <w:p w14:paraId="1196092F" w14:textId="77777777" w:rsidR="0002132D" w:rsidRPr="0002132D" w:rsidRDefault="0002132D" w:rsidP="0002132D">
      <w:pPr>
        <w:pStyle w:val="AP-Text"/>
      </w:pPr>
      <w:r w:rsidRPr="0002132D">
        <w:br w:type="page"/>
      </w:r>
    </w:p>
    <w:p w14:paraId="4F92F031" w14:textId="419BD062" w:rsidR="00201A75" w:rsidRPr="0019729A" w:rsidRDefault="00201A75" w:rsidP="0002132D">
      <w:pPr>
        <w:pStyle w:val="AP-Bhead"/>
      </w:pPr>
      <w:r w:rsidRPr="0019729A">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91"/>
        <w:gridCol w:w="4661"/>
        <w:gridCol w:w="4840"/>
      </w:tblGrid>
      <w:tr w:rsidR="00201A75" w:rsidRPr="0024538D" w14:paraId="27F8CBFC" w14:textId="77777777" w:rsidTr="003A23F8">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4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9010143" w14:textId="77777777" w:rsidR="00201A75" w:rsidRPr="0024538D" w:rsidRDefault="00201A75" w:rsidP="003A23F8">
            <w:pPr>
              <w:pStyle w:val="AP-Textwhite"/>
            </w:pPr>
            <w:r w:rsidRPr="0024538D">
              <w:t xml:space="preserve">This </w:t>
            </w:r>
            <w:r>
              <w:t>T</w:t>
            </w:r>
            <w:r w:rsidRPr="0024538D">
              <w:t>opic</w:t>
            </w:r>
          </w:p>
        </w:tc>
        <w:tc>
          <w:tcPr>
            <w:tcW w:w="46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9A2E00" w14:textId="77777777" w:rsidR="00201A75" w:rsidRPr="0024538D" w:rsidRDefault="00201A75" w:rsidP="003A23F8">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10.9 </w:t>
            </w:r>
            <w:r w:rsidRPr="0024538D">
              <w:t xml:space="preserve">Obtaining and using metals </w:t>
            </w:r>
          </w:p>
        </w:tc>
        <w:tc>
          <w:tcPr>
            <w:tcW w:w="48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3E3747D" w14:textId="77777777" w:rsidR="00201A75" w:rsidRPr="0024538D" w:rsidRDefault="00201A75" w:rsidP="003A23F8">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9.5 </w:t>
            </w:r>
            <w:r w:rsidRPr="0024538D">
              <w:t>The periodic table</w:t>
            </w:r>
          </w:p>
        </w:tc>
      </w:tr>
      <w:tr w:rsidR="00201A75" w:rsidRPr="0024538D" w14:paraId="7F096092" w14:textId="77777777" w:rsidTr="003A23F8">
        <w:trPr>
          <w:jc w:val="center"/>
        </w:trPr>
        <w:tc>
          <w:tcPr>
            <w:cnfStyle w:val="001000000000" w:firstRow="0" w:lastRow="0" w:firstColumn="1" w:lastColumn="0" w:oddVBand="0" w:evenVBand="0" w:oddHBand="0" w:evenHBand="0" w:firstRowFirstColumn="0" w:firstRowLastColumn="0" w:lastRowFirstColumn="0" w:lastRowLastColumn="0"/>
            <w:tcW w:w="44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EB63D98" w14:textId="77777777" w:rsidR="00201A75" w:rsidRPr="0024538D" w:rsidRDefault="00201A75" w:rsidP="003A23F8">
            <w:pPr>
              <w:pStyle w:val="AP-Textwhite"/>
              <w:rPr>
                <w:b w:val="0"/>
                <w:bCs w:val="0"/>
              </w:rPr>
            </w:pPr>
            <w:r w:rsidRPr="0024538D">
              <w:rPr>
                <w:b w:val="0"/>
                <w:bCs w:val="0"/>
              </w:rPr>
              <w:t>What is an alloy?</w:t>
            </w:r>
          </w:p>
          <w:p w14:paraId="0065A8CB" w14:textId="77777777" w:rsidR="00201A75" w:rsidRPr="0024538D" w:rsidRDefault="00201A75" w:rsidP="003A23F8">
            <w:pPr>
              <w:pStyle w:val="AP-Textwhite"/>
            </w:pPr>
          </w:p>
          <w:p w14:paraId="57092C8A" w14:textId="77777777" w:rsidR="00201A75" w:rsidRPr="0024538D" w:rsidRDefault="00201A75" w:rsidP="003A23F8">
            <w:pPr>
              <w:pStyle w:val="AP-Textwhite"/>
              <w:rPr>
                <w:b w:val="0"/>
                <w:bCs w:val="0"/>
              </w:rPr>
            </w:pPr>
          </w:p>
          <w:p w14:paraId="15FE9E33" w14:textId="77777777" w:rsidR="00201A75" w:rsidRPr="0024538D" w:rsidRDefault="00201A75" w:rsidP="003A23F8">
            <w:pPr>
              <w:pStyle w:val="AP-Textwhite"/>
            </w:pPr>
            <w:r w:rsidRPr="0024538D">
              <w:t>1 point</w:t>
            </w:r>
          </w:p>
        </w:tc>
        <w:tc>
          <w:tcPr>
            <w:tcW w:w="46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407DA40"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r w:rsidRPr="0024538D">
              <w:t>State what you would see when magnesium is added to acid.</w:t>
            </w:r>
          </w:p>
          <w:p w14:paraId="1C4CAD48"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p>
          <w:p w14:paraId="44A06970" w14:textId="77777777" w:rsidR="00201A75" w:rsidRPr="003A23F8" w:rsidRDefault="00201A75" w:rsidP="003A23F8">
            <w:pPr>
              <w:pStyle w:val="AP-Text"/>
              <w:cnfStyle w:val="000000000000" w:firstRow="0" w:lastRow="0" w:firstColumn="0" w:lastColumn="0" w:oddVBand="0" w:evenVBand="0" w:oddHBand="0" w:evenHBand="0" w:firstRowFirstColumn="0" w:firstRowLastColumn="0" w:lastRowFirstColumn="0" w:lastRowLastColumn="0"/>
              <w:rPr>
                <w:b/>
                <w:bCs/>
              </w:rPr>
            </w:pPr>
            <w:r w:rsidRPr="003A23F8">
              <w:rPr>
                <w:b/>
                <w:bCs/>
              </w:rPr>
              <w:t>1 point</w:t>
            </w:r>
          </w:p>
        </w:tc>
        <w:tc>
          <w:tcPr>
            <w:tcW w:w="48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F9D610"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r w:rsidRPr="0024538D">
              <w:t>State where transition metals are found in the periodic table.</w:t>
            </w:r>
          </w:p>
          <w:p w14:paraId="0395FEA1"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p>
          <w:p w14:paraId="2C561FA9" w14:textId="77777777" w:rsidR="00201A75" w:rsidRPr="003A23F8" w:rsidRDefault="00201A75" w:rsidP="003A23F8">
            <w:pPr>
              <w:pStyle w:val="AP-Text"/>
              <w:cnfStyle w:val="000000000000" w:firstRow="0" w:lastRow="0" w:firstColumn="0" w:lastColumn="0" w:oddVBand="0" w:evenVBand="0" w:oddHBand="0" w:evenHBand="0" w:firstRowFirstColumn="0" w:firstRowLastColumn="0" w:lastRowFirstColumn="0" w:lastRowLastColumn="0"/>
              <w:rPr>
                <w:b/>
                <w:bCs/>
              </w:rPr>
            </w:pPr>
            <w:r w:rsidRPr="003A23F8">
              <w:rPr>
                <w:b/>
                <w:bCs/>
              </w:rPr>
              <w:t>1 point</w:t>
            </w:r>
          </w:p>
        </w:tc>
      </w:tr>
      <w:tr w:rsidR="00201A75" w:rsidRPr="0024538D" w14:paraId="5EA03E12" w14:textId="77777777" w:rsidTr="003A23F8">
        <w:trPr>
          <w:jc w:val="center"/>
        </w:trPr>
        <w:tc>
          <w:tcPr>
            <w:cnfStyle w:val="001000000000" w:firstRow="0" w:lastRow="0" w:firstColumn="1" w:lastColumn="0" w:oddVBand="0" w:evenVBand="0" w:oddHBand="0" w:evenHBand="0" w:firstRowFirstColumn="0" w:firstRowLastColumn="0" w:lastRowFirstColumn="0" w:lastRowLastColumn="0"/>
            <w:tcW w:w="44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5CABA80" w14:textId="77777777" w:rsidR="00201A75" w:rsidRPr="0024538D" w:rsidRDefault="00201A75" w:rsidP="003A23F8">
            <w:pPr>
              <w:pStyle w:val="AP-Textwhite"/>
              <w:rPr>
                <w:b w:val="0"/>
                <w:bCs w:val="0"/>
              </w:rPr>
            </w:pPr>
            <w:r w:rsidRPr="0024538D">
              <w:rPr>
                <w:b w:val="0"/>
                <w:bCs w:val="0"/>
              </w:rPr>
              <w:t>State the four stages in a life-cycle assessment.</w:t>
            </w:r>
          </w:p>
          <w:p w14:paraId="6D6184E8" w14:textId="77777777" w:rsidR="00201A75" w:rsidRPr="0024538D" w:rsidRDefault="00201A75" w:rsidP="003A23F8">
            <w:pPr>
              <w:pStyle w:val="AP-Textwhite"/>
            </w:pPr>
          </w:p>
          <w:p w14:paraId="5134B244" w14:textId="77777777" w:rsidR="00201A75" w:rsidRPr="0024538D" w:rsidRDefault="00201A75" w:rsidP="003A23F8">
            <w:pPr>
              <w:pStyle w:val="AP-Textwhite"/>
            </w:pPr>
          </w:p>
          <w:p w14:paraId="6DA7A973" w14:textId="77777777" w:rsidR="00201A75" w:rsidRPr="0024538D" w:rsidRDefault="00201A75" w:rsidP="003A23F8">
            <w:pPr>
              <w:pStyle w:val="AP-Textwhite"/>
              <w:rPr>
                <w:b w:val="0"/>
                <w:bCs w:val="0"/>
              </w:rPr>
            </w:pPr>
            <w:r w:rsidRPr="0024538D">
              <w:t>3 points</w:t>
            </w:r>
          </w:p>
        </w:tc>
        <w:tc>
          <w:tcPr>
            <w:tcW w:w="46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41C9D4F"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r w:rsidRPr="0024538D">
              <w:t>Write the word equation for the reaction between zinc and copper(II) sulfate.</w:t>
            </w:r>
          </w:p>
          <w:p w14:paraId="68CBB557"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p>
          <w:p w14:paraId="69F8BC0B" w14:textId="77777777" w:rsidR="00201A75" w:rsidRPr="003A23F8" w:rsidRDefault="00201A75" w:rsidP="003A23F8">
            <w:pPr>
              <w:pStyle w:val="AP-Text"/>
              <w:cnfStyle w:val="000000000000" w:firstRow="0" w:lastRow="0" w:firstColumn="0" w:lastColumn="0" w:oddVBand="0" w:evenVBand="0" w:oddHBand="0" w:evenHBand="0" w:firstRowFirstColumn="0" w:firstRowLastColumn="0" w:lastRowFirstColumn="0" w:lastRowLastColumn="0"/>
              <w:rPr>
                <w:b/>
                <w:bCs/>
              </w:rPr>
            </w:pPr>
            <w:r w:rsidRPr="003A23F8">
              <w:rPr>
                <w:b/>
                <w:bCs/>
              </w:rPr>
              <w:t>3 points</w:t>
            </w:r>
          </w:p>
        </w:tc>
        <w:tc>
          <w:tcPr>
            <w:tcW w:w="48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52F25A"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r w:rsidRPr="0024538D">
              <w:t>Explain how you show that a solid element was a metal.</w:t>
            </w:r>
          </w:p>
          <w:p w14:paraId="37281FF1"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p>
          <w:p w14:paraId="195E31B3"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p>
          <w:p w14:paraId="4DA56F00" w14:textId="77777777" w:rsidR="00201A75" w:rsidRPr="003A23F8" w:rsidRDefault="00201A75" w:rsidP="003A23F8">
            <w:pPr>
              <w:pStyle w:val="AP-Text"/>
              <w:cnfStyle w:val="000000000000" w:firstRow="0" w:lastRow="0" w:firstColumn="0" w:lastColumn="0" w:oddVBand="0" w:evenVBand="0" w:oddHBand="0" w:evenHBand="0" w:firstRowFirstColumn="0" w:firstRowLastColumn="0" w:lastRowFirstColumn="0" w:lastRowLastColumn="0"/>
              <w:rPr>
                <w:b/>
                <w:bCs/>
              </w:rPr>
            </w:pPr>
            <w:r w:rsidRPr="003A23F8">
              <w:rPr>
                <w:b/>
                <w:bCs/>
              </w:rPr>
              <w:t>3 points</w:t>
            </w:r>
          </w:p>
        </w:tc>
      </w:tr>
      <w:tr w:rsidR="00201A75" w:rsidRPr="0024538D" w14:paraId="1D544DA5" w14:textId="77777777" w:rsidTr="003A23F8">
        <w:trPr>
          <w:jc w:val="center"/>
        </w:trPr>
        <w:tc>
          <w:tcPr>
            <w:cnfStyle w:val="001000000000" w:firstRow="0" w:lastRow="0" w:firstColumn="1" w:lastColumn="0" w:oddVBand="0" w:evenVBand="0" w:oddHBand="0" w:evenHBand="0" w:firstRowFirstColumn="0" w:firstRowLastColumn="0" w:lastRowFirstColumn="0" w:lastRowLastColumn="0"/>
            <w:tcW w:w="44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47A2808" w14:textId="77777777" w:rsidR="00201A75" w:rsidRPr="0024538D" w:rsidRDefault="00201A75" w:rsidP="003A23F8">
            <w:pPr>
              <w:pStyle w:val="AP-Textwhite"/>
              <w:rPr>
                <w:b w:val="0"/>
                <w:bCs w:val="0"/>
              </w:rPr>
            </w:pPr>
            <w:r w:rsidRPr="0024538D">
              <w:rPr>
                <w:b w:val="0"/>
                <w:bCs w:val="0"/>
              </w:rPr>
              <w:t>Explain why alloys are stronger than pure metals.</w:t>
            </w:r>
          </w:p>
          <w:p w14:paraId="1D5E9F8A" w14:textId="77777777" w:rsidR="00201A75" w:rsidRPr="0024538D" w:rsidRDefault="00201A75" w:rsidP="003A23F8">
            <w:pPr>
              <w:pStyle w:val="AP-Textwhite"/>
            </w:pPr>
          </w:p>
          <w:p w14:paraId="521B226F" w14:textId="77777777" w:rsidR="00201A75" w:rsidRPr="0024538D" w:rsidRDefault="00201A75" w:rsidP="003A23F8">
            <w:pPr>
              <w:pStyle w:val="AP-Textwhite"/>
              <w:rPr>
                <w:b w:val="0"/>
                <w:bCs w:val="0"/>
              </w:rPr>
            </w:pPr>
          </w:p>
          <w:p w14:paraId="7604EA17" w14:textId="77777777" w:rsidR="00201A75" w:rsidRPr="0024538D" w:rsidRDefault="00201A75" w:rsidP="003A23F8">
            <w:pPr>
              <w:pStyle w:val="AP-Textwhite"/>
            </w:pPr>
            <w:r w:rsidRPr="0024538D">
              <w:t>5 points</w:t>
            </w:r>
          </w:p>
        </w:tc>
        <w:tc>
          <w:tcPr>
            <w:tcW w:w="46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957888"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r w:rsidRPr="0024538D">
              <w:t>Write the balanced equation showing the reduction of iron(III) oxide with carbon monoxide.</w:t>
            </w:r>
          </w:p>
          <w:p w14:paraId="423DBCC4"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p>
          <w:p w14:paraId="557F905B" w14:textId="77777777" w:rsidR="00201A75" w:rsidRPr="003A23F8" w:rsidRDefault="00201A75" w:rsidP="003A23F8">
            <w:pPr>
              <w:pStyle w:val="AP-Text"/>
              <w:cnfStyle w:val="000000000000" w:firstRow="0" w:lastRow="0" w:firstColumn="0" w:lastColumn="0" w:oddVBand="0" w:evenVBand="0" w:oddHBand="0" w:evenHBand="0" w:firstRowFirstColumn="0" w:firstRowLastColumn="0" w:lastRowFirstColumn="0" w:lastRowLastColumn="0"/>
              <w:rPr>
                <w:b/>
                <w:bCs/>
              </w:rPr>
            </w:pPr>
            <w:r w:rsidRPr="003A23F8">
              <w:rPr>
                <w:b/>
                <w:bCs/>
              </w:rPr>
              <w:t>5 points</w:t>
            </w:r>
          </w:p>
        </w:tc>
        <w:tc>
          <w:tcPr>
            <w:tcW w:w="48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9D1D524"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r w:rsidRPr="0024538D">
              <w:t>Describe the structure of a metal.</w:t>
            </w:r>
          </w:p>
          <w:p w14:paraId="21EA9701"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p>
          <w:p w14:paraId="3FAFBB6F"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p>
          <w:p w14:paraId="53B66265" w14:textId="77777777" w:rsidR="00201A75" w:rsidRPr="0024538D" w:rsidRDefault="00201A75" w:rsidP="003A23F8">
            <w:pPr>
              <w:pStyle w:val="AP-Text"/>
              <w:cnfStyle w:val="000000000000" w:firstRow="0" w:lastRow="0" w:firstColumn="0" w:lastColumn="0" w:oddVBand="0" w:evenVBand="0" w:oddHBand="0" w:evenHBand="0" w:firstRowFirstColumn="0" w:firstRowLastColumn="0" w:lastRowFirstColumn="0" w:lastRowLastColumn="0"/>
            </w:pPr>
          </w:p>
          <w:p w14:paraId="16E9AB10" w14:textId="77777777" w:rsidR="00201A75" w:rsidRPr="003A23F8" w:rsidRDefault="00201A75" w:rsidP="003A23F8">
            <w:pPr>
              <w:pStyle w:val="AP-Text"/>
              <w:cnfStyle w:val="000000000000" w:firstRow="0" w:lastRow="0" w:firstColumn="0" w:lastColumn="0" w:oddVBand="0" w:evenVBand="0" w:oddHBand="0" w:evenHBand="0" w:firstRowFirstColumn="0" w:firstRowLastColumn="0" w:lastRowFirstColumn="0" w:lastRowLastColumn="0"/>
              <w:rPr>
                <w:b/>
                <w:bCs/>
              </w:rPr>
            </w:pPr>
            <w:r w:rsidRPr="003A23F8">
              <w:rPr>
                <w:b/>
                <w:bCs/>
              </w:rPr>
              <w:t>5 points</w:t>
            </w:r>
          </w:p>
        </w:tc>
      </w:tr>
    </w:tbl>
    <w:p w14:paraId="4EAE046E" w14:textId="77777777" w:rsidR="00201A75" w:rsidRPr="003A23F8" w:rsidRDefault="00201A75" w:rsidP="003A23F8">
      <w:pPr>
        <w:pStyle w:val="AP-Text"/>
      </w:pPr>
      <w:r w:rsidRPr="003A23F8">
        <w:br w:type="page"/>
      </w:r>
    </w:p>
    <w:p w14:paraId="04ECD93D" w14:textId="77777777" w:rsidR="00201A75" w:rsidRPr="0019729A" w:rsidRDefault="00201A75" w:rsidP="003A23F8">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91"/>
        <w:gridCol w:w="4626"/>
        <w:gridCol w:w="4775"/>
      </w:tblGrid>
      <w:tr w:rsidR="00201A75" w:rsidRPr="003A23F8" w14:paraId="1863D814" w14:textId="77777777" w:rsidTr="003A23F8">
        <w:trPr>
          <w:cnfStyle w:val="100000000000" w:firstRow="1" w:lastRow="0" w:firstColumn="0" w:lastColumn="0" w:oddVBand="0" w:evenVBand="0" w:oddHBand="0" w:evenHBand="0" w:firstRowFirstColumn="0" w:firstRowLastColumn="0" w:lastRowFirstColumn="0" w:lastRowLastColumn="0"/>
          <w:trHeight w:val="551"/>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D56B482" w14:textId="77777777" w:rsidR="00201A75" w:rsidRPr="003A23F8" w:rsidRDefault="00201A75" w:rsidP="003A23F8">
            <w:pPr>
              <w:pStyle w:val="AP-Textwhite"/>
              <w:rPr>
                <w:b w:val="0"/>
                <w:bCs w:val="0"/>
              </w:rPr>
            </w:pPr>
            <w:r w:rsidRPr="003A23F8">
              <w:rPr>
                <w:b w:val="0"/>
                <w:bCs w:val="0"/>
              </w:rPr>
              <w:t>A mixture of metals.</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2578D4F" w14:textId="77777777" w:rsidR="00201A75" w:rsidRPr="003A23F8" w:rsidRDefault="00201A75" w:rsidP="003A23F8">
            <w:pPr>
              <w:pStyle w:val="AP-Text"/>
              <w:cnfStyle w:val="100000000000" w:firstRow="1" w:lastRow="0" w:firstColumn="0" w:lastColumn="0" w:oddVBand="0" w:evenVBand="0" w:oddHBand="0" w:evenHBand="0" w:firstRowFirstColumn="0" w:firstRowLastColumn="0" w:lastRowFirstColumn="0" w:lastRowLastColumn="0"/>
              <w:rPr>
                <w:b w:val="0"/>
                <w:bCs w:val="0"/>
              </w:rPr>
            </w:pPr>
            <w:r w:rsidRPr="003A23F8">
              <w:rPr>
                <w:b w:val="0"/>
                <w:bCs w:val="0"/>
              </w:rPr>
              <w:t>Effervescence. The metal disappears.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D4DE61" w14:textId="77777777" w:rsidR="00201A75" w:rsidRPr="003A23F8" w:rsidRDefault="00201A75" w:rsidP="003A23F8">
            <w:pPr>
              <w:pStyle w:val="AP-Text"/>
              <w:cnfStyle w:val="100000000000" w:firstRow="1" w:lastRow="0" w:firstColumn="0" w:lastColumn="0" w:oddVBand="0" w:evenVBand="0" w:oddHBand="0" w:evenHBand="0" w:firstRowFirstColumn="0" w:firstRowLastColumn="0" w:lastRowFirstColumn="0" w:lastRowLastColumn="0"/>
              <w:rPr>
                <w:b w:val="0"/>
                <w:bCs w:val="0"/>
              </w:rPr>
            </w:pPr>
            <w:r w:rsidRPr="003A23F8">
              <w:rPr>
                <w:b w:val="0"/>
                <w:bCs w:val="0"/>
              </w:rPr>
              <w:t>The central block.</w:t>
            </w:r>
          </w:p>
        </w:tc>
      </w:tr>
      <w:tr w:rsidR="00201A75" w:rsidRPr="003A23F8" w14:paraId="674090B3" w14:textId="77777777" w:rsidTr="003A23F8">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9652A84" w14:textId="77777777" w:rsidR="00201A75" w:rsidRPr="003A23F8" w:rsidRDefault="00201A75" w:rsidP="003A23F8">
            <w:pPr>
              <w:pStyle w:val="AP-Textwhite"/>
              <w:rPr>
                <w:b w:val="0"/>
                <w:bCs w:val="0"/>
              </w:rPr>
            </w:pPr>
            <w:r w:rsidRPr="003A23F8">
              <w:rPr>
                <w:b w:val="0"/>
                <w:bCs w:val="0"/>
              </w:rPr>
              <w:t>Obtaining and processing raw materials; manufacturing; using; disposal.</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1CED15" w14:textId="77777777" w:rsidR="00201A75" w:rsidRPr="003A23F8" w:rsidRDefault="00201A75" w:rsidP="003A23F8">
            <w:pPr>
              <w:pStyle w:val="AP-Text"/>
              <w:cnfStyle w:val="000000000000" w:firstRow="0" w:lastRow="0" w:firstColumn="0" w:lastColumn="0" w:oddVBand="0" w:evenVBand="0" w:oddHBand="0" w:evenHBand="0" w:firstRowFirstColumn="0" w:firstRowLastColumn="0" w:lastRowFirstColumn="0" w:lastRowLastColumn="0"/>
            </w:pPr>
            <w:r w:rsidRPr="003A23F8">
              <w:t xml:space="preserve">zinc + copper(II) sulfate </w:t>
            </w:r>
            <w:r w:rsidRPr="003A23F8">
              <w:rPr>
                <w:rFonts w:ascii="Arial" w:hAnsi="Arial" w:cs="Arial"/>
              </w:rPr>
              <w:t>→</w:t>
            </w:r>
            <w:r w:rsidRPr="003A23F8">
              <w:t xml:space="preserve"> zinc sulfate + copper.</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C02461" w14:textId="77777777" w:rsidR="00201A75" w:rsidRPr="003A23F8" w:rsidRDefault="00201A75" w:rsidP="003A23F8">
            <w:pPr>
              <w:pStyle w:val="AP-Text"/>
              <w:cnfStyle w:val="000000000000" w:firstRow="0" w:lastRow="0" w:firstColumn="0" w:lastColumn="0" w:oddVBand="0" w:evenVBand="0" w:oddHBand="0" w:evenHBand="0" w:firstRowFirstColumn="0" w:firstRowLastColumn="0" w:lastRowFirstColumn="0" w:lastRowLastColumn="0"/>
            </w:pPr>
            <w:r w:rsidRPr="003A23F8">
              <w:t xml:space="preserve">Test whether the sample conducted electricity in a circuit with a battery and bulb.  </w:t>
            </w:r>
          </w:p>
        </w:tc>
      </w:tr>
      <w:tr w:rsidR="00201A75" w:rsidRPr="003A23F8" w14:paraId="068A9A6E" w14:textId="77777777" w:rsidTr="003A23F8">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2FC1FC9" w14:textId="77777777" w:rsidR="00201A75" w:rsidRPr="003A23F8" w:rsidRDefault="00201A75" w:rsidP="003A23F8">
            <w:pPr>
              <w:pStyle w:val="AP-Textwhite"/>
              <w:rPr>
                <w:b w:val="0"/>
                <w:bCs w:val="0"/>
              </w:rPr>
            </w:pPr>
            <w:r w:rsidRPr="003A23F8">
              <w:rPr>
                <w:b w:val="0"/>
                <w:bCs w:val="0"/>
              </w:rPr>
              <w:t>In metals the layers of atoms / ions can slide over each other. In an alloy, the atoms / ions are of different sizes. The layers cannot slide as easily to the alloy is stronger.</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D5C260F" w14:textId="77777777" w:rsidR="00201A75" w:rsidRPr="003A23F8" w:rsidRDefault="00201A75" w:rsidP="003A23F8">
            <w:pPr>
              <w:pStyle w:val="AP-Text"/>
              <w:cnfStyle w:val="000000000000" w:firstRow="0" w:lastRow="0" w:firstColumn="0" w:lastColumn="0" w:oddVBand="0" w:evenVBand="0" w:oddHBand="0" w:evenHBand="0" w:firstRowFirstColumn="0" w:firstRowLastColumn="0" w:lastRowFirstColumn="0" w:lastRowLastColumn="0"/>
            </w:pPr>
            <w:r w:rsidRPr="003A23F8">
              <w:rPr>
                <w:lang w:val="it-IT"/>
              </w:rPr>
              <w:t>Fe</w:t>
            </w:r>
            <w:r w:rsidRPr="003A23F8">
              <w:rPr>
                <w:vertAlign w:val="subscript"/>
                <w:lang w:val="it-IT"/>
              </w:rPr>
              <w:t>2</w:t>
            </w:r>
            <w:r w:rsidRPr="003A23F8">
              <w:rPr>
                <w:lang w:val="it-IT"/>
              </w:rPr>
              <w:t>O</w:t>
            </w:r>
            <w:r w:rsidRPr="003A23F8">
              <w:rPr>
                <w:vertAlign w:val="subscript"/>
                <w:lang w:val="it-IT"/>
              </w:rPr>
              <w:t>3</w:t>
            </w:r>
            <w:r w:rsidRPr="003A23F8">
              <w:rPr>
                <w:lang w:val="it-IT"/>
              </w:rPr>
              <w:t xml:space="preserve"> + 3CO  </w:t>
            </w:r>
            <w:r w:rsidRPr="003A23F8">
              <w:rPr>
                <w:rFonts w:ascii="Arial" w:hAnsi="Arial" w:cs="Arial"/>
                <w:lang w:val="it-IT"/>
              </w:rPr>
              <w:t>→</w:t>
            </w:r>
            <w:r w:rsidRPr="003A23F8">
              <w:rPr>
                <w:lang w:val="it-IT"/>
              </w:rPr>
              <w:t xml:space="preserve"> 2Fe + 3CO</w:t>
            </w:r>
            <w:r w:rsidRPr="003A23F8">
              <w:rPr>
                <w:vertAlign w:val="subscript"/>
                <w:lang w:val="it-IT"/>
              </w:rPr>
              <w:t>2.</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32CBE3B" w14:textId="77777777" w:rsidR="00201A75" w:rsidRPr="003A23F8" w:rsidRDefault="00201A75" w:rsidP="003A23F8">
            <w:pPr>
              <w:pStyle w:val="AP-Text"/>
              <w:cnfStyle w:val="000000000000" w:firstRow="0" w:lastRow="0" w:firstColumn="0" w:lastColumn="0" w:oddVBand="0" w:evenVBand="0" w:oddHBand="0" w:evenHBand="0" w:firstRowFirstColumn="0" w:firstRowLastColumn="0" w:lastRowFirstColumn="0" w:lastRowLastColumn="0"/>
            </w:pPr>
            <w:r w:rsidRPr="003A23F8">
              <w:t xml:space="preserve">A lattice of positive metal ions.  Delocalised electrons throughout in a ‘sea of </w:t>
            </w:r>
            <w:proofErr w:type="gramStart"/>
            <w:r w:rsidRPr="003A23F8">
              <w:t>electrons’</w:t>
            </w:r>
            <w:proofErr w:type="gramEnd"/>
            <w:r w:rsidRPr="003A23F8">
              <w:t xml:space="preserve">.  </w:t>
            </w:r>
          </w:p>
        </w:tc>
      </w:tr>
    </w:tbl>
    <w:p w14:paraId="63975827" w14:textId="395D98ED" w:rsidR="004568D8" w:rsidRPr="00201A75" w:rsidRDefault="004568D8" w:rsidP="003A23F8">
      <w:pPr>
        <w:pStyle w:val="AP-Text"/>
        <w:rPr>
          <w:lang w:eastAsia="en-GB"/>
        </w:rPr>
      </w:pPr>
    </w:p>
    <w:sectPr w:rsidR="004568D8" w:rsidRPr="00201A75" w:rsidSect="00D62FFE">
      <w:footerReference w:type="first" r:id="rId62"/>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9B0EA7" w14:textId="77777777" w:rsidR="00815E51" w:rsidRDefault="00815E51" w:rsidP="00E020DE">
      <w:pPr>
        <w:spacing w:after="0" w:line="240" w:lineRule="auto"/>
      </w:pPr>
      <w:r>
        <w:separator/>
      </w:r>
    </w:p>
  </w:endnote>
  <w:endnote w:type="continuationSeparator" w:id="0">
    <w:p w14:paraId="5B2AD478" w14:textId="77777777" w:rsidR="00815E51" w:rsidRDefault="00815E51" w:rsidP="00E020DE">
      <w:pPr>
        <w:spacing w:after="0" w:line="240" w:lineRule="auto"/>
      </w:pPr>
      <w:r>
        <w:continuationSeparator/>
      </w:r>
    </w:p>
  </w:endnote>
  <w:endnote w:type="continuationNotice" w:id="1">
    <w:p w14:paraId="6AD3894F" w14:textId="77777777" w:rsidR="00815E51" w:rsidRDefault="00815E5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 w:name="Lucida Handwriting">
    <w:panose1 w:val="03010101010101010101"/>
    <w:charset w:val="00"/>
    <w:family w:val="script"/>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D83BB4" w14:textId="4B08B2C0" w:rsidR="00815E51" w:rsidRPr="00270896" w:rsidRDefault="00815E51" w:rsidP="00270896">
    <w:pPr>
      <w:pStyle w:val="Footer"/>
      <w:tabs>
        <w:tab w:val="clear" w:pos="4513"/>
        <w:tab w:val="clear" w:pos="9026"/>
        <w:tab w:val="left" w:pos="7432"/>
        <w:tab w:val="center" w:pos="13892"/>
      </w:tabs>
      <w:rPr>
        <w:sz w:val="24"/>
        <w:szCs w:val="24"/>
      </w:rPr>
    </w:pPr>
    <w:r w:rsidRPr="00987F80">
      <w:rPr>
        <w:rStyle w:val="textChar"/>
        <w:rFonts w:eastAsiaTheme="minorHAnsi"/>
        <w:b/>
        <w:noProof/>
        <w:color w:val="FFB81C"/>
        <w:sz w:val="36"/>
        <w:szCs w:val="28"/>
      </w:rPr>
      <w:drawing>
        <wp:anchor distT="0" distB="0" distL="114300" distR="114300" simplePos="0" relativeHeight="251677695" behindDoc="0" locked="0" layoutInCell="1" allowOverlap="1" wp14:anchorId="1EA4EAEE" wp14:editId="37D566E8">
          <wp:simplePos x="0" y="0"/>
          <wp:positionH relativeFrom="column">
            <wp:posOffset>-4942</wp:posOffset>
          </wp:positionH>
          <wp:positionV relativeFrom="paragraph">
            <wp:posOffset>-176558</wp:posOffset>
          </wp:positionV>
          <wp:extent cx="558000" cy="525600"/>
          <wp:effectExtent l="0" t="0" r="0" b="8255"/>
          <wp:wrapThrough wrapText="bothSides">
            <wp:wrapPolygon edited="0">
              <wp:start x="0" y="0"/>
              <wp:lineTo x="0" y="21156"/>
              <wp:lineTo x="20665" y="21156"/>
              <wp:lineTo x="20665" y="0"/>
              <wp:lineTo x="0" y="0"/>
            </wp:wrapPolygon>
          </wp:wrapThrough>
          <wp:docPr id="10" name="Picture 1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c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8000" cy="525600"/>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2031064038"/>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270896">
          <w:rPr>
            <w:rStyle w:val="textChar"/>
            <w:rFonts w:eastAsiaTheme="minorHAnsi"/>
            <w:color w:val="auto"/>
          </w:rPr>
          <w:t xml:space="preserve">Chemistry Year 10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7B0EF37A" w:rsidR="00815E51" w:rsidRPr="00E757C8" w:rsidRDefault="00815E51" w:rsidP="00E757C8">
    <w:pPr>
      <w:pStyle w:val="Footer"/>
      <w:tabs>
        <w:tab w:val="clear" w:pos="4513"/>
        <w:tab w:val="clear" w:pos="9026"/>
        <w:tab w:val="left" w:pos="7432"/>
        <w:tab w:val="center" w:pos="13892"/>
      </w:tabs>
      <w:rPr>
        <w:sz w:val="24"/>
        <w:szCs w:val="24"/>
      </w:rPr>
    </w:pPr>
    <w:r w:rsidRPr="00987F80">
      <w:rPr>
        <w:rStyle w:val="textChar"/>
        <w:rFonts w:eastAsiaTheme="minorHAnsi"/>
        <w:b/>
        <w:noProof/>
        <w:color w:val="FFB81C"/>
        <w:sz w:val="36"/>
        <w:szCs w:val="28"/>
      </w:rPr>
      <w:drawing>
        <wp:anchor distT="0" distB="0" distL="114300" distR="114300" simplePos="0" relativeHeight="251675647" behindDoc="0" locked="0" layoutInCell="1" allowOverlap="1" wp14:anchorId="6889FF17" wp14:editId="1B432C80">
          <wp:simplePos x="0" y="0"/>
          <wp:positionH relativeFrom="column">
            <wp:posOffset>-4942</wp:posOffset>
          </wp:positionH>
          <wp:positionV relativeFrom="paragraph">
            <wp:posOffset>-176558</wp:posOffset>
          </wp:positionV>
          <wp:extent cx="558000" cy="525600"/>
          <wp:effectExtent l="0" t="0" r="0" b="8255"/>
          <wp:wrapThrough wrapText="bothSides">
            <wp:wrapPolygon edited="0">
              <wp:start x="0" y="0"/>
              <wp:lineTo x="0" y="21156"/>
              <wp:lineTo x="20665" y="21156"/>
              <wp:lineTo x="20665" y="0"/>
              <wp:lineTo x="0" y="0"/>
            </wp:wrapPolygon>
          </wp:wrapThrough>
          <wp:docPr id="4" name="Picture 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c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8000" cy="525600"/>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861201111"/>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270896">
          <w:rPr>
            <w:rStyle w:val="textChar"/>
            <w:rFonts w:eastAsiaTheme="minorHAnsi"/>
            <w:color w:val="auto"/>
          </w:rPr>
          <w:t xml:space="preserve">Chemistry Year 10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0F0212" w14:textId="77777777" w:rsidR="00815E51" w:rsidRDefault="00815E51" w:rsidP="00E020DE">
      <w:pPr>
        <w:spacing w:after="0" w:line="240" w:lineRule="auto"/>
      </w:pPr>
      <w:r>
        <w:separator/>
      </w:r>
    </w:p>
  </w:footnote>
  <w:footnote w:type="continuationSeparator" w:id="0">
    <w:p w14:paraId="78F537AB" w14:textId="77777777" w:rsidR="00815E51" w:rsidRDefault="00815E51" w:rsidP="00E020DE">
      <w:pPr>
        <w:spacing w:after="0" w:line="240" w:lineRule="auto"/>
      </w:pPr>
      <w:r>
        <w:continuationSeparator/>
      </w:r>
    </w:p>
  </w:footnote>
  <w:footnote w:type="continuationNotice" w:id="1">
    <w:p w14:paraId="3B9D9803" w14:textId="77777777" w:rsidR="00815E51" w:rsidRDefault="00815E5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E1BCF1" w14:textId="327ACEB2" w:rsidR="00815E51" w:rsidRPr="00201A75" w:rsidRDefault="00815E51" w:rsidP="00201A75">
    <w:pPr>
      <w:pStyle w:val="Header"/>
    </w:pPr>
    <w:r>
      <w:rPr>
        <w:noProof/>
        <w:lang w:eastAsia="ja-JP"/>
      </w:rPr>
      <w:drawing>
        <wp:inline distT="0" distB="0" distL="0" distR="0" wp14:anchorId="4105BA21" wp14:editId="13C25729">
          <wp:extent cx="1173480" cy="460004"/>
          <wp:effectExtent l="0" t="0" r="7620" b="0"/>
          <wp:docPr id="9" name="Picture 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446355" name="Picture 1852446355" descr="A picture containing 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B54201"/>
    <w:multiLevelType w:val="hybridMultilevel"/>
    <w:tmpl w:val="35508F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6053CA"/>
    <w:multiLevelType w:val="hybridMultilevel"/>
    <w:tmpl w:val="75D28C06"/>
    <w:styleLink w:val="Listroman"/>
    <w:lvl w:ilvl="0" w:tplc="406CDCC4">
      <w:start w:val="1"/>
      <w:numFmt w:val="lowerRoman"/>
      <w:lvlText w:val="%1"/>
      <w:lvlJc w:val="left"/>
      <w:pPr>
        <w:tabs>
          <w:tab w:val="num" w:pos="1304"/>
        </w:tabs>
        <w:ind w:left="1304" w:hanging="510"/>
      </w:pPr>
      <w:rPr>
        <w:rFonts w:hint="default"/>
      </w:rPr>
    </w:lvl>
    <w:lvl w:ilvl="1" w:tplc="C55E3516">
      <w:start w:val="1"/>
      <w:numFmt w:val="lowerLetter"/>
      <w:lvlText w:val="%2)"/>
      <w:lvlJc w:val="left"/>
      <w:pPr>
        <w:tabs>
          <w:tab w:val="num" w:pos="1514"/>
        </w:tabs>
        <w:ind w:left="1514" w:hanging="360"/>
      </w:pPr>
      <w:rPr>
        <w:rFonts w:hint="default"/>
      </w:rPr>
    </w:lvl>
    <w:lvl w:ilvl="2" w:tplc="E11C7788">
      <w:start w:val="1"/>
      <w:numFmt w:val="lowerRoman"/>
      <w:lvlText w:val="%3)"/>
      <w:lvlJc w:val="left"/>
      <w:pPr>
        <w:tabs>
          <w:tab w:val="num" w:pos="1874"/>
        </w:tabs>
        <w:ind w:left="1874" w:hanging="360"/>
      </w:pPr>
      <w:rPr>
        <w:rFonts w:hint="default"/>
      </w:rPr>
    </w:lvl>
    <w:lvl w:ilvl="3" w:tplc="019064C6">
      <w:start w:val="1"/>
      <w:numFmt w:val="decimal"/>
      <w:lvlText w:val="(%4)"/>
      <w:lvlJc w:val="left"/>
      <w:pPr>
        <w:tabs>
          <w:tab w:val="num" w:pos="2234"/>
        </w:tabs>
        <w:ind w:left="2234" w:hanging="360"/>
      </w:pPr>
      <w:rPr>
        <w:rFonts w:hint="default"/>
      </w:rPr>
    </w:lvl>
    <w:lvl w:ilvl="4" w:tplc="9ABC8E56">
      <w:start w:val="1"/>
      <w:numFmt w:val="lowerLetter"/>
      <w:lvlText w:val="(%5)"/>
      <w:lvlJc w:val="left"/>
      <w:pPr>
        <w:tabs>
          <w:tab w:val="num" w:pos="2594"/>
        </w:tabs>
        <w:ind w:left="2594" w:hanging="360"/>
      </w:pPr>
      <w:rPr>
        <w:rFonts w:hint="default"/>
      </w:rPr>
    </w:lvl>
    <w:lvl w:ilvl="5" w:tplc="EAC668E6">
      <w:start w:val="1"/>
      <w:numFmt w:val="lowerRoman"/>
      <w:lvlText w:val="(%6)"/>
      <w:lvlJc w:val="left"/>
      <w:pPr>
        <w:tabs>
          <w:tab w:val="num" w:pos="2954"/>
        </w:tabs>
        <w:ind w:left="2954" w:hanging="360"/>
      </w:pPr>
      <w:rPr>
        <w:rFonts w:hint="default"/>
      </w:rPr>
    </w:lvl>
    <w:lvl w:ilvl="6" w:tplc="B70E219C">
      <w:start w:val="1"/>
      <w:numFmt w:val="decimal"/>
      <w:lvlText w:val="%7."/>
      <w:lvlJc w:val="left"/>
      <w:pPr>
        <w:tabs>
          <w:tab w:val="num" w:pos="3314"/>
        </w:tabs>
        <w:ind w:left="3314" w:hanging="360"/>
      </w:pPr>
      <w:rPr>
        <w:rFonts w:hint="default"/>
      </w:rPr>
    </w:lvl>
    <w:lvl w:ilvl="7" w:tplc="D42AF0E2">
      <w:start w:val="1"/>
      <w:numFmt w:val="lowerLetter"/>
      <w:lvlText w:val="%8."/>
      <w:lvlJc w:val="left"/>
      <w:pPr>
        <w:tabs>
          <w:tab w:val="num" w:pos="3674"/>
        </w:tabs>
        <w:ind w:left="3674" w:hanging="360"/>
      </w:pPr>
      <w:rPr>
        <w:rFonts w:hint="default"/>
      </w:rPr>
    </w:lvl>
    <w:lvl w:ilvl="8" w:tplc="CD90B858">
      <w:start w:val="1"/>
      <w:numFmt w:val="lowerRoman"/>
      <w:lvlText w:val="%9."/>
      <w:lvlJc w:val="left"/>
      <w:pPr>
        <w:tabs>
          <w:tab w:val="num" w:pos="4034"/>
        </w:tabs>
        <w:ind w:left="4034" w:hanging="360"/>
      </w:pPr>
      <w:rPr>
        <w:rFonts w:hint="default"/>
      </w:rPr>
    </w:lvl>
  </w:abstractNum>
  <w:abstractNum w:abstractNumId="2" w15:restartNumberingAfterBreak="0">
    <w:nsid w:val="04AE3219"/>
    <w:multiLevelType w:val="hybridMultilevel"/>
    <w:tmpl w:val="DFAEC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BD077F"/>
    <w:multiLevelType w:val="hybridMultilevel"/>
    <w:tmpl w:val="1ECCE0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F67602"/>
    <w:multiLevelType w:val="hybridMultilevel"/>
    <w:tmpl w:val="65CE0F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086001"/>
    <w:multiLevelType w:val="hybridMultilevel"/>
    <w:tmpl w:val="8800E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73B1EA2"/>
    <w:multiLevelType w:val="hybridMultilevel"/>
    <w:tmpl w:val="55064D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73F3EA8"/>
    <w:multiLevelType w:val="hybridMultilevel"/>
    <w:tmpl w:val="C742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7487994"/>
    <w:multiLevelType w:val="hybridMultilevel"/>
    <w:tmpl w:val="C242FF0A"/>
    <w:lvl w:ilvl="0" w:tplc="41BC316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CE15DC"/>
    <w:multiLevelType w:val="hybridMultilevel"/>
    <w:tmpl w:val="C038D0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82C216E"/>
    <w:multiLevelType w:val="hybridMultilevel"/>
    <w:tmpl w:val="206E7974"/>
    <w:lvl w:ilvl="0" w:tplc="9196D284">
      <w:start w:val="1"/>
      <w:numFmt w:val="bullet"/>
      <w:lvlText w:val="o"/>
      <w:lvlJc w:val="left"/>
      <w:pPr>
        <w:tabs>
          <w:tab w:val="num" w:pos="720"/>
        </w:tabs>
        <w:ind w:left="720" w:hanging="360"/>
      </w:pPr>
      <w:rPr>
        <w:rFonts w:ascii="Courier New" w:hAnsi="Courier New" w:hint="default"/>
        <w:sz w:val="20"/>
      </w:rPr>
    </w:lvl>
    <w:lvl w:ilvl="1" w:tplc="B2F0344E">
      <w:start w:val="10"/>
      <w:numFmt w:val="bullet"/>
      <w:lvlText w:val="•"/>
      <w:lvlJc w:val="left"/>
      <w:pPr>
        <w:ind w:left="1800" w:hanging="720"/>
      </w:pPr>
      <w:rPr>
        <w:rFonts w:ascii="Verdana" w:eastAsiaTheme="minorHAnsi" w:hAnsi="Verdana" w:cstheme="minorBidi" w:hint="default"/>
      </w:rPr>
    </w:lvl>
    <w:lvl w:ilvl="2" w:tplc="1B40F052" w:tentative="1">
      <w:start w:val="1"/>
      <w:numFmt w:val="bullet"/>
      <w:lvlText w:val="o"/>
      <w:lvlJc w:val="left"/>
      <w:pPr>
        <w:tabs>
          <w:tab w:val="num" w:pos="2160"/>
        </w:tabs>
        <w:ind w:left="2160" w:hanging="360"/>
      </w:pPr>
      <w:rPr>
        <w:rFonts w:ascii="Courier New" w:hAnsi="Courier New" w:hint="default"/>
        <w:sz w:val="20"/>
      </w:rPr>
    </w:lvl>
    <w:lvl w:ilvl="3" w:tplc="2EBAF2F0" w:tentative="1">
      <w:start w:val="1"/>
      <w:numFmt w:val="bullet"/>
      <w:lvlText w:val="o"/>
      <w:lvlJc w:val="left"/>
      <w:pPr>
        <w:tabs>
          <w:tab w:val="num" w:pos="2880"/>
        </w:tabs>
        <w:ind w:left="2880" w:hanging="360"/>
      </w:pPr>
      <w:rPr>
        <w:rFonts w:ascii="Courier New" w:hAnsi="Courier New" w:hint="default"/>
        <w:sz w:val="20"/>
      </w:rPr>
    </w:lvl>
    <w:lvl w:ilvl="4" w:tplc="8FC4FF38" w:tentative="1">
      <w:start w:val="1"/>
      <w:numFmt w:val="bullet"/>
      <w:lvlText w:val="o"/>
      <w:lvlJc w:val="left"/>
      <w:pPr>
        <w:tabs>
          <w:tab w:val="num" w:pos="3600"/>
        </w:tabs>
        <w:ind w:left="3600" w:hanging="360"/>
      </w:pPr>
      <w:rPr>
        <w:rFonts w:ascii="Courier New" w:hAnsi="Courier New" w:hint="default"/>
        <w:sz w:val="20"/>
      </w:rPr>
    </w:lvl>
    <w:lvl w:ilvl="5" w:tplc="AFB68F26" w:tentative="1">
      <w:start w:val="1"/>
      <w:numFmt w:val="bullet"/>
      <w:lvlText w:val="o"/>
      <w:lvlJc w:val="left"/>
      <w:pPr>
        <w:tabs>
          <w:tab w:val="num" w:pos="4320"/>
        </w:tabs>
        <w:ind w:left="4320" w:hanging="360"/>
      </w:pPr>
      <w:rPr>
        <w:rFonts w:ascii="Courier New" w:hAnsi="Courier New" w:hint="default"/>
        <w:sz w:val="20"/>
      </w:rPr>
    </w:lvl>
    <w:lvl w:ilvl="6" w:tplc="240646E4" w:tentative="1">
      <w:start w:val="1"/>
      <w:numFmt w:val="bullet"/>
      <w:lvlText w:val="o"/>
      <w:lvlJc w:val="left"/>
      <w:pPr>
        <w:tabs>
          <w:tab w:val="num" w:pos="5040"/>
        </w:tabs>
        <w:ind w:left="5040" w:hanging="360"/>
      </w:pPr>
      <w:rPr>
        <w:rFonts w:ascii="Courier New" w:hAnsi="Courier New" w:hint="default"/>
        <w:sz w:val="20"/>
      </w:rPr>
    </w:lvl>
    <w:lvl w:ilvl="7" w:tplc="FFF2A1B4" w:tentative="1">
      <w:start w:val="1"/>
      <w:numFmt w:val="bullet"/>
      <w:lvlText w:val="o"/>
      <w:lvlJc w:val="left"/>
      <w:pPr>
        <w:tabs>
          <w:tab w:val="num" w:pos="5760"/>
        </w:tabs>
        <w:ind w:left="5760" w:hanging="360"/>
      </w:pPr>
      <w:rPr>
        <w:rFonts w:ascii="Courier New" w:hAnsi="Courier New" w:hint="default"/>
        <w:sz w:val="20"/>
      </w:rPr>
    </w:lvl>
    <w:lvl w:ilvl="8" w:tplc="27E01B60"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8EA1FEF"/>
    <w:multiLevelType w:val="hybridMultilevel"/>
    <w:tmpl w:val="3CF297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191AAC"/>
    <w:multiLevelType w:val="hybridMultilevel"/>
    <w:tmpl w:val="CB3AE7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AA51E81"/>
    <w:multiLevelType w:val="hybridMultilevel"/>
    <w:tmpl w:val="C5922B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B9161A4"/>
    <w:multiLevelType w:val="hybridMultilevel"/>
    <w:tmpl w:val="3B6E61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00593A"/>
    <w:multiLevelType w:val="hybridMultilevel"/>
    <w:tmpl w:val="2A04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FBF37A9"/>
    <w:multiLevelType w:val="hybridMultilevel"/>
    <w:tmpl w:val="19E27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2AE406D"/>
    <w:multiLevelType w:val="hybridMultilevel"/>
    <w:tmpl w:val="297C05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3E27596"/>
    <w:multiLevelType w:val="hybridMultilevel"/>
    <w:tmpl w:val="F50464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A8B0DE3"/>
    <w:multiLevelType w:val="hybridMultilevel"/>
    <w:tmpl w:val="DA188A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B555476"/>
    <w:multiLevelType w:val="hybridMultilevel"/>
    <w:tmpl w:val="E5CC7B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D823A3E"/>
    <w:multiLevelType w:val="hybridMultilevel"/>
    <w:tmpl w:val="95B27C34"/>
    <w:lvl w:ilvl="0" w:tplc="41BC316A">
      <w:start w:val="1"/>
      <w:numFmt w:val="bullet"/>
      <w:lvlText w:val=""/>
      <w:lvlJc w:val="left"/>
      <w:pPr>
        <w:ind w:left="720" w:hanging="360"/>
      </w:pPr>
      <w:rPr>
        <w:rFonts w:ascii="Symbol" w:hAnsi="Symbol" w:hint="default"/>
      </w:rPr>
    </w:lvl>
    <w:lvl w:ilvl="1" w:tplc="3EEC42A0">
      <w:start w:val="1"/>
      <w:numFmt w:val="bullet"/>
      <w:lvlText w:val="o"/>
      <w:lvlJc w:val="left"/>
      <w:pPr>
        <w:ind w:left="1440" w:hanging="360"/>
      </w:pPr>
      <w:rPr>
        <w:rFonts w:ascii="Courier New" w:hAnsi="Courier New" w:hint="default"/>
      </w:rPr>
    </w:lvl>
    <w:lvl w:ilvl="2" w:tplc="4FF4BA60">
      <w:start w:val="1"/>
      <w:numFmt w:val="bullet"/>
      <w:lvlText w:val=""/>
      <w:lvlJc w:val="left"/>
      <w:pPr>
        <w:ind w:left="2160" w:hanging="360"/>
      </w:pPr>
      <w:rPr>
        <w:rFonts w:ascii="Wingdings" w:hAnsi="Wingdings" w:hint="default"/>
      </w:rPr>
    </w:lvl>
    <w:lvl w:ilvl="3" w:tplc="9A66CCFC">
      <w:start w:val="1"/>
      <w:numFmt w:val="bullet"/>
      <w:lvlText w:val=""/>
      <w:lvlJc w:val="left"/>
      <w:pPr>
        <w:ind w:left="2880" w:hanging="360"/>
      </w:pPr>
      <w:rPr>
        <w:rFonts w:ascii="Symbol" w:hAnsi="Symbol" w:hint="default"/>
      </w:rPr>
    </w:lvl>
    <w:lvl w:ilvl="4" w:tplc="779AD664">
      <w:start w:val="1"/>
      <w:numFmt w:val="bullet"/>
      <w:lvlText w:val="o"/>
      <w:lvlJc w:val="left"/>
      <w:pPr>
        <w:ind w:left="3600" w:hanging="360"/>
      </w:pPr>
      <w:rPr>
        <w:rFonts w:ascii="Courier New" w:hAnsi="Courier New" w:hint="default"/>
      </w:rPr>
    </w:lvl>
    <w:lvl w:ilvl="5" w:tplc="33D60AEE">
      <w:start w:val="1"/>
      <w:numFmt w:val="bullet"/>
      <w:lvlText w:val=""/>
      <w:lvlJc w:val="left"/>
      <w:pPr>
        <w:ind w:left="4320" w:hanging="360"/>
      </w:pPr>
      <w:rPr>
        <w:rFonts w:ascii="Wingdings" w:hAnsi="Wingdings" w:hint="default"/>
      </w:rPr>
    </w:lvl>
    <w:lvl w:ilvl="6" w:tplc="BBFC4406">
      <w:start w:val="1"/>
      <w:numFmt w:val="bullet"/>
      <w:lvlText w:val=""/>
      <w:lvlJc w:val="left"/>
      <w:pPr>
        <w:ind w:left="5040" w:hanging="360"/>
      </w:pPr>
      <w:rPr>
        <w:rFonts w:ascii="Symbol" w:hAnsi="Symbol" w:hint="default"/>
      </w:rPr>
    </w:lvl>
    <w:lvl w:ilvl="7" w:tplc="FF96CB12">
      <w:start w:val="1"/>
      <w:numFmt w:val="bullet"/>
      <w:lvlText w:val="o"/>
      <w:lvlJc w:val="left"/>
      <w:pPr>
        <w:ind w:left="5760" w:hanging="360"/>
      </w:pPr>
      <w:rPr>
        <w:rFonts w:ascii="Courier New" w:hAnsi="Courier New" w:hint="default"/>
      </w:rPr>
    </w:lvl>
    <w:lvl w:ilvl="8" w:tplc="EC90F30E">
      <w:start w:val="1"/>
      <w:numFmt w:val="bullet"/>
      <w:lvlText w:val=""/>
      <w:lvlJc w:val="left"/>
      <w:pPr>
        <w:ind w:left="6480" w:hanging="360"/>
      </w:pPr>
      <w:rPr>
        <w:rFonts w:ascii="Wingdings" w:hAnsi="Wingdings" w:hint="default"/>
      </w:rPr>
    </w:lvl>
  </w:abstractNum>
  <w:abstractNum w:abstractNumId="22" w15:restartNumberingAfterBreak="0">
    <w:nsid w:val="1F1352F3"/>
    <w:multiLevelType w:val="hybridMultilevel"/>
    <w:tmpl w:val="67BCF8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0756D28"/>
    <w:multiLevelType w:val="hybridMultilevel"/>
    <w:tmpl w:val="3EA6B0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21255A1"/>
    <w:multiLevelType w:val="hybridMultilevel"/>
    <w:tmpl w:val="A620BD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41C6E03"/>
    <w:multiLevelType w:val="hybridMultilevel"/>
    <w:tmpl w:val="2D544E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5F26FB5"/>
    <w:multiLevelType w:val="hybridMultilevel"/>
    <w:tmpl w:val="56CE70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66773A4"/>
    <w:multiLevelType w:val="hybridMultilevel"/>
    <w:tmpl w:val="E696C6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7E35C2A"/>
    <w:multiLevelType w:val="hybridMultilevel"/>
    <w:tmpl w:val="1086555C"/>
    <w:lvl w:ilvl="0" w:tplc="08090001">
      <w:start w:val="1"/>
      <w:numFmt w:val="bullet"/>
      <w:lvlText w:val=""/>
      <w:lvlJc w:val="left"/>
      <w:pPr>
        <w:ind w:left="751" w:hanging="360"/>
      </w:pPr>
      <w:rPr>
        <w:rFonts w:ascii="Symbol" w:hAnsi="Symbol" w:hint="default"/>
      </w:rPr>
    </w:lvl>
    <w:lvl w:ilvl="1" w:tplc="08090003" w:tentative="1">
      <w:start w:val="1"/>
      <w:numFmt w:val="bullet"/>
      <w:lvlText w:val="o"/>
      <w:lvlJc w:val="left"/>
      <w:pPr>
        <w:ind w:left="1471" w:hanging="360"/>
      </w:pPr>
      <w:rPr>
        <w:rFonts w:ascii="Courier New" w:hAnsi="Courier New" w:cs="Courier New" w:hint="default"/>
      </w:rPr>
    </w:lvl>
    <w:lvl w:ilvl="2" w:tplc="08090005" w:tentative="1">
      <w:start w:val="1"/>
      <w:numFmt w:val="bullet"/>
      <w:lvlText w:val=""/>
      <w:lvlJc w:val="left"/>
      <w:pPr>
        <w:ind w:left="2191" w:hanging="360"/>
      </w:pPr>
      <w:rPr>
        <w:rFonts w:ascii="Wingdings" w:hAnsi="Wingdings" w:hint="default"/>
      </w:rPr>
    </w:lvl>
    <w:lvl w:ilvl="3" w:tplc="08090001" w:tentative="1">
      <w:start w:val="1"/>
      <w:numFmt w:val="bullet"/>
      <w:lvlText w:val=""/>
      <w:lvlJc w:val="left"/>
      <w:pPr>
        <w:ind w:left="2911" w:hanging="360"/>
      </w:pPr>
      <w:rPr>
        <w:rFonts w:ascii="Symbol" w:hAnsi="Symbol" w:hint="default"/>
      </w:rPr>
    </w:lvl>
    <w:lvl w:ilvl="4" w:tplc="08090003" w:tentative="1">
      <w:start w:val="1"/>
      <w:numFmt w:val="bullet"/>
      <w:lvlText w:val="o"/>
      <w:lvlJc w:val="left"/>
      <w:pPr>
        <w:ind w:left="3631" w:hanging="360"/>
      </w:pPr>
      <w:rPr>
        <w:rFonts w:ascii="Courier New" w:hAnsi="Courier New" w:cs="Courier New" w:hint="default"/>
      </w:rPr>
    </w:lvl>
    <w:lvl w:ilvl="5" w:tplc="08090005" w:tentative="1">
      <w:start w:val="1"/>
      <w:numFmt w:val="bullet"/>
      <w:lvlText w:val=""/>
      <w:lvlJc w:val="left"/>
      <w:pPr>
        <w:ind w:left="4351" w:hanging="360"/>
      </w:pPr>
      <w:rPr>
        <w:rFonts w:ascii="Wingdings" w:hAnsi="Wingdings" w:hint="default"/>
      </w:rPr>
    </w:lvl>
    <w:lvl w:ilvl="6" w:tplc="08090001" w:tentative="1">
      <w:start w:val="1"/>
      <w:numFmt w:val="bullet"/>
      <w:lvlText w:val=""/>
      <w:lvlJc w:val="left"/>
      <w:pPr>
        <w:ind w:left="5071" w:hanging="360"/>
      </w:pPr>
      <w:rPr>
        <w:rFonts w:ascii="Symbol" w:hAnsi="Symbol" w:hint="default"/>
      </w:rPr>
    </w:lvl>
    <w:lvl w:ilvl="7" w:tplc="08090003" w:tentative="1">
      <w:start w:val="1"/>
      <w:numFmt w:val="bullet"/>
      <w:lvlText w:val="o"/>
      <w:lvlJc w:val="left"/>
      <w:pPr>
        <w:ind w:left="5791" w:hanging="360"/>
      </w:pPr>
      <w:rPr>
        <w:rFonts w:ascii="Courier New" w:hAnsi="Courier New" w:cs="Courier New" w:hint="default"/>
      </w:rPr>
    </w:lvl>
    <w:lvl w:ilvl="8" w:tplc="08090005" w:tentative="1">
      <w:start w:val="1"/>
      <w:numFmt w:val="bullet"/>
      <w:lvlText w:val=""/>
      <w:lvlJc w:val="left"/>
      <w:pPr>
        <w:ind w:left="6511" w:hanging="360"/>
      </w:pPr>
      <w:rPr>
        <w:rFonts w:ascii="Wingdings" w:hAnsi="Wingdings" w:hint="default"/>
      </w:rPr>
    </w:lvl>
  </w:abstractNum>
  <w:abstractNum w:abstractNumId="29" w15:restartNumberingAfterBreak="0">
    <w:nsid w:val="28E33612"/>
    <w:multiLevelType w:val="hybridMultilevel"/>
    <w:tmpl w:val="192895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91667CC"/>
    <w:multiLevelType w:val="hybridMultilevel"/>
    <w:tmpl w:val="8F9A8B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DA421C5"/>
    <w:multiLevelType w:val="hybridMultilevel"/>
    <w:tmpl w:val="F502CE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E443023"/>
    <w:multiLevelType w:val="multilevel"/>
    <w:tmpl w:val="CB3E8D94"/>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35" w15:restartNumberingAfterBreak="0">
    <w:nsid w:val="32291066"/>
    <w:multiLevelType w:val="hybridMultilevel"/>
    <w:tmpl w:val="812CF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27C792A"/>
    <w:multiLevelType w:val="hybridMultilevel"/>
    <w:tmpl w:val="968A99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2F75B3C"/>
    <w:multiLevelType w:val="hybridMultilevel"/>
    <w:tmpl w:val="9132C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33F3715"/>
    <w:multiLevelType w:val="multilevel"/>
    <w:tmpl w:val="80E43E76"/>
    <w:numStyleLink w:val="Listnum"/>
  </w:abstractNum>
  <w:abstractNum w:abstractNumId="39"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34F846BE"/>
    <w:multiLevelType w:val="hybridMultilevel"/>
    <w:tmpl w:val="FD5AF6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5A665D3"/>
    <w:multiLevelType w:val="hybridMultilevel"/>
    <w:tmpl w:val="15EAF9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5AD786A"/>
    <w:multiLevelType w:val="hybridMultilevel"/>
    <w:tmpl w:val="B32C5536"/>
    <w:lvl w:ilvl="0" w:tplc="695EA5EE">
      <w:start w:val="1"/>
      <w:numFmt w:val="bullet"/>
      <w:lvlText w:val="o"/>
      <w:lvlJc w:val="left"/>
      <w:pPr>
        <w:tabs>
          <w:tab w:val="num" w:pos="720"/>
        </w:tabs>
        <w:ind w:left="720" w:hanging="360"/>
      </w:pPr>
      <w:rPr>
        <w:rFonts w:ascii="Courier New" w:hAnsi="Courier New" w:hint="default"/>
        <w:sz w:val="20"/>
      </w:rPr>
    </w:lvl>
    <w:lvl w:ilvl="1" w:tplc="1902AA90" w:tentative="1">
      <w:start w:val="1"/>
      <w:numFmt w:val="bullet"/>
      <w:lvlText w:val="o"/>
      <w:lvlJc w:val="left"/>
      <w:pPr>
        <w:tabs>
          <w:tab w:val="num" w:pos="1440"/>
        </w:tabs>
        <w:ind w:left="1440" w:hanging="360"/>
      </w:pPr>
      <w:rPr>
        <w:rFonts w:ascii="Courier New" w:hAnsi="Courier New" w:hint="default"/>
        <w:sz w:val="20"/>
      </w:rPr>
    </w:lvl>
    <w:lvl w:ilvl="2" w:tplc="C33416CA" w:tentative="1">
      <w:start w:val="1"/>
      <w:numFmt w:val="bullet"/>
      <w:lvlText w:val="o"/>
      <w:lvlJc w:val="left"/>
      <w:pPr>
        <w:tabs>
          <w:tab w:val="num" w:pos="2160"/>
        </w:tabs>
        <w:ind w:left="2160" w:hanging="360"/>
      </w:pPr>
      <w:rPr>
        <w:rFonts w:ascii="Courier New" w:hAnsi="Courier New" w:hint="default"/>
        <w:sz w:val="20"/>
      </w:rPr>
    </w:lvl>
    <w:lvl w:ilvl="3" w:tplc="901E390A" w:tentative="1">
      <w:start w:val="1"/>
      <w:numFmt w:val="bullet"/>
      <w:lvlText w:val="o"/>
      <w:lvlJc w:val="left"/>
      <w:pPr>
        <w:tabs>
          <w:tab w:val="num" w:pos="2880"/>
        </w:tabs>
        <w:ind w:left="2880" w:hanging="360"/>
      </w:pPr>
      <w:rPr>
        <w:rFonts w:ascii="Courier New" w:hAnsi="Courier New" w:hint="default"/>
        <w:sz w:val="20"/>
      </w:rPr>
    </w:lvl>
    <w:lvl w:ilvl="4" w:tplc="8FD8C4CC" w:tentative="1">
      <w:start w:val="1"/>
      <w:numFmt w:val="bullet"/>
      <w:lvlText w:val="o"/>
      <w:lvlJc w:val="left"/>
      <w:pPr>
        <w:tabs>
          <w:tab w:val="num" w:pos="3600"/>
        </w:tabs>
        <w:ind w:left="3600" w:hanging="360"/>
      </w:pPr>
      <w:rPr>
        <w:rFonts w:ascii="Courier New" w:hAnsi="Courier New" w:hint="default"/>
        <w:sz w:val="20"/>
      </w:rPr>
    </w:lvl>
    <w:lvl w:ilvl="5" w:tplc="830E129E" w:tentative="1">
      <w:start w:val="1"/>
      <w:numFmt w:val="bullet"/>
      <w:lvlText w:val="o"/>
      <w:lvlJc w:val="left"/>
      <w:pPr>
        <w:tabs>
          <w:tab w:val="num" w:pos="4320"/>
        </w:tabs>
        <w:ind w:left="4320" w:hanging="360"/>
      </w:pPr>
      <w:rPr>
        <w:rFonts w:ascii="Courier New" w:hAnsi="Courier New" w:hint="default"/>
        <w:sz w:val="20"/>
      </w:rPr>
    </w:lvl>
    <w:lvl w:ilvl="6" w:tplc="A1FCC8DE" w:tentative="1">
      <w:start w:val="1"/>
      <w:numFmt w:val="bullet"/>
      <w:lvlText w:val="o"/>
      <w:lvlJc w:val="left"/>
      <w:pPr>
        <w:tabs>
          <w:tab w:val="num" w:pos="5040"/>
        </w:tabs>
        <w:ind w:left="5040" w:hanging="360"/>
      </w:pPr>
      <w:rPr>
        <w:rFonts w:ascii="Courier New" w:hAnsi="Courier New" w:hint="default"/>
        <w:sz w:val="20"/>
      </w:rPr>
    </w:lvl>
    <w:lvl w:ilvl="7" w:tplc="7184386A" w:tentative="1">
      <w:start w:val="1"/>
      <w:numFmt w:val="bullet"/>
      <w:lvlText w:val="o"/>
      <w:lvlJc w:val="left"/>
      <w:pPr>
        <w:tabs>
          <w:tab w:val="num" w:pos="5760"/>
        </w:tabs>
        <w:ind w:left="5760" w:hanging="360"/>
      </w:pPr>
      <w:rPr>
        <w:rFonts w:ascii="Courier New" w:hAnsi="Courier New" w:hint="default"/>
        <w:sz w:val="20"/>
      </w:rPr>
    </w:lvl>
    <w:lvl w:ilvl="8" w:tplc="8C0C175E"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374D482C"/>
    <w:multiLevelType w:val="hybridMultilevel"/>
    <w:tmpl w:val="2F7C1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BD816D4"/>
    <w:multiLevelType w:val="hybridMultilevel"/>
    <w:tmpl w:val="F1CCE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C0F482E"/>
    <w:multiLevelType w:val="hybridMultilevel"/>
    <w:tmpl w:val="5AB8BC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E754349"/>
    <w:multiLevelType w:val="hybridMultilevel"/>
    <w:tmpl w:val="13EC8A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F32A37"/>
    <w:multiLevelType w:val="hybridMultilevel"/>
    <w:tmpl w:val="E44249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1D07DDD"/>
    <w:multiLevelType w:val="hybridMultilevel"/>
    <w:tmpl w:val="B51C60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E23012"/>
    <w:multiLevelType w:val="hybridMultilevel"/>
    <w:tmpl w:val="8EA02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3F42C95"/>
    <w:multiLevelType w:val="hybridMultilevel"/>
    <w:tmpl w:val="285CA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4536CEF"/>
    <w:multiLevelType w:val="hybridMultilevel"/>
    <w:tmpl w:val="B3204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44A0606C"/>
    <w:multiLevelType w:val="hybridMultilevel"/>
    <w:tmpl w:val="AA588B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632422D"/>
    <w:multiLevelType w:val="hybridMultilevel"/>
    <w:tmpl w:val="BFBE70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99528F0"/>
    <w:multiLevelType w:val="hybridMultilevel"/>
    <w:tmpl w:val="1FA672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9E76A1C"/>
    <w:multiLevelType w:val="hybridMultilevel"/>
    <w:tmpl w:val="7CFEB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DCA78CA"/>
    <w:multiLevelType w:val="hybridMultilevel"/>
    <w:tmpl w:val="5C50C6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F1F0E92"/>
    <w:multiLevelType w:val="hybridMultilevel"/>
    <w:tmpl w:val="F4EEF2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4F7C0000"/>
    <w:multiLevelType w:val="hybridMultilevel"/>
    <w:tmpl w:val="F684AB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FFD731F"/>
    <w:multiLevelType w:val="hybridMultilevel"/>
    <w:tmpl w:val="9328D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23D290E"/>
    <w:multiLevelType w:val="hybridMultilevel"/>
    <w:tmpl w:val="90CC5D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37038D7"/>
    <w:multiLevelType w:val="hybridMultilevel"/>
    <w:tmpl w:val="CDC23D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3F105AF"/>
    <w:multiLevelType w:val="hybridMultilevel"/>
    <w:tmpl w:val="869215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44F3256"/>
    <w:multiLevelType w:val="hybridMultilevel"/>
    <w:tmpl w:val="193EC5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5EB6CA6"/>
    <w:multiLevelType w:val="hybridMultilevel"/>
    <w:tmpl w:val="E17854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58114730"/>
    <w:multiLevelType w:val="hybridMultilevel"/>
    <w:tmpl w:val="91807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582430EB"/>
    <w:multiLevelType w:val="hybridMultilevel"/>
    <w:tmpl w:val="08F050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58FC71FF"/>
    <w:multiLevelType w:val="hybridMultilevel"/>
    <w:tmpl w:val="142AF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C950444"/>
    <w:multiLevelType w:val="hybridMultilevel"/>
    <w:tmpl w:val="FFF4E4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D89116D"/>
    <w:multiLevelType w:val="hybridMultilevel"/>
    <w:tmpl w:val="4970E4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DB10DB9"/>
    <w:multiLevelType w:val="hybridMultilevel"/>
    <w:tmpl w:val="B2E47A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DF30C75"/>
    <w:multiLevelType w:val="hybridMultilevel"/>
    <w:tmpl w:val="C256FD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F8C493F"/>
    <w:multiLevelType w:val="hybridMultilevel"/>
    <w:tmpl w:val="159698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19B4D19"/>
    <w:multiLevelType w:val="hybridMultilevel"/>
    <w:tmpl w:val="AA7248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1C162EB"/>
    <w:multiLevelType w:val="hybridMultilevel"/>
    <w:tmpl w:val="BBFA0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67823EC4"/>
    <w:multiLevelType w:val="multilevel"/>
    <w:tmpl w:val="D2EE8B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0" w15:restartNumberingAfterBreak="0">
    <w:nsid w:val="69A47A80"/>
    <w:multiLevelType w:val="hybridMultilevel"/>
    <w:tmpl w:val="FA94BF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B1E2279"/>
    <w:multiLevelType w:val="hybridMultilevel"/>
    <w:tmpl w:val="815E99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CC355FF"/>
    <w:multiLevelType w:val="hybridMultilevel"/>
    <w:tmpl w:val="28BE63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D425D16"/>
    <w:multiLevelType w:val="hybridMultilevel"/>
    <w:tmpl w:val="86A633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6DF5227F"/>
    <w:multiLevelType w:val="hybridMultilevel"/>
    <w:tmpl w:val="62B092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1B15144"/>
    <w:multiLevelType w:val="hybridMultilevel"/>
    <w:tmpl w:val="D4AA05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36E226D"/>
    <w:multiLevelType w:val="hybridMultilevel"/>
    <w:tmpl w:val="2EC6BFAE"/>
    <w:styleLink w:val="Listalpha"/>
    <w:lvl w:ilvl="0" w:tplc="80F00520">
      <w:start w:val="1"/>
      <w:numFmt w:val="lowerLetter"/>
      <w:lvlText w:val="%1"/>
      <w:lvlJc w:val="left"/>
      <w:pPr>
        <w:tabs>
          <w:tab w:val="num" w:pos="794"/>
        </w:tabs>
        <w:ind w:left="794" w:hanging="397"/>
      </w:pPr>
      <w:rPr>
        <w:rFonts w:hint="default"/>
      </w:rPr>
    </w:lvl>
    <w:lvl w:ilvl="1" w:tplc="1F58DEF0">
      <w:start w:val="1"/>
      <w:numFmt w:val="lowerLetter"/>
      <w:lvlText w:val="%2)"/>
      <w:lvlJc w:val="left"/>
      <w:pPr>
        <w:tabs>
          <w:tab w:val="num" w:pos="1080"/>
        </w:tabs>
        <w:ind w:left="1080" w:hanging="360"/>
      </w:pPr>
      <w:rPr>
        <w:rFonts w:hint="default"/>
      </w:rPr>
    </w:lvl>
    <w:lvl w:ilvl="2" w:tplc="24FE6DB6">
      <w:start w:val="1"/>
      <w:numFmt w:val="lowerRoman"/>
      <w:lvlText w:val="%3)"/>
      <w:lvlJc w:val="left"/>
      <w:pPr>
        <w:tabs>
          <w:tab w:val="num" w:pos="1440"/>
        </w:tabs>
        <w:ind w:left="1440" w:hanging="360"/>
      </w:pPr>
      <w:rPr>
        <w:rFonts w:hint="default"/>
      </w:rPr>
    </w:lvl>
    <w:lvl w:ilvl="3" w:tplc="42C6158A">
      <w:start w:val="1"/>
      <w:numFmt w:val="decimal"/>
      <w:lvlText w:val="(%4)"/>
      <w:lvlJc w:val="left"/>
      <w:pPr>
        <w:tabs>
          <w:tab w:val="num" w:pos="1800"/>
        </w:tabs>
        <w:ind w:left="1800" w:hanging="360"/>
      </w:pPr>
      <w:rPr>
        <w:rFonts w:hint="default"/>
      </w:rPr>
    </w:lvl>
    <w:lvl w:ilvl="4" w:tplc="B848317A">
      <w:start w:val="1"/>
      <w:numFmt w:val="lowerLetter"/>
      <w:lvlText w:val="(%5)"/>
      <w:lvlJc w:val="left"/>
      <w:pPr>
        <w:tabs>
          <w:tab w:val="num" w:pos="2160"/>
        </w:tabs>
        <w:ind w:left="2160" w:hanging="360"/>
      </w:pPr>
      <w:rPr>
        <w:rFonts w:hint="default"/>
      </w:rPr>
    </w:lvl>
    <w:lvl w:ilvl="5" w:tplc="648A6C80">
      <w:start w:val="1"/>
      <w:numFmt w:val="lowerRoman"/>
      <w:lvlText w:val="(%6)"/>
      <w:lvlJc w:val="left"/>
      <w:pPr>
        <w:tabs>
          <w:tab w:val="num" w:pos="2520"/>
        </w:tabs>
        <w:ind w:left="2520" w:hanging="360"/>
      </w:pPr>
      <w:rPr>
        <w:rFonts w:hint="default"/>
      </w:rPr>
    </w:lvl>
    <w:lvl w:ilvl="6" w:tplc="C5F8469E">
      <w:start w:val="1"/>
      <w:numFmt w:val="decimal"/>
      <w:lvlText w:val="%7."/>
      <w:lvlJc w:val="left"/>
      <w:pPr>
        <w:tabs>
          <w:tab w:val="num" w:pos="2880"/>
        </w:tabs>
        <w:ind w:left="2880" w:hanging="360"/>
      </w:pPr>
      <w:rPr>
        <w:rFonts w:hint="default"/>
      </w:rPr>
    </w:lvl>
    <w:lvl w:ilvl="7" w:tplc="A83A6C24">
      <w:start w:val="1"/>
      <w:numFmt w:val="lowerLetter"/>
      <w:lvlText w:val="%8."/>
      <w:lvlJc w:val="left"/>
      <w:pPr>
        <w:tabs>
          <w:tab w:val="num" w:pos="3240"/>
        </w:tabs>
        <w:ind w:left="3240" w:hanging="360"/>
      </w:pPr>
      <w:rPr>
        <w:rFonts w:hint="default"/>
      </w:rPr>
    </w:lvl>
    <w:lvl w:ilvl="8" w:tplc="2F9A781A">
      <w:start w:val="1"/>
      <w:numFmt w:val="lowerRoman"/>
      <w:lvlText w:val="%9."/>
      <w:lvlJc w:val="left"/>
      <w:pPr>
        <w:tabs>
          <w:tab w:val="num" w:pos="3600"/>
        </w:tabs>
        <w:ind w:left="3600" w:hanging="360"/>
      </w:pPr>
      <w:rPr>
        <w:rFonts w:hint="default"/>
      </w:rPr>
    </w:lvl>
  </w:abstractNum>
  <w:abstractNum w:abstractNumId="87" w15:restartNumberingAfterBreak="0">
    <w:nsid w:val="744B2063"/>
    <w:multiLevelType w:val="hybridMultilevel"/>
    <w:tmpl w:val="A0BCE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5EE01D5"/>
    <w:multiLevelType w:val="hybridMultilevel"/>
    <w:tmpl w:val="D49E3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77430F51"/>
    <w:multiLevelType w:val="hybridMultilevel"/>
    <w:tmpl w:val="89E6DF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F64C4E"/>
    <w:multiLevelType w:val="hybridMultilevel"/>
    <w:tmpl w:val="5D1428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78FA56C1"/>
    <w:multiLevelType w:val="hybridMultilevel"/>
    <w:tmpl w:val="3A5A00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79F168A5"/>
    <w:multiLevelType w:val="hybridMultilevel"/>
    <w:tmpl w:val="B790B2BE"/>
    <w:lvl w:ilvl="0" w:tplc="9F32B652">
      <w:start w:val="1"/>
      <w:numFmt w:val="bullet"/>
      <w:lvlText w:val="o"/>
      <w:lvlJc w:val="left"/>
      <w:pPr>
        <w:tabs>
          <w:tab w:val="num" w:pos="720"/>
        </w:tabs>
        <w:ind w:left="720" w:hanging="360"/>
      </w:pPr>
      <w:rPr>
        <w:rFonts w:ascii="Courier New" w:hAnsi="Courier New" w:hint="default"/>
        <w:sz w:val="20"/>
      </w:rPr>
    </w:lvl>
    <w:lvl w:ilvl="1" w:tplc="05721E72" w:tentative="1">
      <w:start w:val="1"/>
      <w:numFmt w:val="bullet"/>
      <w:lvlText w:val="o"/>
      <w:lvlJc w:val="left"/>
      <w:pPr>
        <w:tabs>
          <w:tab w:val="num" w:pos="1440"/>
        </w:tabs>
        <w:ind w:left="1440" w:hanging="360"/>
      </w:pPr>
      <w:rPr>
        <w:rFonts w:ascii="Courier New" w:hAnsi="Courier New" w:hint="default"/>
        <w:sz w:val="20"/>
      </w:rPr>
    </w:lvl>
    <w:lvl w:ilvl="2" w:tplc="4E66066E" w:tentative="1">
      <w:start w:val="1"/>
      <w:numFmt w:val="bullet"/>
      <w:lvlText w:val="o"/>
      <w:lvlJc w:val="left"/>
      <w:pPr>
        <w:tabs>
          <w:tab w:val="num" w:pos="2160"/>
        </w:tabs>
        <w:ind w:left="2160" w:hanging="360"/>
      </w:pPr>
      <w:rPr>
        <w:rFonts w:ascii="Courier New" w:hAnsi="Courier New" w:hint="default"/>
        <w:sz w:val="20"/>
      </w:rPr>
    </w:lvl>
    <w:lvl w:ilvl="3" w:tplc="F084B578" w:tentative="1">
      <w:start w:val="1"/>
      <w:numFmt w:val="bullet"/>
      <w:lvlText w:val="o"/>
      <w:lvlJc w:val="left"/>
      <w:pPr>
        <w:tabs>
          <w:tab w:val="num" w:pos="2880"/>
        </w:tabs>
        <w:ind w:left="2880" w:hanging="360"/>
      </w:pPr>
      <w:rPr>
        <w:rFonts w:ascii="Courier New" w:hAnsi="Courier New" w:hint="default"/>
        <w:sz w:val="20"/>
      </w:rPr>
    </w:lvl>
    <w:lvl w:ilvl="4" w:tplc="48A69BD0" w:tentative="1">
      <w:start w:val="1"/>
      <w:numFmt w:val="bullet"/>
      <w:lvlText w:val="o"/>
      <w:lvlJc w:val="left"/>
      <w:pPr>
        <w:tabs>
          <w:tab w:val="num" w:pos="3600"/>
        </w:tabs>
        <w:ind w:left="3600" w:hanging="360"/>
      </w:pPr>
      <w:rPr>
        <w:rFonts w:ascii="Courier New" w:hAnsi="Courier New" w:hint="default"/>
        <w:sz w:val="20"/>
      </w:rPr>
    </w:lvl>
    <w:lvl w:ilvl="5" w:tplc="F2B8262A" w:tentative="1">
      <w:start w:val="1"/>
      <w:numFmt w:val="bullet"/>
      <w:lvlText w:val="o"/>
      <w:lvlJc w:val="left"/>
      <w:pPr>
        <w:tabs>
          <w:tab w:val="num" w:pos="4320"/>
        </w:tabs>
        <w:ind w:left="4320" w:hanging="360"/>
      </w:pPr>
      <w:rPr>
        <w:rFonts w:ascii="Courier New" w:hAnsi="Courier New" w:hint="default"/>
        <w:sz w:val="20"/>
      </w:rPr>
    </w:lvl>
    <w:lvl w:ilvl="6" w:tplc="610A5B32" w:tentative="1">
      <w:start w:val="1"/>
      <w:numFmt w:val="bullet"/>
      <w:lvlText w:val="o"/>
      <w:lvlJc w:val="left"/>
      <w:pPr>
        <w:tabs>
          <w:tab w:val="num" w:pos="5040"/>
        </w:tabs>
        <w:ind w:left="5040" w:hanging="360"/>
      </w:pPr>
      <w:rPr>
        <w:rFonts w:ascii="Courier New" w:hAnsi="Courier New" w:hint="default"/>
        <w:sz w:val="20"/>
      </w:rPr>
    </w:lvl>
    <w:lvl w:ilvl="7" w:tplc="29B8DFC8" w:tentative="1">
      <w:start w:val="1"/>
      <w:numFmt w:val="bullet"/>
      <w:lvlText w:val="o"/>
      <w:lvlJc w:val="left"/>
      <w:pPr>
        <w:tabs>
          <w:tab w:val="num" w:pos="5760"/>
        </w:tabs>
        <w:ind w:left="5760" w:hanging="360"/>
      </w:pPr>
      <w:rPr>
        <w:rFonts w:ascii="Courier New" w:hAnsi="Courier New" w:hint="default"/>
        <w:sz w:val="20"/>
      </w:rPr>
    </w:lvl>
    <w:lvl w:ilvl="8" w:tplc="A7D402C4" w:tentative="1">
      <w:start w:val="1"/>
      <w:numFmt w:val="bullet"/>
      <w:lvlText w:val="o"/>
      <w:lvlJc w:val="left"/>
      <w:pPr>
        <w:tabs>
          <w:tab w:val="num" w:pos="6480"/>
        </w:tabs>
        <w:ind w:left="6480" w:hanging="360"/>
      </w:pPr>
      <w:rPr>
        <w:rFonts w:ascii="Courier New" w:hAnsi="Courier New" w:hint="default"/>
        <w:sz w:val="20"/>
      </w:rPr>
    </w:lvl>
  </w:abstractNum>
  <w:abstractNum w:abstractNumId="94" w15:restartNumberingAfterBreak="0">
    <w:nsid w:val="7A501F54"/>
    <w:multiLevelType w:val="hybridMultilevel"/>
    <w:tmpl w:val="C73253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6" w15:restartNumberingAfterBreak="0">
    <w:nsid w:val="7B443505"/>
    <w:multiLevelType w:val="hybridMultilevel"/>
    <w:tmpl w:val="98CEB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BF23F40"/>
    <w:multiLevelType w:val="hybridMultilevel"/>
    <w:tmpl w:val="2E5E2F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1"/>
  </w:num>
  <w:num w:numId="2">
    <w:abstractNumId w:val="75"/>
  </w:num>
  <w:num w:numId="3">
    <w:abstractNumId w:val="34"/>
  </w:num>
  <w:num w:numId="4">
    <w:abstractNumId w:val="61"/>
  </w:num>
  <w:num w:numId="5">
    <w:abstractNumId w:val="60"/>
  </w:num>
  <w:num w:numId="6">
    <w:abstractNumId w:val="88"/>
  </w:num>
  <w:num w:numId="7">
    <w:abstractNumId w:val="95"/>
  </w:num>
  <w:num w:numId="8">
    <w:abstractNumId w:val="38"/>
  </w:num>
  <w:num w:numId="9">
    <w:abstractNumId w:val="79"/>
  </w:num>
  <w:num w:numId="10">
    <w:abstractNumId w:val="39"/>
  </w:num>
  <w:num w:numId="11">
    <w:abstractNumId w:val="1"/>
  </w:num>
  <w:num w:numId="12">
    <w:abstractNumId w:val="86"/>
  </w:num>
  <w:num w:numId="13">
    <w:abstractNumId w:val="74"/>
  </w:num>
  <w:num w:numId="14">
    <w:abstractNumId w:val="93"/>
  </w:num>
  <w:num w:numId="15">
    <w:abstractNumId w:val="10"/>
  </w:num>
  <w:num w:numId="16">
    <w:abstractNumId w:val="42"/>
  </w:num>
  <w:num w:numId="17">
    <w:abstractNumId w:val="87"/>
  </w:num>
  <w:num w:numId="18">
    <w:abstractNumId w:val="11"/>
  </w:num>
  <w:num w:numId="19">
    <w:abstractNumId w:val="81"/>
  </w:num>
  <w:num w:numId="20">
    <w:abstractNumId w:val="65"/>
  </w:num>
  <w:num w:numId="21">
    <w:abstractNumId w:val="70"/>
  </w:num>
  <w:num w:numId="22">
    <w:abstractNumId w:val="22"/>
  </w:num>
  <w:num w:numId="23">
    <w:abstractNumId w:val="48"/>
  </w:num>
  <w:num w:numId="24">
    <w:abstractNumId w:val="97"/>
  </w:num>
  <w:num w:numId="25">
    <w:abstractNumId w:val="55"/>
  </w:num>
  <w:num w:numId="26">
    <w:abstractNumId w:val="43"/>
  </w:num>
  <w:num w:numId="27">
    <w:abstractNumId w:val="16"/>
  </w:num>
  <w:num w:numId="28">
    <w:abstractNumId w:val="62"/>
  </w:num>
  <w:num w:numId="29">
    <w:abstractNumId w:val="90"/>
  </w:num>
  <w:num w:numId="30">
    <w:abstractNumId w:val="30"/>
  </w:num>
  <w:num w:numId="31">
    <w:abstractNumId w:val="32"/>
  </w:num>
  <w:num w:numId="32">
    <w:abstractNumId w:val="51"/>
  </w:num>
  <w:num w:numId="33">
    <w:abstractNumId w:val="3"/>
  </w:num>
  <w:num w:numId="34">
    <w:abstractNumId w:val="57"/>
  </w:num>
  <w:num w:numId="35">
    <w:abstractNumId w:val="44"/>
  </w:num>
  <w:num w:numId="36">
    <w:abstractNumId w:val="15"/>
  </w:num>
  <w:num w:numId="37">
    <w:abstractNumId w:val="52"/>
  </w:num>
  <w:num w:numId="38">
    <w:abstractNumId w:val="46"/>
  </w:num>
  <w:num w:numId="39">
    <w:abstractNumId w:val="59"/>
  </w:num>
  <w:num w:numId="40">
    <w:abstractNumId w:val="19"/>
  </w:num>
  <w:num w:numId="41">
    <w:abstractNumId w:val="96"/>
  </w:num>
  <w:num w:numId="42">
    <w:abstractNumId w:val="45"/>
  </w:num>
  <w:num w:numId="43">
    <w:abstractNumId w:val="73"/>
  </w:num>
  <w:num w:numId="44">
    <w:abstractNumId w:val="36"/>
  </w:num>
  <w:num w:numId="45">
    <w:abstractNumId w:val="24"/>
  </w:num>
  <w:num w:numId="46">
    <w:abstractNumId w:val="20"/>
  </w:num>
  <w:num w:numId="47">
    <w:abstractNumId w:val="82"/>
  </w:num>
  <w:num w:numId="48">
    <w:abstractNumId w:val="53"/>
  </w:num>
  <w:num w:numId="49">
    <w:abstractNumId w:val="25"/>
  </w:num>
  <w:num w:numId="50">
    <w:abstractNumId w:val="5"/>
  </w:num>
  <w:num w:numId="51">
    <w:abstractNumId w:val="94"/>
  </w:num>
  <w:num w:numId="52">
    <w:abstractNumId w:val="0"/>
  </w:num>
  <w:num w:numId="53">
    <w:abstractNumId w:val="27"/>
  </w:num>
  <w:num w:numId="54">
    <w:abstractNumId w:val="92"/>
  </w:num>
  <w:num w:numId="55">
    <w:abstractNumId w:val="89"/>
  </w:num>
  <w:num w:numId="56">
    <w:abstractNumId w:val="71"/>
  </w:num>
  <w:num w:numId="57">
    <w:abstractNumId w:val="80"/>
  </w:num>
  <w:num w:numId="58">
    <w:abstractNumId w:val="47"/>
  </w:num>
  <w:num w:numId="59">
    <w:abstractNumId w:val="76"/>
  </w:num>
  <w:num w:numId="60">
    <w:abstractNumId w:val="13"/>
  </w:num>
  <w:num w:numId="61">
    <w:abstractNumId w:val="69"/>
  </w:num>
  <w:num w:numId="62">
    <w:abstractNumId w:val="12"/>
  </w:num>
  <w:num w:numId="63">
    <w:abstractNumId w:val="84"/>
  </w:num>
  <w:num w:numId="64">
    <w:abstractNumId w:val="41"/>
  </w:num>
  <w:num w:numId="65">
    <w:abstractNumId w:val="7"/>
  </w:num>
  <w:num w:numId="66">
    <w:abstractNumId w:val="66"/>
  </w:num>
  <w:num w:numId="67">
    <w:abstractNumId w:val="72"/>
  </w:num>
  <w:num w:numId="68">
    <w:abstractNumId w:val="64"/>
  </w:num>
  <w:num w:numId="69">
    <w:abstractNumId w:val="9"/>
  </w:num>
  <w:num w:numId="70">
    <w:abstractNumId w:val="83"/>
  </w:num>
  <w:num w:numId="71">
    <w:abstractNumId w:val="49"/>
  </w:num>
  <w:num w:numId="72">
    <w:abstractNumId w:val="21"/>
  </w:num>
  <w:num w:numId="73">
    <w:abstractNumId w:val="8"/>
  </w:num>
  <w:num w:numId="74">
    <w:abstractNumId w:val="35"/>
  </w:num>
  <w:num w:numId="75">
    <w:abstractNumId w:val="2"/>
  </w:num>
  <w:num w:numId="76">
    <w:abstractNumId w:val="58"/>
  </w:num>
  <w:num w:numId="77">
    <w:abstractNumId w:val="17"/>
  </w:num>
  <w:num w:numId="78">
    <w:abstractNumId w:val="18"/>
  </w:num>
  <w:num w:numId="79">
    <w:abstractNumId w:val="54"/>
  </w:num>
  <w:num w:numId="80">
    <w:abstractNumId w:val="28"/>
  </w:num>
  <w:num w:numId="81">
    <w:abstractNumId w:val="50"/>
  </w:num>
  <w:num w:numId="82">
    <w:abstractNumId w:val="77"/>
  </w:num>
  <w:num w:numId="83">
    <w:abstractNumId w:val="63"/>
  </w:num>
  <w:num w:numId="84">
    <w:abstractNumId w:val="37"/>
  </w:num>
  <w:num w:numId="85">
    <w:abstractNumId w:val="6"/>
  </w:num>
  <w:num w:numId="86">
    <w:abstractNumId w:val="4"/>
  </w:num>
  <w:num w:numId="87">
    <w:abstractNumId w:val="29"/>
  </w:num>
  <w:num w:numId="88">
    <w:abstractNumId w:val="26"/>
  </w:num>
  <w:num w:numId="89">
    <w:abstractNumId w:val="23"/>
  </w:num>
  <w:num w:numId="90">
    <w:abstractNumId w:val="40"/>
  </w:num>
  <w:num w:numId="91">
    <w:abstractNumId w:val="33"/>
  </w:num>
  <w:num w:numId="92">
    <w:abstractNumId w:val="78"/>
  </w:num>
  <w:num w:numId="93">
    <w:abstractNumId w:val="14"/>
  </w:num>
  <w:num w:numId="94">
    <w:abstractNumId w:val="67"/>
  </w:num>
  <w:num w:numId="95">
    <w:abstractNumId w:val="68"/>
  </w:num>
  <w:num w:numId="96">
    <w:abstractNumId w:val="91"/>
  </w:num>
  <w:num w:numId="97">
    <w:abstractNumId w:val="56"/>
  </w:num>
  <w:num w:numId="98">
    <w:abstractNumId w:val="85"/>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2"/>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132D"/>
    <w:rsid w:val="000225E7"/>
    <w:rsid w:val="00023D4F"/>
    <w:rsid w:val="00024523"/>
    <w:rsid w:val="000252E9"/>
    <w:rsid w:val="0002746C"/>
    <w:rsid w:val="000331AC"/>
    <w:rsid w:val="00041D77"/>
    <w:rsid w:val="00042C66"/>
    <w:rsid w:val="00043652"/>
    <w:rsid w:val="000529E1"/>
    <w:rsid w:val="000556C1"/>
    <w:rsid w:val="0005651C"/>
    <w:rsid w:val="00056CF5"/>
    <w:rsid w:val="00060C61"/>
    <w:rsid w:val="0006117E"/>
    <w:rsid w:val="00061289"/>
    <w:rsid w:val="0006293C"/>
    <w:rsid w:val="000639B1"/>
    <w:rsid w:val="00064E9F"/>
    <w:rsid w:val="000755E5"/>
    <w:rsid w:val="00075DBB"/>
    <w:rsid w:val="0008719D"/>
    <w:rsid w:val="000901B7"/>
    <w:rsid w:val="00092D33"/>
    <w:rsid w:val="00093E96"/>
    <w:rsid w:val="0009504B"/>
    <w:rsid w:val="000972E1"/>
    <w:rsid w:val="000A28D2"/>
    <w:rsid w:val="000A2E9A"/>
    <w:rsid w:val="000A480B"/>
    <w:rsid w:val="000A565F"/>
    <w:rsid w:val="000A6AD1"/>
    <w:rsid w:val="000B0A1F"/>
    <w:rsid w:val="000B2C5D"/>
    <w:rsid w:val="000B2EAD"/>
    <w:rsid w:val="000B3881"/>
    <w:rsid w:val="000B3DBE"/>
    <w:rsid w:val="000B4E68"/>
    <w:rsid w:val="000C0759"/>
    <w:rsid w:val="000C4A4E"/>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4385"/>
    <w:rsid w:val="000E59EB"/>
    <w:rsid w:val="000F259B"/>
    <w:rsid w:val="000F2E62"/>
    <w:rsid w:val="000F48B5"/>
    <w:rsid w:val="000F7834"/>
    <w:rsid w:val="000F7CF5"/>
    <w:rsid w:val="000F7E5C"/>
    <w:rsid w:val="00102896"/>
    <w:rsid w:val="00104BBE"/>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3484"/>
    <w:rsid w:val="0013494D"/>
    <w:rsid w:val="00134C42"/>
    <w:rsid w:val="00135C70"/>
    <w:rsid w:val="00141F8A"/>
    <w:rsid w:val="00142E1F"/>
    <w:rsid w:val="0014474B"/>
    <w:rsid w:val="001458CD"/>
    <w:rsid w:val="00145BD7"/>
    <w:rsid w:val="00146907"/>
    <w:rsid w:val="00146DEE"/>
    <w:rsid w:val="00147FC9"/>
    <w:rsid w:val="00150C14"/>
    <w:rsid w:val="001510CA"/>
    <w:rsid w:val="00152C80"/>
    <w:rsid w:val="00152D99"/>
    <w:rsid w:val="00152FE8"/>
    <w:rsid w:val="0015642F"/>
    <w:rsid w:val="00156775"/>
    <w:rsid w:val="00161A4F"/>
    <w:rsid w:val="0016337D"/>
    <w:rsid w:val="00164A82"/>
    <w:rsid w:val="0016647F"/>
    <w:rsid w:val="001664C9"/>
    <w:rsid w:val="00166862"/>
    <w:rsid w:val="00167984"/>
    <w:rsid w:val="001716B3"/>
    <w:rsid w:val="0017312E"/>
    <w:rsid w:val="001735E4"/>
    <w:rsid w:val="00174566"/>
    <w:rsid w:val="001777C1"/>
    <w:rsid w:val="0017E9DF"/>
    <w:rsid w:val="001802E7"/>
    <w:rsid w:val="00183487"/>
    <w:rsid w:val="0018581F"/>
    <w:rsid w:val="001863C5"/>
    <w:rsid w:val="00186450"/>
    <w:rsid w:val="0019181C"/>
    <w:rsid w:val="00195BEB"/>
    <w:rsid w:val="001965B1"/>
    <w:rsid w:val="001A036A"/>
    <w:rsid w:val="001A0789"/>
    <w:rsid w:val="001A403E"/>
    <w:rsid w:val="001A4882"/>
    <w:rsid w:val="001B12E6"/>
    <w:rsid w:val="001B2661"/>
    <w:rsid w:val="001B3761"/>
    <w:rsid w:val="001C0407"/>
    <w:rsid w:val="001C0E55"/>
    <w:rsid w:val="001C4A3A"/>
    <w:rsid w:val="001C5766"/>
    <w:rsid w:val="001D05F6"/>
    <w:rsid w:val="001D187F"/>
    <w:rsid w:val="001D2178"/>
    <w:rsid w:val="001D443C"/>
    <w:rsid w:val="001D4798"/>
    <w:rsid w:val="001D5772"/>
    <w:rsid w:val="001D5F98"/>
    <w:rsid w:val="001D614A"/>
    <w:rsid w:val="001D627B"/>
    <w:rsid w:val="001E401A"/>
    <w:rsid w:val="001E6AB5"/>
    <w:rsid w:val="001F41BC"/>
    <w:rsid w:val="001F5D98"/>
    <w:rsid w:val="00200C30"/>
    <w:rsid w:val="00201A75"/>
    <w:rsid w:val="00203310"/>
    <w:rsid w:val="00204DE8"/>
    <w:rsid w:val="00204FD8"/>
    <w:rsid w:val="002054FE"/>
    <w:rsid w:val="00205EDF"/>
    <w:rsid w:val="00206529"/>
    <w:rsid w:val="00216D94"/>
    <w:rsid w:val="00216E5E"/>
    <w:rsid w:val="00216E9F"/>
    <w:rsid w:val="00222DEB"/>
    <w:rsid w:val="0022365E"/>
    <w:rsid w:val="00224754"/>
    <w:rsid w:val="0022490B"/>
    <w:rsid w:val="0022627B"/>
    <w:rsid w:val="00226396"/>
    <w:rsid w:val="0022713A"/>
    <w:rsid w:val="00230F6A"/>
    <w:rsid w:val="00233C3F"/>
    <w:rsid w:val="00233D80"/>
    <w:rsid w:val="00234174"/>
    <w:rsid w:val="002363F2"/>
    <w:rsid w:val="00237BB5"/>
    <w:rsid w:val="002407EB"/>
    <w:rsid w:val="00240BC7"/>
    <w:rsid w:val="00241765"/>
    <w:rsid w:val="002437DF"/>
    <w:rsid w:val="002451BD"/>
    <w:rsid w:val="00247520"/>
    <w:rsid w:val="00253497"/>
    <w:rsid w:val="002558C7"/>
    <w:rsid w:val="00257771"/>
    <w:rsid w:val="0026004B"/>
    <w:rsid w:val="00260259"/>
    <w:rsid w:val="00270896"/>
    <w:rsid w:val="00272A21"/>
    <w:rsid w:val="002733F6"/>
    <w:rsid w:val="0027490F"/>
    <w:rsid w:val="00275FCF"/>
    <w:rsid w:val="002808B2"/>
    <w:rsid w:val="00280C51"/>
    <w:rsid w:val="00281D4B"/>
    <w:rsid w:val="002831A8"/>
    <w:rsid w:val="00290A6C"/>
    <w:rsid w:val="00290E90"/>
    <w:rsid w:val="002921D4"/>
    <w:rsid w:val="00292E63"/>
    <w:rsid w:val="002948AC"/>
    <w:rsid w:val="00295363"/>
    <w:rsid w:val="00297A89"/>
    <w:rsid w:val="002A3EAD"/>
    <w:rsid w:val="002A44A9"/>
    <w:rsid w:val="002A4FF6"/>
    <w:rsid w:val="002A7DD1"/>
    <w:rsid w:val="002B0B08"/>
    <w:rsid w:val="002B0CB5"/>
    <w:rsid w:val="002B2961"/>
    <w:rsid w:val="002B6331"/>
    <w:rsid w:val="002C4052"/>
    <w:rsid w:val="002C4727"/>
    <w:rsid w:val="002C4C61"/>
    <w:rsid w:val="002C4D5F"/>
    <w:rsid w:val="002C4F9B"/>
    <w:rsid w:val="002C5637"/>
    <w:rsid w:val="002C5CFE"/>
    <w:rsid w:val="002D0850"/>
    <w:rsid w:val="002D092F"/>
    <w:rsid w:val="002D13C7"/>
    <w:rsid w:val="002D18C6"/>
    <w:rsid w:val="002D5096"/>
    <w:rsid w:val="002E3DCA"/>
    <w:rsid w:val="002E3DDA"/>
    <w:rsid w:val="002E68E8"/>
    <w:rsid w:val="002E6931"/>
    <w:rsid w:val="002F0911"/>
    <w:rsid w:val="002F1B01"/>
    <w:rsid w:val="002F27CA"/>
    <w:rsid w:val="002F65DF"/>
    <w:rsid w:val="002F67A1"/>
    <w:rsid w:val="00302F05"/>
    <w:rsid w:val="0030466F"/>
    <w:rsid w:val="00304702"/>
    <w:rsid w:val="00315B1D"/>
    <w:rsid w:val="00315DBD"/>
    <w:rsid w:val="003161EB"/>
    <w:rsid w:val="00322159"/>
    <w:rsid w:val="00323B4E"/>
    <w:rsid w:val="0032565C"/>
    <w:rsid w:val="0032580D"/>
    <w:rsid w:val="00327755"/>
    <w:rsid w:val="00332936"/>
    <w:rsid w:val="00334061"/>
    <w:rsid w:val="00334792"/>
    <w:rsid w:val="00335F75"/>
    <w:rsid w:val="00337419"/>
    <w:rsid w:val="00342142"/>
    <w:rsid w:val="00346489"/>
    <w:rsid w:val="00351FAE"/>
    <w:rsid w:val="00354A3A"/>
    <w:rsid w:val="00355BE0"/>
    <w:rsid w:val="00356B4E"/>
    <w:rsid w:val="00357FFA"/>
    <w:rsid w:val="00361E94"/>
    <w:rsid w:val="00363069"/>
    <w:rsid w:val="00365A27"/>
    <w:rsid w:val="00365EE7"/>
    <w:rsid w:val="003663D9"/>
    <w:rsid w:val="003711F2"/>
    <w:rsid w:val="0037144E"/>
    <w:rsid w:val="00374BF1"/>
    <w:rsid w:val="00375928"/>
    <w:rsid w:val="003764BD"/>
    <w:rsid w:val="00381C78"/>
    <w:rsid w:val="0038441D"/>
    <w:rsid w:val="00384434"/>
    <w:rsid w:val="00387EBE"/>
    <w:rsid w:val="003917CE"/>
    <w:rsid w:val="003A23F8"/>
    <w:rsid w:val="003A5EDE"/>
    <w:rsid w:val="003A6380"/>
    <w:rsid w:val="003A6EDC"/>
    <w:rsid w:val="003A7755"/>
    <w:rsid w:val="003A7FB7"/>
    <w:rsid w:val="003B1BF0"/>
    <w:rsid w:val="003B39E3"/>
    <w:rsid w:val="003B43CF"/>
    <w:rsid w:val="003B44BB"/>
    <w:rsid w:val="003B4FC5"/>
    <w:rsid w:val="003B5161"/>
    <w:rsid w:val="003B5461"/>
    <w:rsid w:val="003B67DE"/>
    <w:rsid w:val="003B747B"/>
    <w:rsid w:val="003B7ECD"/>
    <w:rsid w:val="003C03FE"/>
    <w:rsid w:val="003C2717"/>
    <w:rsid w:val="003C3991"/>
    <w:rsid w:val="003C451D"/>
    <w:rsid w:val="003C5DFD"/>
    <w:rsid w:val="003D0D60"/>
    <w:rsid w:val="003D3AD2"/>
    <w:rsid w:val="003D4070"/>
    <w:rsid w:val="003D6B32"/>
    <w:rsid w:val="003D794C"/>
    <w:rsid w:val="003E2ABD"/>
    <w:rsid w:val="003E3FAC"/>
    <w:rsid w:val="003E4439"/>
    <w:rsid w:val="003E51B6"/>
    <w:rsid w:val="003E537F"/>
    <w:rsid w:val="003E5593"/>
    <w:rsid w:val="003E6187"/>
    <w:rsid w:val="003E7256"/>
    <w:rsid w:val="003F127D"/>
    <w:rsid w:val="003F315C"/>
    <w:rsid w:val="003F6053"/>
    <w:rsid w:val="00401409"/>
    <w:rsid w:val="004023AD"/>
    <w:rsid w:val="00404D7D"/>
    <w:rsid w:val="00405A2B"/>
    <w:rsid w:val="00406ED6"/>
    <w:rsid w:val="00407252"/>
    <w:rsid w:val="00412784"/>
    <w:rsid w:val="00412C46"/>
    <w:rsid w:val="004205AA"/>
    <w:rsid w:val="00421DC4"/>
    <w:rsid w:val="00425009"/>
    <w:rsid w:val="004309D0"/>
    <w:rsid w:val="00430C00"/>
    <w:rsid w:val="004328F5"/>
    <w:rsid w:val="004338A0"/>
    <w:rsid w:val="00436B8D"/>
    <w:rsid w:val="0044006F"/>
    <w:rsid w:val="00440EAE"/>
    <w:rsid w:val="00441969"/>
    <w:rsid w:val="00443804"/>
    <w:rsid w:val="00446AA2"/>
    <w:rsid w:val="00446DA4"/>
    <w:rsid w:val="0044714E"/>
    <w:rsid w:val="0044784F"/>
    <w:rsid w:val="004501AC"/>
    <w:rsid w:val="00456145"/>
    <w:rsid w:val="004567A7"/>
    <w:rsid w:val="004568D8"/>
    <w:rsid w:val="00456AD9"/>
    <w:rsid w:val="004574CC"/>
    <w:rsid w:val="004576B4"/>
    <w:rsid w:val="00461408"/>
    <w:rsid w:val="0046236B"/>
    <w:rsid w:val="00462EDF"/>
    <w:rsid w:val="00465515"/>
    <w:rsid w:val="004655E2"/>
    <w:rsid w:val="00467FA7"/>
    <w:rsid w:val="004711F3"/>
    <w:rsid w:val="00475CB1"/>
    <w:rsid w:val="004760A7"/>
    <w:rsid w:val="00476502"/>
    <w:rsid w:val="00483444"/>
    <w:rsid w:val="00484D65"/>
    <w:rsid w:val="004913E6"/>
    <w:rsid w:val="004A0A3D"/>
    <w:rsid w:val="004A17CF"/>
    <w:rsid w:val="004B15B3"/>
    <w:rsid w:val="004B2116"/>
    <w:rsid w:val="004B2BB9"/>
    <w:rsid w:val="004B2D30"/>
    <w:rsid w:val="004B5408"/>
    <w:rsid w:val="004B725B"/>
    <w:rsid w:val="004C3D20"/>
    <w:rsid w:val="004C5279"/>
    <w:rsid w:val="004C5BD9"/>
    <w:rsid w:val="004C64C5"/>
    <w:rsid w:val="004C67ED"/>
    <w:rsid w:val="004C73F8"/>
    <w:rsid w:val="004D01C4"/>
    <w:rsid w:val="004D0683"/>
    <w:rsid w:val="004D11A3"/>
    <w:rsid w:val="004D20EE"/>
    <w:rsid w:val="004D52A6"/>
    <w:rsid w:val="004D5C61"/>
    <w:rsid w:val="004D62D0"/>
    <w:rsid w:val="004D68D9"/>
    <w:rsid w:val="004D7260"/>
    <w:rsid w:val="004E288C"/>
    <w:rsid w:val="004E4CD0"/>
    <w:rsid w:val="004E5021"/>
    <w:rsid w:val="004F01B2"/>
    <w:rsid w:val="004F1D13"/>
    <w:rsid w:val="004F2E10"/>
    <w:rsid w:val="004F3EF9"/>
    <w:rsid w:val="004F5A5E"/>
    <w:rsid w:val="00503F5E"/>
    <w:rsid w:val="00506007"/>
    <w:rsid w:val="00506841"/>
    <w:rsid w:val="00507714"/>
    <w:rsid w:val="00510C9F"/>
    <w:rsid w:val="005116B1"/>
    <w:rsid w:val="00511E35"/>
    <w:rsid w:val="00511FA2"/>
    <w:rsid w:val="00512D16"/>
    <w:rsid w:val="00513350"/>
    <w:rsid w:val="00514941"/>
    <w:rsid w:val="0051546A"/>
    <w:rsid w:val="005169F2"/>
    <w:rsid w:val="00517582"/>
    <w:rsid w:val="0051776E"/>
    <w:rsid w:val="00520627"/>
    <w:rsid w:val="0052101D"/>
    <w:rsid w:val="00521223"/>
    <w:rsid w:val="00522D19"/>
    <w:rsid w:val="00522D9D"/>
    <w:rsid w:val="00523D71"/>
    <w:rsid w:val="00525CD0"/>
    <w:rsid w:val="005316CE"/>
    <w:rsid w:val="00532931"/>
    <w:rsid w:val="00533A71"/>
    <w:rsid w:val="005342EE"/>
    <w:rsid w:val="00535645"/>
    <w:rsid w:val="00535F69"/>
    <w:rsid w:val="00536B30"/>
    <w:rsid w:val="005420B8"/>
    <w:rsid w:val="0054351E"/>
    <w:rsid w:val="0054487D"/>
    <w:rsid w:val="00544AF1"/>
    <w:rsid w:val="00545FC2"/>
    <w:rsid w:val="00546355"/>
    <w:rsid w:val="00551F90"/>
    <w:rsid w:val="0055245C"/>
    <w:rsid w:val="00554AC8"/>
    <w:rsid w:val="005563A2"/>
    <w:rsid w:val="005605BB"/>
    <w:rsid w:val="005612E8"/>
    <w:rsid w:val="0056305F"/>
    <w:rsid w:val="00563C89"/>
    <w:rsid w:val="00563D53"/>
    <w:rsid w:val="005650F6"/>
    <w:rsid w:val="005654BD"/>
    <w:rsid w:val="00566F16"/>
    <w:rsid w:val="0057192A"/>
    <w:rsid w:val="00573C1E"/>
    <w:rsid w:val="00575EC5"/>
    <w:rsid w:val="0058286C"/>
    <w:rsid w:val="00584E8F"/>
    <w:rsid w:val="0058680F"/>
    <w:rsid w:val="00591676"/>
    <w:rsid w:val="005940C5"/>
    <w:rsid w:val="005946B6"/>
    <w:rsid w:val="0059625A"/>
    <w:rsid w:val="00596285"/>
    <w:rsid w:val="005976ED"/>
    <w:rsid w:val="00597950"/>
    <w:rsid w:val="005A1E1B"/>
    <w:rsid w:val="005A2BAC"/>
    <w:rsid w:val="005A3FD3"/>
    <w:rsid w:val="005A40B6"/>
    <w:rsid w:val="005A5BCF"/>
    <w:rsid w:val="005B0260"/>
    <w:rsid w:val="005B1AF3"/>
    <w:rsid w:val="005B355A"/>
    <w:rsid w:val="005B5EBC"/>
    <w:rsid w:val="005B61B6"/>
    <w:rsid w:val="005B661C"/>
    <w:rsid w:val="005B7BCB"/>
    <w:rsid w:val="005B7CB9"/>
    <w:rsid w:val="005C038C"/>
    <w:rsid w:val="005C25A7"/>
    <w:rsid w:val="005C2A3B"/>
    <w:rsid w:val="005C4059"/>
    <w:rsid w:val="005C57E2"/>
    <w:rsid w:val="005C5CA9"/>
    <w:rsid w:val="005C6B0D"/>
    <w:rsid w:val="005D003E"/>
    <w:rsid w:val="005D46A6"/>
    <w:rsid w:val="005E0A04"/>
    <w:rsid w:val="005E0DC1"/>
    <w:rsid w:val="005E1303"/>
    <w:rsid w:val="005E297C"/>
    <w:rsid w:val="005E375E"/>
    <w:rsid w:val="005E4F52"/>
    <w:rsid w:val="005F024C"/>
    <w:rsid w:val="005F0C08"/>
    <w:rsid w:val="005F2A3E"/>
    <w:rsid w:val="0060089F"/>
    <w:rsid w:val="00600A48"/>
    <w:rsid w:val="006025D2"/>
    <w:rsid w:val="00603326"/>
    <w:rsid w:val="00603957"/>
    <w:rsid w:val="00603B97"/>
    <w:rsid w:val="00606DF6"/>
    <w:rsid w:val="00611ABB"/>
    <w:rsid w:val="00613927"/>
    <w:rsid w:val="00617C14"/>
    <w:rsid w:val="006203D9"/>
    <w:rsid w:val="00623B7B"/>
    <w:rsid w:val="00624AFD"/>
    <w:rsid w:val="00627040"/>
    <w:rsid w:val="00630935"/>
    <w:rsid w:val="00630B09"/>
    <w:rsid w:val="00634AA3"/>
    <w:rsid w:val="00634EB8"/>
    <w:rsid w:val="006350C5"/>
    <w:rsid w:val="00641B5C"/>
    <w:rsid w:val="0064220D"/>
    <w:rsid w:val="0064724C"/>
    <w:rsid w:val="006478C7"/>
    <w:rsid w:val="0065757D"/>
    <w:rsid w:val="00657BE4"/>
    <w:rsid w:val="00660882"/>
    <w:rsid w:val="00666877"/>
    <w:rsid w:val="006679BA"/>
    <w:rsid w:val="00670146"/>
    <w:rsid w:val="0067077A"/>
    <w:rsid w:val="00670B8B"/>
    <w:rsid w:val="00674F08"/>
    <w:rsid w:val="006752D8"/>
    <w:rsid w:val="00676354"/>
    <w:rsid w:val="006800C7"/>
    <w:rsid w:val="00682D0B"/>
    <w:rsid w:val="00683C20"/>
    <w:rsid w:val="00685827"/>
    <w:rsid w:val="006933D8"/>
    <w:rsid w:val="00695025"/>
    <w:rsid w:val="00695F9A"/>
    <w:rsid w:val="006A4849"/>
    <w:rsid w:val="006A6273"/>
    <w:rsid w:val="006A689B"/>
    <w:rsid w:val="006B4974"/>
    <w:rsid w:val="006C0F5A"/>
    <w:rsid w:val="006C1B59"/>
    <w:rsid w:val="006C3917"/>
    <w:rsid w:val="006C3F1F"/>
    <w:rsid w:val="006C62C2"/>
    <w:rsid w:val="006C63DA"/>
    <w:rsid w:val="006C7FD3"/>
    <w:rsid w:val="006D08DB"/>
    <w:rsid w:val="006D1B4B"/>
    <w:rsid w:val="006D2AE0"/>
    <w:rsid w:val="006D5CB5"/>
    <w:rsid w:val="006E1E47"/>
    <w:rsid w:val="006E47D2"/>
    <w:rsid w:val="006E5345"/>
    <w:rsid w:val="006E68B8"/>
    <w:rsid w:val="006E6B17"/>
    <w:rsid w:val="006E7ABB"/>
    <w:rsid w:val="006F0FB9"/>
    <w:rsid w:val="007012B4"/>
    <w:rsid w:val="007035E3"/>
    <w:rsid w:val="00707A78"/>
    <w:rsid w:val="00707FDF"/>
    <w:rsid w:val="0071035C"/>
    <w:rsid w:val="00711156"/>
    <w:rsid w:val="0071485E"/>
    <w:rsid w:val="00714FBA"/>
    <w:rsid w:val="007153F4"/>
    <w:rsid w:val="00716337"/>
    <w:rsid w:val="00716E0A"/>
    <w:rsid w:val="007228FE"/>
    <w:rsid w:val="0072368D"/>
    <w:rsid w:val="00723AAA"/>
    <w:rsid w:val="00725670"/>
    <w:rsid w:val="00726B26"/>
    <w:rsid w:val="007314A9"/>
    <w:rsid w:val="0073434C"/>
    <w:rsid w:val="007376BC"/>
    <w:rsid w:val="00740A18"/>
    <w:rsid w:val="00741870"/>
    <w:rsid w:val="00745084"/>
    <w:rsid w:val="007458AD"/>
    <w:rsid w:val="00747A29"/>
    <w:rsid w:val="00750908"/>
    <w:rsid w:val="00750F1E"/>
    <w:rsid w:val="007524D3"/>
    <w:rsid w:val="00752938"/>
    <w:rsid w:val="00755AA3"/>
    <w:rsid w:val="00757602"/>
    <w:rsid w:val="007605C9"/>
    <w:rsid w:val="007608F2"/>
    <w:rsid w:val="00760936"/>
    <w:rsid w:val="00761925"/>
    <w:rsid w:val="007644BF"/>
    <w:rsid w:val="00766881"/>
    <w:rsid w:val="00766E8D"/>
    <w:rsid w:val="007679F0"/>
    <w:rsid w:val="0077123F"/>
    <w:rsid w:val="00771E39"/>
    <w:rsid w:val="00773521"/>
    <w:rsid w:val="00773CBE"/>
    <w:rsid w:val="00776EB2"/>
    <w:rsid w:val="00780574"/>
    <w:rsid w:val="00780B41"/>
    <w:rsid w:val="00784303"/>
    <w:rsid w:val="00784FF5"/>
    <w:rsid w:val="00785C82"/>
    <w:rsid w:val="007901C0"/>
    <w:rsid w:val="00792A47"/>
    <w:rsid w:val="00793D4A"/>
    <w:rsid w:val="00795A40"/>
    <w:rsid w:val="00795D42"/>
    <w:rsid w:val="00796BF7"/>
    <w:rsid w:val="00796F70"/>
    <w:rsid w:val="007A09FD"/>
    <w:rsid w:val="007A1ABF"/>
    <w:rsid w:val="007A1DF7"/>
    <w:rsid w:val="007A3864"/>
    <w:rsid w:val="007A6097"/>
    <w:rsid w:val="007B14EE"/>
    <w:rsid w:val="007B6D7B"/>
    <w:rsid w:val="007B7E2D"/>
    <w:rsid w:val="007C044E"/>
    <w:rsid w:val="007C0D78"/>
    <w:rsid w:val="007C389E"/>
    <w:rsid w:val="007C6AE5"/>
    <w:rsid w:val="007D1A43"/>
    <w:rsid w:val="007D25AB"/>
    <w:rsid w:val="007D337D"/>
    <w:rsid w:val="007D44FC"/>
    <w:rsid w:val="007D5593"/>
    <w:rsid w:val="007D5815"/>
    <w:rsid w:val="007D589C"/>
    <w:rsid w:val="007E2719"/>
    <w:rsid w:val="007E2F28"/>
    <w:rsid w:val="007E3852"/>
    <w:rsid w:val="007E4001"/>
    <w:rsid w:val="007E425D"/>
    <w:rsid w:val="007E43BF"/>
    <w:rsid w:val="007E7750"/>
    <w:rsid w:val="007E7C7A"/>
    <w:rsid w:val="007F2998"/>
    <w:rsid w:val="007F3CDB"/>
    <w:rsid w:val="007F41D4"/>
    <w:rsid w:val="007F51C1"/>
    <w:rsid w:val="007F615A"/>
    <w:rsid w:val="007F6991"/>
    <w:rsid w:val="008036C3"/>
    <w:rsid w:val="00806253"/>
    <w:rsid w:val="00806C07"/>
    <w:rsid w:val="0080728A"/>
    <w:rsid w:val="00807548"/>
    <w:rsid w:val="00810023"/>
    <w:rsid w:val="00811FD9"/>
    <w:rsid w:val="00812666"/>
    <w:rsid w:val="0081274A"/>
    <w:rsid w:val="00813246"/>
    <w:rsid w:val="008138D9"/>
    <w:rsid w:val="00815E51"/>
    <w:rsid w:val="0081635F"/>
    <w:rsid w:val="008218F6"/>
    <w:rsid w:val="008251D9"/>
    <w:rsid w:val="008256E5"/>
    <w:rsid w:val="008261DD"/>
    <w:rsid w:val="0082647F"/>
    <w:rsid w:val="00826954"/>
    <w:rsid w:val="0083093C"/>
    <w:rsid w:val="00830980"/>
    <w:rsid w:val="008312CE"/>
    <w:rsid w:val="00832A92"/>
    <w:rsid w:val="008358F1"/>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BB"/>
    <w:rsid w:val="00874F19"/>
    <w:rsid w:val="008756E2"/>
    <w:rsid w:val="00876AB5"/>
    <w:rsid w:val="0088235D"/>
    <w:rsid w:val="00884C8B"/>
    <w:rsid w:val="00886142"/>
    <w:rsid w:val="00886881"/>
    <w:rsid w:val="00886A1E"/>
    <w:rsid w:val="00886ED0"/>
    <w:rsid w:val="008957D2"/>
    <w:rsid w:val="0089586D"/>
    <w:rsid w:val="008A1E44"/>
    <w:rsid w:val="008A285A"/>
    <w:rsid w:val="008A56DA"/>
    <w:rsid w:val="008A6BF2"/>
    <w:rsid w:val="008B37A1"/>
    <w:rsid w:val="008B4404"/>
    <w:rsid w:val="008B45D4"/>
    <w:rsid w:val="008B4E09"/>
    <w:rsid w:val="008B59B3"/>
    <w:rsid w:val="008C0CD6"/>
    <w:rsid w:val="008C21DB"/>
    <w:rsid w:val="008C23F4"/>
    <w:rsid w:val="008C264F"/>
    <w:rsid w:val="008C2A73"/>
    <w:rsid w:val="008C5391"/>
    <w:rsid w:val="008C5F39"/>
    <w:rsid w:val="008D0C96"/>
    <w:rsid w:val="008D1BE0"/>
    <w:rsid w:val="008D3178"/>
    <w:rsid w:val="008D331F"/>
    <w:rsid w:val="008D418A"/>
    <w:rsid w:val="008D49F7"/>
    <w:rsid w:val="008D50EB"/>
    <w:rsid w:val="008D5175"/>
    <w:rsid w:val="008D53CB"/>
    <w:rsid w:val="008D64C8"/>
    <w:rsid w:val="008D6998"/>
    <w:rsid w:val="008E775D"/>
    <w:rsid w:val="008F0B06"/>
    <w:rsid w:val="008F2F82"/>
    <w:rsid w:val="008F4B7A"/>
    <w:rsid w:val="008F4F14"/>
    <w:rsid w:val="008F5D8C"/>
    <w:rsid w:val="008F7702"/>
    <w:rsid w:val="00900CDF"/>
    <w:rsid w:val="00901F57"/>
    <w:rsid w:val="00902369"/>
    <w:rsid w:val="0090383C"/>
    <w:rsid w:val="009066C2"/>
    <w:rsid w:val="00906D9F"/>
    <w:rsid w:val="0090785C"/>
    <w:rsid w:val="00910D8D"/>
    <w:rsid w:val="00920F71"/>
    <w:rsid w:val="0092176B"/>
    <w:rsid w:val="009236D3"/>
    <w:rsid w:val="009239E3"/>
    <w:rsid w:val="0092433A"/>
    <w:rsid w:val="00925402"/>
    <w:rsid w:val="00931DFD"/>
    <w:rsid w:val="009412B6"/>
    <w:rsid w:val="00941906"/>
    <w:rsid w:val="00944290"/>
    <w:rsid w:val="00944AFE"/>
    <w:rsid w:val="00945114"/>
    <w:rsid w:val="00945837"/>
    <w:rsid w:val="00951247"/>
    <w:rsid w:val="009513F1"/>
    <w:rsid w:val="00954B1B"/>
    <w:rsid w:val="0096026C"/>
    <w:rsid w:val="00961183"/>
    <w:rsid w:val="009618DC"/>
    <w:rsid w:val="00962988"/>
    <w:rsid w:val="0096738A"/>
    <w:rsid w:val="009678DF"/>
    <w:rsid w:val="0097016D"/>
    <w:rsid w:val="00971091"/>
    <w:rsid w:val="009721EA"/>
    <w:rsid w:val="0097308B"/>
    <w:rsid w:val="009811FE"/>
    <w:rsid w:val="00981334"/>
    <w:rsid w:val="00982541"/>
    <w:rsid w:val="00982854"/>
    <w:rsid w:val="00982897"/>
    <w:rsid w:val="00982B90"/>
    <w:rsid w:val="00992587"/>
    <w:rsid w:val="0099295D"/>
    <w:rsid w:val="009964E3"/>
    <w:rsid w:val="009966B0"/>
    <w:rsid w:val="00996BEC"/>
    <w:rsid w:val="009A4EC0"/>
    <w:rsid w:val="009A4F64"/>
    <w:rsid w:val="009B105D"/>
    <w:rsid w:val="009B32FA"/>
    <w:rsid w:val="009B7360"/>
    <w:rsid w:val="009C0659"/>
    <w:rsid w:val="009C3658"/>
    <w:rsid w:val="009C6B29"/>
    <w:rsid w:val="009C7068"/>
    <w:rsid w:val="009D027F"/>
    <w:rsid w:val="009D03D8"/>
    <w:rsid w:val="009D2A7A"/>
    <w:rsid w:val="009D2E3C"/>
    <w:rsid w:val="009D471C"/>
    <w:rsid w:val="009D4E1D"/>
    <w:rsid w:val="009D4E9B"/>
    <w:rsid w:val="009E2576"/>
    <w:rsid w:val="009E31D3"/>
    <w:rsid w:val="009E3A34"/>
    <w:rsid w:val="009E41CA"/>
    <w:rsid w:val="009E5438"/>
    <w:rsid w:val="009E6B68"/>
    <w:rsid w:val="009F0382"/>
    <w:rsid w:val="009F404E"/>
    <w:rsid w:val="009F499B"/>
    <w:rsid w:val="009F4B83"/>
    <w:rsid w:val="009F6BA2"/>
    <w:rsid w:val="00A0355A"/>
    <w:rsid w:val="00A069E9"/>
    <w:rsid w:val="00A07905"/>
    <w:rsid w:val="00A07D0A"/>
    <w:rsid w:val="00A102D3"/>
    <w:rsid w:val="00A11ADB"/>
    <w:rsid w:val="00A11FC1"/>
    <w:rsid w:val="00A15CD6"/>
    <w:rsid w:val="00A21A4A"/>
    <w:rsid w:val="00A21EDA"/>
    <w:rsid w:val="00A2209A"/>
    <w:rsid w:val="00A2295F"/>
    <w:rsid w:val="00A2327A"/>
    <w:rsid w:val="00A245E2"/>
    <w:rsid w:val="00A25888"/>
    <w:rsid w:val="00A26113"/>
    <w:rsid w:val="00A3082F"/>
    <w:rsid w:val="00A30B7A"/>
    <w:rsid w:val="00A32F2D"/>
    <w:rsid w:val="00A37F01"/>
    <w:rsid w:val="00A434F2"/>
    <w:rsid w:val="00A450CB"/>
    <w:rsid w:val="00A45367"/>
    <w:rsid w:val="00A4683E"/>
    <w:rsid w:val="00A502B8"/>
    <w:rsid w:val="00A53FA3"/>
    <w:rsid w:val="00A54D23"/>
    <w:rsid w:val="00A566B3"/>
    <w:rsid w:val="00A56E13"/>
    <w:rsid w:val="00A607C9"/>
    <w:rsid w:val="00A615D6"/>
    <w:rsid w:val="00A6165B"/>
    <w:rsid w:val="00A62BC5"/>
    <w:rsid w:val="00A665FB"/>
    <w:rsid w:val="00A67A97"/>
    <w:rsid w:val="00A71732"/>
    <w:rsid w:val="00A7173C"/>
    <w:rsid w:val="00A7181C"/>
    <w:rsid w:val="00A72265"/>
    <w:rsid w:val="00A76C4E"/>
    <w:rsid w:val="00A80472"/>
    <w:rsid w:val="00A804EB"/>
    <w:rsid w:val="00A832CC"/>
    <w:rsid w:val="00A8795D"/>
    <w:rsid w:val="00A91097"/>
    <w:rsid w:val="00A9234D"/>
    <w:rsid w:val="00A93BC3"/>
    <w:rsid w:val="00A952BD"/>
    <w:rsid w:val="00A97C9F"/>
    <w:rsid w:val="00AA10D4"/>
    <w:rsid w:val="00AA2F84"/>
    <w:rsid w:val="00AA38C4"/>
    <w:rsid w:val="00AA49F6"/>
    <w:rsid w:val="00AA4F39"/>
    <w:rsid w:val="00AA6D13"/>
    <w:rsid w:val="00AA6D9F"/>
    <w:rsid w:val="00AA77F6"/>
    <w:rsid w:val="00AA7A52"/>
    <w:rsid w:val="00AC0533"/>
    <w:rsid w:val="00AC0D85"/>
    <w:rsid w:val="00AC3837"/>
    <w:rsid w:val="00AC4737"/>
    <w:rsid w:val="00AC529A"/>
    <w:rsid w:val="00AC5AE1"/>
    <w:rsid w:val="00AC7930"/>
    <w:rsid w:val="00AD09EA"/>
    <w:rsid w:val="00AD132B"/>
    <w:rsid w:val="00AD2B3A"/>
    <w:rsid w:val="00AD6206"/>
    <w:rsid w:val="00AD722E"/>
    <w:rsid w:val="00AE00F0"/>
    <w:rsid w:val="00AE0FC2"/>
    <w:rsid w:val="00AE1B52"/>
    <w:rsid w:val="00AF055B"/>
    <w:rsid w:val="00AF116A"/>
    <w:rsid w:val="00AF24E9"/>
    <w:rsid w:val="00AF3097"/>
    <w:rsid w:val="00AF30D1"/>
    <w:rsid w:val="00AF454D"/>
    <w:rsid w:val="00AF4F13"/>
    <w:rsid w:val="00AF5E40"/>
    <w:rsid w:val="00AF72AE"/>
    <w:rsid w:val="00B00732"/>
    <w:rsid w:val="00B02E6F"/>
    <w:rsid w:val="00B03970"/>
    <w:rsid w:val="00B04F41"/>
    <w:rsid w:val="00B05EB9"/>
    <w:rsid w:val="00B07749"/>
    <w:rsid w:val="00B1377C"/>
    <w:rsid w:val="00B140E4"/>
    <w:rsid w:val="00B155D7"/>
    <w:rsid w:val="00B20BB3"/>
    <w:rsid w:val="00B20F10"/>
    <w:rsid w:val="00B2127F"/>
    <w:rsid w:val="00B215BB"/>
    <w:rsid w:val="00B21F8A"/>
    <w:rsid w:val="00B24F80"/>
    <w:rsid w:val="00B26372"/>
    <w:rsid w:val="00B40391"/>
    <w:rsid w:val="00B40C95"/>
    <w:rsid w:val="00B43E2B"/>
    <w:rsid w:val="00B46C9D"/>
    <w:rsid w:val="00B475B0"/>
    <w:rsid w:val="00B477F2"/>
    <w:rsid w:val="00B50133"/>
    <w:rsid w:val="00B5428A"/>
    <w:rsid w:val="00B5462C"/>
    <w:rsid w:val="00B5641D"/>
    <w:rsid w:val="00B5743F"/>
    <w:rsid w:val="00B632F7"/>
    <w:rsid w:val="00B66DAB"/>
    <w:rsid w:val="00B67334"/>
    <w:rsid w:val="00B70990"/>
    <w:rsid w:val="00B70FDC"/>
    <w:rsid w:val="00B73236"/>
    <w:rsid w:val="00B74852"/>
    <w:rsid w:val="00B74DA6"/>
    <w:rsid w:val="00B754C7"/>
    <w:rsid w:val="00B838C6"/>
    <w:rsid w:val="00B8590D"/>
    <w:rsid w:val="00B86010"/>
    <w:rsid w:val="00B86E3A"/>
    <w:rsid w:val="00B90D05"/>
    <w:rsid w:val="00B938FB"/>
    <w:rsid w:val="00B96DFE"/>
    <w:rsid w:val="00BA6376"/>
    <w:rsid w:val="00BC16FE"/>
    <w:rsid w:val="00BC1A31"/>
    <w:rsid w:val="00BC6290"/>
    <w:rsid w:val="00BC67B5"/>
    <w:rsid w:val="00BC729D"/>
    <w:rsid w:val="00BC7AD5"/>
    <w:rsid w:val="00BC7BA0"/>
    <w:rsid w:val="00BD2460"/>
    <w:rsid w:val="00BD3C4B"/>
    <w:rsid w:val="00BD47EA"/>
    <w:rsid w:val="00BD4FBC"/>
    <w:rsid w:val="00BD5E09"/>
    <w:rsid w:val="00BE26C2"/>
    <w:rsid w:val="00BE2BA3"/>
    <w:rsid w:val="00BE36CA"/>
    <w:rsid w:val="00BF10E3"/>
    <w:rsid w:val="00BF29EE"/>
    <w:rsid w:val="00BF3077"/>
    <w:rsid w:val="00BF676A"/>
    <w:rsid w:val="00C0028F"/>
    <w:rsid w:val="00C02A9E"/>
    <w:rsid w:val="00C02B79"/>
    <w:rsid w:val="00C04FEF"/>
    <w:rsid w:val="00C06C46"/>
    <w:rsid w:val="00C1096E"/>
    <w:rsid w:val="00C13444"/>
    <w:rsid w:val="00C13F78"/>
    <w:rsid w:val="00C16B17"/>
    <w:rsid w:val="00C1771D"/>
    <w:rsid w:val="00C2090D"/>
    <w:rsid w:val="00C22C89"/>
    <w:rsid w:val="00C230C4"/>
    <w:rsid w:val="00C26311"/>
    <w:rsid w:val="00C27ECE"/>
    <w:rsid w:val="00C31A97"/>
    <w:rsid w:val="00C32A64"/>
    <w:rsid w:val="00C4034B"/>
    <w:rsid w:val="00C42747"/>
    <w:rsid w:val="00C4530E"/>
    <w:rsid w:val="00C46EFC"/>
    <w:rsid w:val="00C4795C"/>
    <w:rsid w:val="00C479EA"/>
    <w:rsid w:val="00C50F4A"/>
    <w:rsid w:val="00C5104D"/>
    <w:rsid w:val="00C5228B"/>
    <w:rsid w:val="00C53888"/>
    <w:rsid w:val="00C57833"/>
    <w:rsid w:val="00C60977"/>
    <w:rsid w:val="00C615DB"/>
    <w:rsid w:val="00C61791"/>
    <w:rsid w:val="00C61810"/>
    <w:rsid w:val="00C62B7D"/>
    <w:rsid w:val="00C64C20"/>
    <w:rsid w:val="00C670B4"/>
    <w:rsid w:val="00C67B34"/>
    <w:rsid w:val="00C67C47"/>
    <w:rsid w:val="00C718DA"/>
    <w:rsid w:val="00C746B9"/>
    <w:rsid w:val="00C77CC2"/>
    <w:rsid w:val="00C8006C"/>
    <w:rsid w:val="00C800D0"/>
    <w:rsid w:val="00C81A14"/>
    <w:rsid w:val="00C81C23"/>
    <w:rsid w:val="00C82953"/>
    <w:rsid w:val="00C87BB7"/>
    <w:rsid w:val="00C922EA"/>
    <w:rsid w:val="00C95303"/>
    <w:rsid w:val="00C9632F"/>
    <w:rsid w:val="00C96F9D"/>
    <w:rsid w:val="00C97FA9"/>
    <w:rsid w:val="00CA0CB2"/>
    <w:rsid w:val="00CA0CE8"/>
    <w:rsid w:val="00CA7EC5"/>
    <w:rsid w:val="00CB1B4C"/>
    <w:rsid w:val="00CB2DFD"/>
    <w:rsid w:val="00CB339E"/>
    <w:rsid w:val="00CB3AF2"/>
    <w:rsid w:val="00CC1774"/>
    <w:rsid w:val="00CC1B84"/>
    <w:rsid w:val="00CC22A6"/>
    <w:rsid w:val="00CC35D2"/>
    <w:rsid w:val="00CC3778"/>
    <w:rsid w:val="00CC3D8C"/>
    <w:rsid w:val="00CC401D"/>
    <w:rsid w:val="00CC4DC4"/>
    <w:rsid w:val="00CC4FCD"/>
    <w:rsid w:val="00CC5078"/>
    <w:rsid w:val="00CD49D5"/>
    <w:rsid w:val="00CD4CA3"/>
    <w:rsid w:val="00CD63A2"/>
    <w:rsid w:val="00CD68DA"/>
    <w:rsid w:val="00CE4FEE"/>
    <w:rsid w:val="00CE7282"/>
    <w:rsid w:val="00CE74D3"/>
    <w:rsid w:val="00CE753C"/>
    <w:rsid w:val="00CE77DC"/>
    <w:rsid w:val="00CF2B45"/>
    <w:rsid w:val="00CF453D"/>
    <w:rsid w:val="00D007AC"/>
    <w:rsid w:val="00D00EC5"/>
    <w:rsid w:val="00D10C3E"/>
    <w:rsid w:val="00D11E87"/>
    <w:rsid w:val="00D11EB6"/>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503A"/>
    <w:rsid w:val="00D361AC"/>
    <w:rsid w:val="00D430D2"/>
    <w:rsid w:val="00D466F9"/>
    <w:rsid w:val="00D50579"/>
    <w:rsid w:val="00D508A2"/>
    <w:rsid w:val="00D5305F"/>
    <w:rsid w:val="00D53A0F"/>
    <w:rsid w:val="00D54C62"/>
    <w:rsid w:val="00D54E4C"/>
    <w:rsid w:val="00D5719A"/>
    <w:rsid w:val="00D578CE"/>
    <w:rsid w:val="00D61DAF"/>
    <w:rsid w:val="00D62356"/>
    <w:rsid w:val="00D62FFE"/>
    <w:rsid w:val="00D65340"/>
    <w:rsid w:val="00D65B72"/>
    <w:rsid w:val="00D66905"/>
    <w:rsid w:val="00D72689"/>
    <w:rsid w:val="00D74D42"/>
    <w:rsid w:val="00D752DF"/>
    <w:rsid w:val="00D77B2E"/>
    <w:rsid w:val="00D81201"/>
    <w:rsid w:val="00D8255B"/>
    <w:rsid w:val="00D82B14"/>
    <w:rsid w:val="00D8419A"/>
    <w:rsid w:val="00D84C13"/>
    <w:rsid w:val="00D86780"/>
    <w:rsid w:val="00D92E7D"/>
    <w:rsid w:val="00D937E5"/>
    <w:rsid w:val="00D93AC5"/>
    <w:rsid w:val="00D950C8"/>
    <w:rsid w:val="00D96E15"/>
    <w:rsid w:val="00D975DC"/>
    <w:rsid w:val="00DA02D4"/>
    <w:rsid w:val="00DA0644"/>
    <w:rsid w:val="00DA1B72"/>
    <w:rsid w:val="00DB0EDB"/>
    <w:rsid w:val="00DB1A30"/>
    <w:rsid w:val="00DB1DAA"/>
    <w:rsid w:val="00DB45B1"/>
    <w:rsid w:val="00DB4C46"/>
    <w:rsid w:val="00DB4DB0"/>
    <w:rsid w:val="00DC0B69"/>
    <w:rsid w:val="00DC1DE9"/>
    <w:rsid w:val="00DC1E51"/>
    <w:rsid w:val="00DC7B6A"/>
    <w:rsid w:val="00DC7C20"/>
    <w:rsid w:val="00DD032B"/>
    <w:rsid w:val="00DD0981"/>
    <w:rsid w:val="00DD0A84"/>
    <w:rsid w:val="00DD0E1A"/>
    <w:rsid w:val="00DD31F3"/>
    <w:rsid w:val="00DD3F54"/>
    <w:rsid w:val="00DD4A94"/>
    <w:rsid w:val="00DD63B1"/>
    <w:rsid w:val="00DE11EF"/>
    <w:rsid w:val="00DE2CE2"/>
    <w:rsid w:val="00DE4D0C"/>
    <w:rsid w:val="00DF058B"/>
    <w:rsid w:val="00DF104A"/>
    <w:rsid w:val="00DF5F96"/>
    <w:rsid w:val="00E00C74"/>
    <w:rsid w:val="00E020DE"/>
    <w:rsid w:val="00E03B81"/>
    <w:rsid w:val="00E051CD"/>
    <w:rsid w:val="00E05E95"/>
    <w:rsid w:val="00E0709D"/>
    <w:rsid w:val="00E07700"/>
    <w:rsid w:val="00E07775"/>
    <w:rsid w:val="00E0783D"/>
    <w:rsid w:val="00E07DE6"/>
    <w:rsid w:val="00E12562"/>
    <w:rsid w:val="00E14687"/>
    <w:rsid w:val="00E14DC0"/>
    <w:rsid w:val="00E206E3"/>
    <w:rsid w:val="00E20DF5"/>
    <w:rsid w:val="00E25E53"/>
    <w:rsid w:val="00E3289C"/>
    <w:rsid w:val="00E3506F"/>
    <w:rsid w:val="00E3559F"/>
    <w:rsid w:val="00E37F78"/>
    <w:rsid w:val="00E4354B"/>
    <w:rsid w:val="00E4501F"/>
    <w:rsid w:val="00E452B6"/>
    <w:rsid w:val="00E469FA"/>
    <w:rsid w:val="00E47172"/>
    <w:rsid w:val="00E47B1B"/>
    <w:rsid w:val="00E47ED8"/>
    <w:rsid w:val="00E50781"/>
    <w:rsid w:val="00E511D0"/>
    <w:rsid w:val="00E5250D"/>
    <w:rsid w:val="00E5251E"/>
    <w:rsid w:val="00E54C42"/>
    <w:rsid w:val="00E5605F"/>
    <w:rsid w:val="00E578A6"/>
    <w:rsid w:val="00E64FCD"/>
    <w:rsid w:val="00E65A58"/>
    <w:rsid w:val="00E66052"/>
    <w:rsid w:val="00E701D4"/>
    <w:rsid w:val="00E70FEF"/>
    <w:rsid w:val="00E7181C"/>
    <w:rsid w:val="00E72AF6"/>
    <w:rsid w:val="00E7534C"/>
    <w:rsid w:val="00E757C8"/>
    <w:rsid w:val="00E81018"/>
    <w:rsid w:val="00E9085B"/>
    <w:rsid w:val="00E90B9D"/>
    <w:rsid w:val="00E9507D"/>
    <w:rsid w:val="00E97E98"/>
    <w:rsid w:val="00EA2B7C"/>
    <w:rsid w:val="00EA6149"/>
    <w:rsid w:val="00EA7C04"/>
    <w:rsid w:val="00EB148C"/>
    <w:rsid w:val="00EB4AE4"/>
    <w:rsid w:val="00EC0A71"/>
    <w:rsid w:val="00EC0FBB"/>
    <w:rsid w:val="00EC39F2"/>
    <w:rsid w:val="00EC3E09"/>
    <w:rsid w:val="00EC4FA3"/>
    <w:rsid w:val="00EC7271"/>
    <w:rsid w:val="00EC75E3"/>
    <w:rsid w:val="00ED0597"/>
    <w:rsid w:val="00ED130A"/>
    <w:rsid w:val="00ED2744"/>
    <w:rsid w:val="00ED393D"/>
    <w:rsid w:val="00ED4C22"/>
    <w:rsid w:val="00EE30D2"/>
    <w:rsid w:val="00EE514E"/>
    <w:rsid w:val="00EE7638"/>
    <w:rsid w:val="00EF0E51"/>
    <w:rsid w:val="00EF1E95"/>
    <w:rsid w:val="00EF2A02"/>
    <w:rsid w:val="00EF4E85"/>
    <w:rsid w:val="00EF5759"/>
    <w:rsid w:val="00F01D57"/>
    <w:rsid w:val="00F04569"/>
    <w:rsid w:val="00F0768E"/>
    <w:rsid w:val="00F12348"/>
    <w:rsid w:val="00F1594F"/>
    <w:rsid w:val="00F1766B"/>
    <w:rsid w:val="00F21722"/>
    <w:rsid w:val="00F21D1C"/>
    <w:rsid w:val="00F23DC1"/>
    <w:rsid w:val="00F24039"/>
    <w:rsid w:val="00F24CB6"/>
    <w:rsid w:val="00F24EDB"/>
    <w:rsid w:val="00F25868"/>
    <w:rsid w:val="00F25999"/>
    <w:rsid w:val="00F25B14"/>
    <w:rsid w:val="00F26377"/>
    <w:rsid w:val="00F315C0"/>
    <w:rsid w:val="00F31B9C"/>
    <w:rsid w:val="00F32FDC"/>
    <w:rsid w:val="00F35DB4"/>
    <w:rsid w:val="00F36090"/>
    <w:rsid w:val="00F37C36"/>
    <w:rsid w:val="00F40215"/>
    <w:rsid w:val="00F416CE"/>
    <w:rsid w:val="00F424C4"/>
    <w:rsid w:val="00F42CA1"/>
    <w:rsid w:val="00F42EEB"/>
    <w:rsid w:val="00F45F26"/>
    <w:rsid w:val="00F55B2B"/>
    <w:rsid w:val="00F562C8"/>
    <w:rsid w:val="00F56F5C"/>
    <w:rsid w:val="00F57372"/>
    <w:rsid w:val="00F60948"/>
    <w:rsid w:val="00F61C16"/>
    <w:rsid w:val="00F620D3"/>
    <w:rsid w:val="00F62D98"/>
    <w:rsid w:val="00F631B5"/>
    <w:rsid w:val="00F63F54"/>
    <w:rsid w:val="00F64125"/>
    <w:rsid w:val="00F65382"/>
    <w:rsid w:val="00F65EBE"/>
    <w:rsid w:val="00F71CEC"/>
    <w:rsid w:val="00F7661B"/>
    <w:rsid w:val="00F77E24"/>
    <w:rsid w:val="00F82FE3"/>
    <w:rsid w:val="00F83F7A"/>
    <w:rsid w:val="00F84A32"/>
    <w:rsid w:val="00F8698A"/>
    <w:rsid w:val="00F90847"/>
    <w:rsid w:val="00F93397"/>
    <w:rsid w:val="00F938C4"/>
    <w:rsid w:val="00F963D5"/>
    <w:rsid w:val="00FA13BC"/>
    <w:rsid w:val="00FA1DE4"/>
    <w:rsid w:val="00FA52BA"/>
    <w:rsid w:val="00FA5CBA"/>
    <w:rsid w:val="00FA67C9"/>
    <w:rsid w:val="00FB064B"/>
    <w:rsid w:val="00FB12F0"/>
    <w:rsid w:val="00FB15AE"/>
    <w:rsid w:val="00FB315D"/>
    <w:rsid w:val="00FB71C9"/>
    <w:rsid w:val="00FC038C"/>
    <w:rsid w:val="00FC6781"/>
    <w:rsid w:val="00FC6A1D"/>
    <w:rsid w:val="00FC6E67"/>
    <w:rsid w:val="00FD0A14"/>
    <w:rsid w:val="00FD1B56"/>
    <w:rsid w:val="00FD1DFD"/>
    <w:rsid w:val="00FD2AFC"/>
    <w:rsid w:val="00FD77F1"/>
    <w:rsid w:val="00FD7CAA"/>
    <w:rsid w:val="00FE7ECA"/>
    <w:rsid w:val="00FF09EC"/>
    <w:rsid w:val="00FF1251"/>
    <w:rsid w:val="00FF15A0"/>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3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 w:type="character" w:customStyle="1" w:styleId="spellingerror">
    <w:name w:val="spellingerror"/>
    <w:basedOn w:val="DefaultParagraphFont"/>
    <w:rsid w:val="005116B1"/>
  </w:style>
  <w:style w:type="character" w:customStyle="1" w:styleId="advancedproofingissue">
    <w:name w:val="advancedproofingissue"/>
    <w:basedOn w:val="DefaultParagraphFont"/>
    <w:rsid w:val="005116B1"/>
  </w:style>
  <w:style w:type="numbering" w:customStyle="1" w:styleId="Listroman">
    <w:name w:val="List roman"/>
    <w:basedOn w:val="NoList"/>
    <w:semiHidden/>
    <w:rsid w:val="005116B1"/>
    <w:pPr>
      <w:numPr>
        <w:numId w:val="11"/>
      </w:numPr>
    </w:pPr>
  </w:style>
  <w:style w:type="numbering" w:customStyle="1" w:styleId="Listalpha">
    <w:name w:val="List alpha"/>
    <w:basedOn w:val="NoList"/>
    <w:semiHidden/>
    <w:rsid w:val="005116B1"/>
    <w:pPr>
      <w:numPr>
        <w:numId w:val="12"/>
      </w:numPr>
    </w:pPr>
  </w:style>
  <w:style w:type="character" w:customStyle="1" w:styleId="Mention1">
    <w:name w:val="Mention1"/>
    <w:basedOn w:val="DefaultParagraphFont"/>
    <w:uiPriority w:val="99"/>
    <w:unhideWhenUsed/>
    <w:rsid w:val="005116B1"/>
    <w:rPr>
      <w:color w:val="2B579A"/>
      <w:shd w:val="clear" w:color="auto" w:fill="E1DFDD"/>
    </w:rPr>
  </w:style>
  <w:style w:type="paragraph" w:styleId="Revision">
    <w:name w:val="Revision"/>
    <w:hidden/>
    <w:uiPriority w:val="99"/>
    <w:semiHidden/>
    <w:rsid w:val="005116B1"/>
    <w:pPr>
      <w:spacing w:after="0" w:line="240" w:lineRule="auto"/>
    </w:pPr>
  </w:style>
  <w:style w:type="table" w:styleId="ListTable3-Accent3">
    <w:name w:val="List Table 3 Accent 3"/>
    <w:basedOn w:val="TableNormal"/>
    <w:uiPriority w:val="48"/>
    <w:rsid w:val="005116B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00"/>
    </w:tc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2060"/>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5Dark-Accent3">
    <w:name w:val="List Table 5 Dark Accent 3"/>
    <w:basedOn w:val="TableNormal"/>
    <w:uiPriority w:val="50"/>
    <w:rsid w:val="005116B1"/>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3">
    <w:name w:val="Grid Table 4 Accent 3"/>
    <w:basedOn w:val="TableNormal"/>
    <w:uiPriority w:val="49"/>
    <w:rsid w:val="005116B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5116B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5116B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6Colorful">
    <w:name w:val="List Table 6 Colorful"/>
    <w:basedOn w:val="TableNormal"/>
    <w:uiPriority w:val="51"/>
    <w:rsid w:val="005116B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rmaltextrun">
    <w:name w:val="normaltextrun"/>
    <w:basedOn w:val="DefaultParagraphFont"/>
    <w:rsid w:val="003D3AD2"/>
  </w:style>
  <w:style w:type="character" w:customStyle="1" w:styleId="eop">
    <w:name w:val="eop"/>
    <w:basedOn w:val="DefaultParagraphFont"/>
    <w:rsid w:val="003D3AD2"/>
  </w:style>
  <w:style w:type="character" w:customStyle="1" w:styleId="contextualspellingandgrammarerror">
    <w:name w:val="contextualspellingandgrammarerror"/>
    <w:basedOn w:val="DefaultParagraphFont"/>
    <w:rsid w:val="003D3AD2"/>
  </w:style>
  <w:style w:type="paragraph" w:customStyle="1" w:styleId="tabletexthd">
    <w:name w:val="table text hd"/>
    <w:qFormat/>
    <w:rsid w:val="003D3AD2"/>
    <w:pPr>
      <w:spacing w:before="60" w:after="60" w:line="300" w:lineRule="atLeast"/>
    </w:pPr>
    <w:rPr>
      <w:rFonts w:ascii="Open Sans" w:eastAsia="Times New Roman" w:hAnsi="Open Sans" w:cs="Times New Roman"/>
      <w:b/>
      <w:color w:val="FFFFFF"/>
      <w:sz w:val="24"/>
    </w:rPr>
  </w:style>
  <w:style w:type="paragraph" w:customStyle="1" w:styleId="HeadE">
    <w:name w:val="Head E"/>
    <w:qFormat/>
    <w:rsid w:val="003D3AD2"/>
    <w:pPr>
      <w:spacing w:before="180" w:after="0" w:line="280" w:lineRule="atLeast"/>
    </w:pPr>
    <w:rPr>
      <w:rFonts w:ascii="Open Sans" w:eastAsia="Times New Roman" w:hAnsi="Open Sans" w:cs="Open Sans"/>
      <w:b/>
      <w:bCs/>
      <w:color w:val="003057"/>
      <w:sz w:val="26"/>
      <w:szCs w:val="26"/>
    </w:rPr>
  </w:style>
  <w:style w:type="paragraph" w:customStyle="1" w:styleId="HeadANoline">
    <w:name w:val="Head A No line"/>
    <w:basedOn w:val="Normal"/>
    <w:qFormat/>
    <w:rsid w:val="003D3AD2"/>
    <w:pP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customStyle="1" w:styleId="HeadAnolineyellow">
    <w:name w:val="Head A no line yellow"/>
    <w:basedOn w:val="HeadANoline"/>
    <w:qFormat/>
    <w:rsid w:val="003D3AD2"/>
    <w:rPr>
      <w:noProof/>
      <w:color w:val="FFB81C"/>
      <w:sz w:val="40"/>
      <w:lang w:eastAsia="ja-JP"/>
    </w:rPr>
  </w:style>
  <w:style w:type="table" w:customStyle="1" w:styleId="TableGrid1">
    <w:name w:val="Table Grid1"/>
    <w:basedOn w:val="TableNormal"/>
    <w:next w:val="TableGrid"/>
    <w:uiPriority w:val="39"/>
    <w:rsid w:val="00201A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pearsonschoolsandfecolleges.co.uk/secondary/subjects/science-secondary/pearson-edexcel-gcse-science-2016" TargetMode="External"/><Relationship Id="rId26" Type="http://schemas.openxmlformats.org/officeDocument/2006/relationships/image" Target="media/image6.png"/><Relationship Id="rId39" Type="http://schemas.openxmlformats.org/officeDocument/2006/relationships/image" Target="media/image15.jpeg"/><Relationship Id="rId21" Type="http://schemas.openxmlformats.org/officeDocument/2006/relationships/hyperlink" Target="https://www.pearson.com/content/dam/one-dot-com/one-dot-com/uk/documents/subjects/science/Scientist-of-the-Month-Gertrude.pdf" TargetMode="External"/><Relationship Id="rId34" Type="http://schemas.openxmlformats.org/officeDocument/2006/relationships/hyperlink" Target="https://www.pearson.com/uk/educators/schools/subject-area/science/why-science-matters/your-future-in-stem-a-z.html" TargetMode="External"/><Relationship Id="rId42" Type="http://schemas.openxmlformats.org/officeDocument/2006/relationships/image" Target="media/image17.png"/><Relationship Id="rId47" Type="http://schemas.openxmlformats.org/officeDocument/2006/relationships/hyperlink" Target="https://www.pearson.com/uk/educators/schools/subject-area/science/why-science-matters/your-future-in-stem-a-z.html" TargetMode="External"/><Relationship Id="rId50" Type="http://schemas.openxmlformats.org/officeDocument/2006/relationships/image" Target="media/image21.jpeg"/><Relationship Id="rId55" Type="http://schemas.openxmlformats.org/officeDocument/2006/relationships/image" Target="media/image24.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earson.com/uk/educators/schools/subject-area/science/unbeatable-support/support-from-pearson/gcse-core-practical-videos.html" TargetMode="External"/><Relationship Id="rId20" Type="http://schemas.openxmlformats.org/officeDocument/2006/relationships/hyperlink" Target="https://www.pearsonschoolsandfecolleges.co.uk/secondary/subjects/science/exploring-science-working-scientifically" TargetMode="External"/><Relationship Id="rId29" Type="http://schemas.openxmlformats.org/officeDocument/2006/relationships/image" Target="media/image7.jpeg"/><Relationship Id="rId41" Type="http://schemas.openxmlformats.org/officeDocument/2006/relationships/image" Target="media/image16.png"/><Relationship Id="rId54" Type="http://schemas.openxmlformats.org/officeDocument/2006/relationships/hyperlink" Target="https://www.pearson.com/uk/educators/schools/subject-area/science/why-science-matters/your-future-in-stem-a-z.html"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4.png"/><Relationship Id="rId32" Type="http://schemas.openxmlformats.org/officeDocument/2006/relationships/image" Target="media/image9.png"/><Relationship Id="rId37" Type="http://schemas.openxmlformats.org/officeDocument/2006/relationships/image" Target="media/image13.png"/><Relationship Id="rId40" Type="http://schemas.openxmlformats.org/officeDocument/2006/relationships/hyperlink" Target="https://www.pearson.com/uk/educators/schools/subject-area/science/why-science-matters/your-future-in-stem-a-z.html" TargetMode="External"/><Relationship Id="rId45" Type="http://schemas.openxmlformats.org/officeDocument/2006/relationships/hyperlink" Target="https://www.pearson.com/uk/educators/schools/subject-area/science/why-science-matters/your-future-in-stem-a-z.html" TargetMode="External"/><Relationship Id="rId53" Type="http://schemas.openxmlformats.org/officeDocument/2006/relationships/hyperlink" Target="https://www.pearson.com/content/dam/one-dot-com/one-dot-com/uk/documents/subjects/science/A1929_Scientist_of_the_Month_Davy.pdf" TargetMode="External"/><Relationship Id="rId58" Type="http://schemas.openxmlformats.org/officeDocument/2006/relationships/hyperlink" Target="https://www.pearson.com/uk/educators/schools/subject-area/science/why-science-matters/your-future-in-stem-a-z.html" TargetMode="External"/><Relationship Id="rId5" Type="http://schemas.openxmlformats.org/officeDocument/2006/relationships/numbering" Target="numbering.xml"/><Relationship Id="rId15" Type="http://schemas.openxmlformats.org/officeDocument/2006/relationships/hyperlink" Target="https://qualifications.pearson.com/en/qualifications/edexcel-gcses/sciences-2016.coursematerials.html" TargetMode="External"/><Relationship Id="rId23" Type="http://schemas.openxmlformats.org/officeDocument/2006/relationships/hyperlink" Target="https://www.pearson.com/uk/educators/schools/subject-area/science/why-science-matters/your-future-in-stem-a-z.html" TargetMode="External"/><Relationship Id="rId28" Type="http://schemas.openxmlformats.org/officeDocument/2006/relationships/hyperlink" Target="https://www.pearson.com/uk/educators/schools/subject-area/science/why-science-matters/your-future-in-stem-a-z.html" TargetMode="External"/><Relationship Id="rId36" Type="http://schemas.openxmlformats.org/officeDocument/2006/relationships/image" Target="media/image12.jpg"/><Relationship Id="rId49" Type="http://schemas.openxmlformats.org/officeDocument/2006/relationships/image" Target="media/image20.jpeg"/><Relationship Id="rId57" Type="http://schemas.openxmlformats.org/officeDocument/2006/relationships/hyperlink" Target="https://www.pearson.com/content/dam/one-dot-com/one-dot-com/uk/documents/subjects/science/Scientist-of-the-Month-Gertrude.pdf" TargetMode="External"/><Relationship Id="rId61" Type="http://schemas.openxmlformats.org/officeDocument/2006/relationships/image" Target="media/image28.jpeg"/><Relationship Id="rId10" Type="http://schemas.openxmlformats.org/officeDocument/2006/relationships/endnotes" Target="endnotes.xml"/><Relationship Id="rId19" Type="http://schemas.openxmlformats.org/officeDocument/2006/relationships/hyperlink" Target="https://www.pearsonactivelearn.com/app/home" TargetMode="External"/><Relationship Id="rId31" Type="http://schemas.openxmlformats.org/officeDocument/2006/relationships/image" Target="media/image8.png"/><Relationship Id="rId44" Type="http://schemas.openxmlformats.org/officeDocument/2006/relationships/hyperlink" Target="https://www.pearson.com/content/dam/one-dot-com/one-dot-com/uk/documents/subjects/science/A1929_Scientist_of_the_Month_Davy.pdf" TargetMode="External"/><Relationship Id="rId52" Type="http://schemas.openxmlformats.org/officeDocument/2006/relationships/image" Target="media/image23.png"/><Relationship Id="rId60" Type="http://schemas.openxmlformats.org/officeDocument/2006/relationships/image" Target="media/image2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www.pearson.com/content/dam/one-dot-com/one-dot-com/uk/documents/subjects/science/Scientist-of-the-Month-BHM-Percy-Julian.pdf" TargetMode="External"/><Relationship Id="rId27" Type="http://schemas.openxmlformats.org/officeDocument/2006/relationships/hyperlink" Target="https://www.pearson.com/content/dam/one-dot-com/one-dot-com/uk/documents/subjects/science/A1929_Scientist_of_the_Month_Davy.pdf" TargetMode="External"/><Relationship Id="rId30" Type="http://schemas.openxmlformats.org/officeDocument/2006/relationships/hyperlink" Target="https://www.pearson.com/uk/educators/schools/subject-area/science/why-science-matters/your-future-in-stem-a-z.html" TargetMode="External"/><Relationship Id="rId35" Type="http://schemas.openxmlformats.org/officeDocument/2006/relationships/image" Target="media/image11.png"/><Relationship Id="rId43" Type="http://schemas.openxmlformats.org/officeDocument/2006/relationships/image" Target="media/image18.png"/><Relationship Id="rId48" Type="http://schemas.openxmlformats.org/officeDocument/2006/relationships/hyperlink" Target="https://www.pearson.com/uk/educators/schools/subject-area/science/why-science-matters/your-future-in-stem-a-z.html" TargetMode="External"/><Relationship Id="rId56" Type="http://schemas.openxmlformats.org/officeDocument/2006/relationships/image" Target="media/image25.png"/><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2.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pearsonactivelearn.com/app/home" TargetMode="External"/><Relationship Id="rId25" Type="http://schemas.openxmlformats.org/officeDocument/2006/relationships/image" Target="media/image5.png"/><Relationship Id="rId33" Type="http://schemas.openxmlformats.org/officeDocument/2006/relationships/image" Target="media/image10.png"/><Relationship Id="rId38" Type="http://schemas.openxmlformats.org/officeDocument/2006/relationships/image" Target="media/image14.png"/><Relationship Id="rId46" Type="http://schemas.openxmlformats.org/officeDocument/2006/relationships/image" Target="media/image19.png"/><Relationship Id="rId59" Type="http://schemas.openxmlformats.org/officeDocument/2006/relationships/image" Target="media/image26.jpe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58921E9-F997-4968-9AB6-2A8A76E87D8B}">
  <ds:schemaRefs>
    <ds:schemaRef ds:uri="http://schemas.microsoft.com/sharepoint/v3/contenttype/forms"/>
  </ds:schemaRefs>
</ds:datastoreItem>
</file>

<file path=customXml/itemProps2.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customXml/itemProps3.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92</Pages>
  <Words>14972</Words>
  <Characters>85345</Characters>
  <Application>Microsoft Office Word</Application>
  <DocSecurity>4</DocSecurity>
  <Lines>711</Lines>
  <Paragraphs>200</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100117</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2021-12-14T16:51:00Z</dcterms:created>
  <dcterms:modified xsi:type="dcterms:W3CDTF">2021-12-14T16:51:00Z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